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230CE" w14:textId="64AD9686" w:rsidR="0096729E" w:rsidRPr="00DD5D19" w:rsidRDefault="00010139" w:rsidP="0096729E">
      <w:pPr>
        <w:jc w:val="center"/>
        <w:rPr>
          <w:b/>
          <w:color w:val="91928E"/>
          <w:sz w:val="26"/>
          <w:szCs w:val="26"/>
          <w:shd w:val="clear" w:color="auto" w:fill="FFFFFF"/>
        </w:rPr>
      </w:pPr>
      <w:r w:rsidRPr="00DD5D19">
        <w:rPr>
          <w:b/>
          <w:color w:val="91928E"/>
          <w:sz w:val="26"/>
          <w:szCs w:val="26"/>
          <w:shd w:val="clear" w:color="auto" w:fill="FFFFFF"/>
        </w:rPr>
        <w:t>ΣΗΜΕΙΩΜΑ ΠΡΟΕΔΡΟΥ</w:t>
      </w:r>
    </w:p>
    <w:p w14:paraId="26D6FF8B" w14:textId="77777777" w:rsidR="0096729E" w:rsidRPr="00B60C9D" w:rsidRDefault="0096729E" w:rsidP="00B60C9D">
      <w:pPr>
        <w:contextualSpacing/>
        <w:jc w:val="both"/>
        <w:rPr>
          <w:color w:val="91928E"/>
          <w:shd w:val="clear" w:color="auto" w:fill="FFFFFF"/>
        </w:rPr>
      </w:pPr>
      <w:r w:rsidRPr="00B60C9D">
        <w:rPr>
          <w:color w:val="91928E"/>
          <w:shd w:val="clear" w:color="auto" w:fill="FFFFFF"/>
        </w:rPr>
        <w:t xml:space="preserve">Αγαπητές και αγαπητοί συνάδελφοι,    </w:t>
      </w:r>
    </w:p>
    <w:p w14:paraId="06A233F8" w14:textId="77777777" w:rsidR="00FE7089" w:rsidRPr="00B60C9D" w:rsidRDefault="0096729E" w:rsidP="00B60C9D">
      <w:pPr>
        <w:contextualSpacing/>
        <w:jc w:val="both"/>
        <w:rPr>
          <w:color w:val="91928E"/>
          <w:shd w:val="clear" w:color="auto" w:fill="FFFFFF"/>
        </w:rPr>
      </w:pPr>
      <w:r w:rsidRPr="00B60C9D">
        <w:rPr>
          <w:bCs/>
          <w:noProof/>
          <w:color w:val="91928E"/>
          <w:spacing w:val="-4"/>
          <w:shd w:val="clear" w:color="auto" w:fill="FFFFFF"/>
        </w:rPr>
        <w:drawing>
          <wp:anchor distT="0" distB="0" distL="114300" distR="114300" simplePos="0" relativeHeight="251658240" behindDoc="1" locked="0" layoutInCell="1" allowOverlap="1" wp14:anchorId="4F47630D" wp14:editId="0949D6B2">
            <wp:simplePos x="0" y="0"/>
            <wp:positionH relativeFrom="margin">
              <wp:align>right</wp:align>
            </wp:positionH>
            <wp:positionV relativeFrom="paragraph">
              <wp:posOffset>285115</wp:posOffset>
            </wp:positionV>
            <wp:extent cx="2057400" cy="2192020"/>
            <wp:effectExtent l="0" t="0" r="0" b="0"/>
            <wp:wrapTight wrapText="bothSides">
              <wp:wrapPolygon edited="0">
                <wp:start x="0" y="0"/>
                <wp:lineTo x="0" y="21400"/>
                <wp:lineTo x="21400" y="21400"/>
                <wp:lineTo x="21400" y="0"/>
                <wp:lineTo x="0" y="0"/>
              </wp:wrapPolygon>
            </wp:wrapTight>
            <wp:docPr id="310629948" name="Picture 1"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29948" name="Picture 1" descr="A person standing at a podium"/>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2192020"/>
                    </a:xfrm>
                    <a:prstGeom prst="rect">
                      <a:avLst/>
                    </a:prstGeom>
                  </pic:spPr>
                </pic:pic>
              </a:graphicData>
            </a:graphic>
            <wp14:sizeRelH relativeFrom="margin">
              <wp14:pctWidth>0</wp14:pctWidth>
            </wp14:sizeRelH>
            <wp14:sizeRelV relativeFrom="margin">
              <wp14:pctHeight>0</wp14:pctHeight>
            </wp14:sizeRelV>
          </wp:anchor>
        </w:drawing>
      </w:r>
      <w:r w:rsidRPr="00B60C9D">
        <w:rPr>
          <w:color w:val="91928E"/>
          <w:shd w:val="clear" w:color="auto" w:fill="FFFFFF"/>
        </w:rPr>
        <w:t xml:space="preserve"> </w:t>
      </w:r>
      <w:r w:rsidR="00FE7089" w:rsidRPr="00B60C9D">
        <w:rPr>
          <w:color w:val="91928E"/>
          <w:shd w:val="clear" w:color="auto" w:fill="FFFFFF"/>
        </w:rPr>
        <w:t>Το πρώτο εξάμηνο του 2026 υπήρξε μια περίοδος έντονων προκλήσεων αλλά και σημαντικών παρεμβάσεων για το ΤΕΕ/ΤΑΚ και τον τεχνικό κόσμο της Ανατολικής Κρήτης. Οι μηχανικοί βρέθηκαν αντιμέτωποι με σοβαρά προβλήματα που επηρεάζουν άμεσα την άσκηση του επαγγέλματος, την αναπτυξιακή πορεία του τόπου και την καθημερινότητα των πολιτών.</w:t>
      </w:r>
    </w:p>
    <w:p w14:paraId="17B0659F" w14:textId="77777777" w:rsidR="00FE7089" w:rsidRPr="00FE7089" w:rsidRDefault="00FE7089" w:rsidP="00B60C9D">
      <w:pPr>
        <w:contextualSpacing/>
        <w:jc w:val="both"/>
        <w:rPr>
          <w:color w:val="91928E"/>
          <w:shd w:val="clear" w:color="auto" w:fill="FFFFFF"/>
        </w:rPr>
      </w:pPr>
      <w:r w:rsidRPr="00FE7089">
        <w:rPr>
          <w:color w:val="91928E"/>
          <w:shd w:val="clear" w:color="auto" w:fill="FFFFFF"/>
        </w:rPr>
        <w:t>Ιδιαίτερα κρίσιμα υπήρξαν τα ζητήματα που σχετίζονται με τη λειτουργία των Υπηρεσιών Αρχαιολογίας και του Τοπικού Συμβουλίου Μνημείων Κρήτης. Οι μεγάλες καθυστερήσεις στην εξέταση φακέλων, οι διαφορετικές ερμηνείες της νομοθεσίας και η υπέρβαση αρμοδιοτήτων δημιούργησαν ένα περιβάλλον ανασφάλειας δικαίου και σημαντικά εμπόδια στην υλοποίηση επενδύσεων και οικοδομικών δραστηριοτήτων.</w:t>
      </w:r>
    </w:p>
    <w:p w14:paraId="653744E6" w14:textId="77777777" w:rsidR="00FE7089" w:rsidRPr="00FE7089" w:rsidRDefault="00FE7089" w:rsidP="00B60C9D">
      <w:pPr>
        <w:contextualSpacing/>
        <w:jc w:val="both"/>
        <w:rPr>
          <w:color w:val="91928E"/>
          <w:shd w:val="clear" w:color="auto" w:fill="FFFFFF"/>
        </w:rPr>
      </w:pPr>
      <w:r w:rsidRPr="00FE7089">
        <w:rPr>
          <w:color w:val="91928E"/>
          <w:shd w:val="clear" w:color="auto" w:fill="FFFFFF"/>
        </w:rPr>
        <w:t>Το ΤΕΕ/ΤΑΚ παρενέβη δυναμικά και θεσμικά. Πραγματοποιήθηκαν συναντήσεις με τις αρμόδιες υπηρεσίες και τα συναρμόδια Υπουργεία, ενώ αποστάλθηκαν τεκμηριωμένες επιστολές και προτάσεις με στόχο την αποσαφήνιση των αρμοδιοτήτων, την επιτάχυνση των διαδικασιών και την αποκατάσταση της εύρυθμης λειτουργίας της διοίκησης. Σταθερή μας θέση παραμένει ότι η προστασία της πολιτιστικής κληρονομιάς πρέπει να συνυπάρχει με την ασφάλεια δικαίου, τη λειτουργικότητα των υπηρεσιών και την αναπτυξιακή προοπτική της Κρήτης.</w:t>
      </w:r>
    </w:p>
    <w:p w14:paraId="145B17FB" w14:textId="77777777" w:rsidR="00FE7089" w:rsidRPr="00FE7089" w:rsidRDefault="00FE7089" w:rsidP="00B60C9D">
      <w:pPr>
        <w:contextualSpacing/>
        <w:jc w:val="both"/>
        <w:rPr>
          <w:color w:val="91928E"/>
          <w:shd w:val="clear" w:color="auto" w:fill="FFFFFF"/>
        </w:rPr>
      </w:pPr>
      <w:r w:rsidRPr="00FE7089">
        <w:rPr>
          <w:color w:val="91928E"/>
          <w:shd w:val="clear" w:color="auto" w:fill="FFFFFF"/>
        </w:rPr>
        <w:t>Παράλληλα, το ΤΕΕ/ΤΑΚ συνέχισε να παρεμβαίνει ενεργά σε ζητήματα χωρικού σχεδιασμού, λειτουργίας των ΥΔΟΜ, κτηματολογίου, ενεργειακής μετάβασης, ασφάλειας στα έργα και μεγάλων υποδομών, επιβεβαιώνοντας τον ρόλο του ως θεσμικού τεχνικού συμβούλου της Πολιτείας.</w:t>
      </w:r>
    </w:p>
    <w:p w14:paraId="05B3A54B" w14:textId="77777777" w:rsidR="00FE7089" w:rsidRPr="00FE7089" w:rsidRDefault="00FE7089" w:rsidP="00B60C9D">
      <w:pPr>
        <w:contextualSpacing/>
        <w:jc w:val="both"/>
        <w:rPr>
          <w:color w:val="91928E"/>
          <w:shd w:val="clear" w:color="auto" w:fill="FFFFFF"/>
        </w:rPr>
      </w:pPr>
      <w:r w:rsidRPr="00FE7089">
        <w:rPr>
          <w:color w:val="91928E"/>
          <w:shd w:val="clear" w:color="auto" w:fill="FFFFFF"/>
        </w:rPr>
        <w:t>Μέσα σε αυτό το απαιτητικό περιβάλλον, υπήρξαν και στιγμές που μας γέμισαν υπερηφάνεια. Η ομάδα μπάσκετ του ΤΕΕ/ΤΑΚ κατέκτησε τη δεύτερη θέση στο Πανελλήνιο Πρωτάθλημα Μπάσκετ Περιφερειακών Τμημάτων ΤΕΕ, που πραγματοποιήθηκε στα Ιωάννινα και την Άρτα, αποδεικνύοντας ότι το Επιμελητήριό μας αποτελεί μια ζωντανή κοινότητα με συναδελφικότητα, συνεργασία και δυναμική παρουσία σε κάθε πεδίο.</w:t>
      </w:r>
    </w:p>
    <w:p w14:paraId="57D8EF0F" w14:textId="77777777" w:rsidR="00FE7089" w:rsidRPr="00FE7089" w:rsidRDefault="00FE7089" w:rsidP="00B60C9D">
      <w:pPr>
        <w:contextualSpacing/>
        <w:jc w:val="both"/>
        <w:rPr>
          <w:color w:val="91928E"/>
          <w:shd w:val="clear" w:color="auto" w:fill="FFFFFF"/>
        </w:rPr>
      </w:pPr>
      <w:r w:rsidRPr="00FE7089">
        <w:rPr>
          <w:color w:val="91928E"/>
          <w:shd w:val="clear" w:color="auto" w:fill="FFFFFF"/>
        </w:rPr>
        <w:t>Οι προκλήσεις παραμένουν μεγάλες, όμως πιστεύουμε ότι με τεκμηριωμένο λόγο, θεσμική διεκδίκηση και συλλογική προσπάθεια μπορούμε να διαμορφώσουμε ένα καλύτερο και πιο λειτουργικό περιβάλλον για τον μηχανικό και την κοινωνία.</w:t>
      </w:r>
    </w:p>
    <w:p w14:paraId="3857F0DC" w14:textId="77777777" w:rsidR="00FE7089" w:rsidRPr="00FE7089" w:rsidRDefault="00FE7089" w:rsidP="00B60C9D">
      <w:pPr>
        <w:contextualSpacing/>
        <w:jc w:val="both"/>
        <w:rPr>
          <w:color w:val="91928E"/>
          <w:shd w:val="clear" w:color="auto" w:fill="FFFFFF"/>
        </w:rPr>
      </w:pPr>
      <w:r w:rsidRPr="00FE7089">
        <w:rPr>
          <w:color w:val="91928E"/>
          <w:shd w:val="clear" w:color="auto" w:fill="FFFFFF"/>
        </w:rPr>
        <w:t>Θέλω να ευχαριστήσω θερμά τα μέλη των Μόνιμων Επιτροπών, τους συναδέλφους μηχανικούς και τα στελέχη του ΤΕΕ/ΤΑΚ για τη συνεργασία και τη διαρκή τους στήριξη. Η δύναμη του ΤΕΕ/ΤΑΚ βρίσκεται στους ανθρώπους του και στη συλλογική προσπάθεια για ένα ισχυρότερο τεχνικό κόσμο και μια καλύτερη Κρήτη.</w:t>
      </w:r>
    </w:p>
    <w:p w14:paraId="443A5996" w14:textId="4069205F" w:rsidR="0096729E" w:rsidRPr="009727D9" w:rsidRDefault="0096729E" w:rsidP="00FE7089">
      <w:pPr>
        <w:jc w:val="both"/>
        <w:rPr>
          <w:b/>
          <w:color w:val="91928E"/>
          <w:sz w:val="24"/>
          <w:szCs w:val="24"/>
          <w:shd w:val="clear" w:color="auto" w:fill="FFFFFF"/>
        </w:rPr>
      </w:pPr>
      <w:r w:rsidRPr="009727D9">
        <w:rPr>
          <w:b/>
          <w:color w:val="91928E"/>
          <w:sz w:val="24"/>
          <w:szCs w:val="24"/>
          <w:shd w:val="clear" w:color="auto" w:fill="FFFFFF"/>
        </w:rPr>
        <w:t xml:space="preserve">                      </w:t>
      </w:r>
      <w:r w:rsidR="00B60C9D">
        <w:rPr>
          <w:b/>
          <w:color w:val="91928E"/>
          <w:sz w:val="24"/>
          <w:szCs w:val="24"/>
          <w:shd w:val="clear" w:color="auto" w:fill="FFFFFF"/>
        </w:rPr>
        <w:t xml:space="preserve">                                                                                               </w:t>
      </w:r>
      <w:r w:rsidRPr="009727D9">
        <w:rPr>
          <w:b/>
          <w:color w:val="91928E"/>
          <w:sz w:val="24"/>
          <w:szCs w:val="24"/>
          <w:shd w:val="clear" w:color="auto" w:fill="FFFFFF"/>
        </w:rPr>
        <w:t xml:space="preserve"> Συναδελφικά, </w:t>
      </w:r>
    </w:p>
    <w:p w14:paraId="0D8BAB0F" w14:textId="77777777" w:rsidR="0096729E" w:rsidRPr="009727D9" w:rsidRDefault="0096729E" w:rsidP="0096729E">
      <w:pPr>
        <w:spacing w:line="240" w:lineRule="auto"/>
        <w:ind w:left="720" w:firstLine="720"/>
        <w:jc w:val="right"/>
        <w:rPr>
          <w:b/>
          <w:color w:val="91928E"/>
          <w:sz w:val="24"/>
          <w:szCs w:val="24"/>
          <w:shd w:val="clear" w:color="auto" w:fill="FFFFFF"/>
        </w:rPr>
      </w:pPr>
      <w:r w:rsidRPr="009727D9">
        <w:rPr>
          <w:b/>
          <w:color w:val="91928E"/>
          <w:sz w:val="24"/>
          <w:szCs w:val="24"/>
          <w:shd w:val="clear" w:color="auto" w:fill="FFFFFF"/>
        </w:rPr>
        <w:t xml:space="preserve">  </w:t>
      </w:r>
      <w:r w:rsidRPr="009727D9">
        <w:rPr>
          <w:b/>
          <w:color w:val="91928E"/>
          <w:sz w:val="24"/>
          <w:szCs w:val="24"/>
          <w:shd w:val="clear" w:color="auto" w:fill="FFFFFF"/>
          <w:lang w:val="en-US"/>
        </w:rPr>
        <w:t>O</w:t>
      </w:r>
      <w:r w:rsidRPr="009727D9">
        <w:rPr>
          <w:b/>
          <w:color w:val="91928E"/>
          <w:sz w:val="24"/>
          <w:szCs w:val="24"/>
          <w:shd w:val="clear" w:color="auto" w:fill="FFFFFF"/>
        </w:rPr>
        <w:t xml:space="preserve"> </w:t>
      </w:r>
      <w:r w:rsidRPr="009727D9">
        <w:rPr>
          <w:b/>
          <w:noProof/>
          <w:color w:val="91928E"/>
          <w:sz w:val="24"/>
          <w:szCs w:val="24"/>
          <w:shd w:val="clear" w:color="auto" w:fill="FFFFFF"/>
          <w:lang w:eastAsia="el-GR"/>
        </w:rPr>
        <w:t>Πρόεδρος της Δ.Ε. του ΤΕΕΤΑΚ</w:t>
      </w:r>
    </w:p>
    <w:p w14:paraId="422E1094" w14:textId="77777777" w:rsidR="0096729E" w:rsidRPr="007370F4" w:rsidRDefault="0096729E" w:rsidP="0096729E">
      <w:pPr>
        <w:ind w:left="360"/>
        <w:rPr>
          <w:color w:val="91928E"/>
          <w:sz w:val="24"/>
          <w:szCs w:val="24"/>
          <w:shd w:val="clear" w:color="auto" w:fill="FFFFFF"/>
        </w:rPr>
      </w:pPr>
      <w:r w:rsidRPr="009727D9">
        <w:rPr>
          <w:b/>
          <w:color w:val="91928E"/>
          <w:sz w:val="24"/>
          <w:szCs w:val="24"/>
          <w:shd w:val="clear" w:color="auto" w:fill="FFFFFF"/>
        </w:rPr>
        <w:t xml:space="preserve">                                 </w:t>
      </w:r>
      <w:r w:rsidRPr="007370F4">
        <w:rPr>
          <w:b/>
          <w:color w:val="91928E"/>
          <w:sz w:val="24"/>
          <w:szCs w:val="24"/>
          <w:shd w:val="clear" w:color="auto" w:fill="FFFFFF"/>
        </w:rPr>
        <w:t xml:space="preserve">                                                                      </w:t>
      </w:r>
      <w:r w:rsidRPr="009727D9">
        <w:rPr>
          <w:b/>
          <w:noProof/>
          <w:color w:val="91928E"/>
          <w:sz w:val="24"/>
          <w:szCs w:val="24"/>
          <w:shd w:val="clear" w:color="auto" w:fill="FFFFFF"/>
          <w:lang w:eastAsia="el-GR"/>
        </w:rPr>
        <w:t xml:space="preserve"> Γεώργιος Ταβερναράκης </w:t>
      </w:r>
      <w:r>
        <w:rPr>
          <w:color w:val="91928E"/>
          <w:sz w:val="24"/>
          <w:szCs w:val="24"/>
          <w:shd w:val="clear" w:color="auto" w:fill="FFFFFF"/>
        </w:rPr>
        <w:t xml:space="preserve">  </w:t>
      </w:r>
    </w:p>
    <w:p w14:paraId="7C3EC518" w14:textId="77777777" w:rsidR="0096729E" w:rsidRPr="00BC56BB" w:rsidRDefault="0096729E" w:rsidP="0096729E">
      <w:pPr>
        <w:ind w:left="360"/>
        <w:rPr>
          <w:b/>
          <w:color w:val="91928E"/>
          <w:sz w:val="24"/>
          <w:szCs w:val="24"/>
          <w:shd w:val="clear" w:color="auto" w:fill="FFFFFF"/>
        </w:rPr>
      </w:pPr>
      <w:r w:rsidRPr="00156BB9">
        <w:rPr>
          <w:b/>
          <w:color w:val="91928E"/>
          <w:sz w:val="24"/>
          <w:szCs w:val="24"/>
          <w:shd w:val="clear" w:color="auto" w:fill="FFFFFF"/>
        </w:rPr>
        <w:t xml:space="preserve">     </w:t>
      </w:r>
      <w:r>
        <w:rPr>
          <w:b/>
          <w:color w:val="91928E"/>
          <w:sz w:val="24"/>
          <w:szCs w:val="24"/>
          <w:shd w:val="clear" w:color="auto" w:fill="FFFFFF"/>
        </w:rPr>
        <w:t xml:space="preserve">                                                                                                </w:t>
      </w:r>
      <w:r w:rsidRPr="009727D9">
        <w:rPr>
          <w:b/>
          <w:color w:val="91928E"/>
          <w:sz w:val="24"/>
          <w:szCs w:val="24"/>
          <w:shd w:val="clear" w:color="auto" w:fill="FFFFFF"/>
        </w:rPr>
        <w:t>Πολιτικός Μηχανικός Δ.Π.</w:t>
      </w:r>
      <w:r>
        <w:rPr>
          <w:b/>
          <w:color w:val="91928E"/>
          <w:sz w:val="24"/>
          <w:szCs w:val="24"/>
          <w:shd w:val="clear" w:color="auto" w:fill="FFFFFF"/>
        </w:rPr>
        <w:t>Θ.</w:t>
      </w:r>
    </w:p>
    <w:p w14:paraId="31B8EF18" w14:textId="77777777" w:rsidR="0096729E" w:rsidRPr="00BD48BA" w:rsidRDefault="0096729E" w:rsidP="0096729E">
      <w:pPr>
        <w:pStyle w:val="a3"/>
        <w:ind w:left="360"/>
        <w:jc w:val="both"/>
        <w:rPr>
          <w:b/>
          <w:color w:val="91928E"/>
          <w:spacing w:val="-4"/>
          <w:sz w:val="24"/>
          <w:szCs w:val="24"/>
          <w:shd w:val="clear" w:color="auto" w:fill="FFFFFF"/>
        </w:rPr>
      </w:pPr>
    </w:p>
    <w:p w14:paraId="1074E9F8" w14:textId="4CE38FE7" w:rsidR="00C76562" w:rsidRPr="00C76562" w:rsidRDefault="00386885" w:rsidP="00694433">
      <w:pPr>
        <w:numPr>
          <w:ilvl w:val="0"/>
          <w:numId w:val="4"/>
        </w:numPr>
        <w:jc w:val="both"/>
        <w:rPr>
          <w:b/>
          <w:bCs/>
          <w:color w:val="91928E"/>
          <w:spacing w:val="-4"/>
          <w:sz w:val="24"/>
          <w:szCs w:val="24"/>
          <w:shd w:val="clear" w:color="auto" w:fill="FFFFFF"/>
        </w:rPr>
      </w:pPr>
      <w:r w:rsidRPr="00386885">
        <w:rPr>
          <w:b/>
          <w:bCs/>
          <w:color w:val="91928E"/>
          <w:spacing w:val="-4"/>
          <w:sz w:val="24"/>
          <w:szCs w:val="24"/>
          <w:shd w:val="clear" w:color="auto" w:fill="FFFFFF"/>
        </w:rPr>
        <w:t>ΑΠΟΨΕΙΣ ΤΗΣ ΜΕ ΜΕΤΑΦΟΡΩΝ, ΣΥΓΚΟΙΝΩΝΙΑΚΩΝ ΈΡΓΩΝ ΚΑΙ ΚΥΚΛΟΦΟΡΙΑΚΟΥ ΣΧΕΔΙΑΣΜΟΥ ΤΕΕ-ΤΑΚ ΣΧΕΤΙΚΑ ΜΕ ΤΗΝ «ΕΚΠΟΝΗΣΗ ΣΥΓΚΟΙΝΩΝΙΑΚΩΝ ΚΑΙ ΚΥΚΛΟΦΟΡΙΑΚΩΝ ΜΕΛΕΤΩΝ ΣΤΗΝ ΠΟΛΗ ΑΓ. ΝΙΚΟΛΑΟΥ»</w:t>
      </w:r>
      <w:r w:rsidR="00D47CDE">
        <w:rPr>
          <w:b/>
          <w:bCs/>
          <w:color w:val="91928E"/>
          <w:spacing w:val="-4"/>
          <w:sz w:val="24"/>
          <w:szCs w:val="24"/>
          <w:shd w:val="clear" w:color="auto" w:fill="FFFFFF"/>
        </w:rPr>
        <w:t>.</w:t>
      </w:r>
    </w:p>
    <w:p w14:paraId="792DE68E" w14:textId="75FF0F8D" w:rsidR="00C76562" w:rsidRDefault="00C76562" w:rsidP="00C76562">
      <w:pPr>
        <w:jc w:val="both"/>
        <w:rPr>
          <w:bCs/>
          <w:color w:val="91928E"/>
          <w:spacing w:val="-4"/>
          <w:sz w:val="24"/>
          <w:szCs w:val="24"/>
          <w:shd w:val="clear" w:color="auto" w:fill="FFFFFF"/>
        </w:rPr>
      </w:pPr>
      <w:r w:rsidRPr="00C76562">
        <w:rPr>
          <w:bCs/>
          <w:color w:val="91928E"/>
          <w:spacing w:val="-4"/>
          <w:sz w:val="24"/>
          <w:szCs w:val="24"/>
          <w:shd w:val="clear" w:color="auto" w:fill="FFFFFF"/>
        </w:rPr>
        <w:t xml:space="preserve">Στις </w:t>
      </w:r>
      <w:r w:rsidR="00CB70C0">
        <w:rPr>
          <w:bCs/>
          <w:color w:val="91928E"/>
          <w:spacing w:val="-4"/>
          <w:sz w:val="24"/>
          <w:szCs w:val="24"/>
          <w:shd w:val="clear" w:color="auto" w:fill="FFFFFF"/>
        </w:rPr>
        <w:t>2</w:t>
      </w:r>
      <w:r w:rsidR="00304D25">
        <w:rPr>
          <w:bCs/>
          <w:color w:val="91928E"/>
          <w:spacing w:val="-4"/>
          <w:sz w:val="24"/>
          <w:szCs w:val="24"/>
          <w:shd w:val="clear" w:color="auto" w:fill="FFFFFF"/>
        </w:rPr>
        <w:t>3 Ιανουαρίου</w:t>
      </w:r>
      <w:r w:rsidRPr="00C76562">
        <w:rPr>
          <w:bCs/>
          <w:color w:val="91928E"/>
          <w:spacing w:val="-4"/>
          <w:sz w:val="24"/>
          <w:szCs w:val="24"/>
          <w:shd w:val="clear" w:color="auto" w:fill="FFFFFF"/>
        </w:rPr>
        <w:t xml:space="preserve"> στάλθηκε επιστολή* από τα μέλη της Δ.Ε. ΤΕΕ/ΤΑΚ</w:t>
      </w:r>
      <w:r w:rsidR="0063659E">
        <w:rPr>
          <w:bCs/>
          <w:color w:val="91928E"/>
          <w:spacing w:val="-4"/>
          <w:sz w:val="24"/>
          <w:szCs w:val="24"/>
          <w:shd w:val="clear" w:color="auto" w:fill="FFFFFF"/>
        </w:rPr>
        <w:t xml:space="preserve">, </w:t>
      </w:r>
      <w:r w:rsidR="0063659E" w:rsidRPr="0063659E">
        <w:rPr>
          <w:bCs/>
          <w:color w:val="91928E"/>
          <w:spacing w:val="-4"/>
          <w:sz w:val="24"/>
          <w:szCs w:val="24"/>
          <w:shd w:val="clear" w:color="auto" w:fill="FFFFFF"/>
        </w:rPr>
        <w:t xml:space="preserve"> προς τον Δήμο Αγίου Νικολάου, με τις απόψεις και παρατηρήσεις επί της μελέτης «Εκπόνηση συγκοινωνιακών και κυκλοφοριακών μελετών στην πόλη του Αγίου Νικολάου». Οι παρατηρήσεις διαμορφώθηκαν έπειτα από επεξεργασία της Μόνιμης Επιτροπής Μεταφορών, Συγκοινωνιακών Έργων και Κυκλοφοριακού Σχεδιασμού του ΤΕΕ/ΤΑΚ </w:t>
      </w:r>
      <w:r w:rsidR="00B44505">
        <w:rPr>
          <w:bCs/>
          <w:color w:val="91928E"/>
          <w:spacing w:val="-4"/>
          <w:sz w:val="24"/>
          <w:szCs w:val="24"/>
          <w:shd w:val="clear" w:color="auto" w:fill="FFFFFF"/>
        </w:rPr>
        <w:t>εστιάζοντας</w:t>
      </w:r>
      <w:r w:rsidR="0063659E" w:rsidRPr="0063659E">
        <w:rPr>
          <w:bCs/>
          <w:color w:val="91928E"/>
          <w:spacing w:val="-4"/>
          <w:sz w:val="24"/>
          <w:szCs w:val="24"/>
          <w:shd w:val="clear" w:color="auto" w:fill="FFFFFF"/>
        </w:rPr>
        <w:t xml:space="preserve"> στη βελτίωση της λειτουργικότητας, της οδικής ασφάλειας, της βιώσιμης κινητικότητας και της συνολικής ποιότητας ζωής στην πόλη. Το ΤΕΕ/ΤΑΚ υπογράμμισε ότι παραμένει στη διάθεση των αρμόδιων φορέων για περαιτέρω συνεργασία και τεχνική υποστήριξη επί του θέματος. </w:t>
      </w:r>
      <w:r w:rsidR="00482C87" w:rsidRPr="00482C87">
        <w:rPr>
          <w:bCs/>
          <w:color w:val="91928E"/>
          <w:spacing w:val="-4"/>
          <w:sz w:val="24"/>
          <w:szCs w:val="24"/>
          <w:shd w:val="clear" w:color="auto" w:fill="FFFFFF"/>
        </w:rPr>
        <w:t>και της αναπτυξιακής προοπτικής της περιοχής.</w:t>
      </w:r>
      <w:r w:rsidR="00A709A9">
        <w:rPr>
          <w:bCs/>
          <w:color w:val="91928E"/>
          <w:spacing w:val="-4"/>
          <w:sz w:val="24"/>
          <w:szCs w:val="24"/>
          <w:shd w:val="clear" w:color="auto" w:fill="FFFFFF"/>
        </w:rPr>
        <w:t xml:space="preserve"> </w:t>
      </w:r>
    </w:p>
    <w:p w14:paraId="65C0631D" w14:textId="54D60DE8" w:rsidR="00D47CDE" w:rsidRPr="00206122" w:rsidRDefault="00D47CDE" w:rsidP="00D47CDE">
      <w:pPr>
        <w:shd w:val="clear" w:color="auto" w:fill="FFFFFF"/>
        <w:jc w:val="both"/>
        <w:rPr>
          <w:rFonts w:ascii="Times New Roman" w:hAnsi="Times New Roman"/>
          <w:b/>
          <w:bCs/>
          <w:color w:val="1D2228"/>
          <w:sz w:val="24"/>
          <w:szCs w:val="24"/>
        </w:rPr>
      </w:pPr>
    </w:p>
    <w:p w14:paraId="379492EB" w14:textId="6248342E" w:rsidR="00863304" w:rsidRPr="00C76562" w:rsidRDefault="0070196F" w:rsidP="00863304">
      <w:pPr>
        <w:numPr>
          <w:ilvl w:val="0"/>
          <w:numId w:val="4"/>
        </w:numPr>
        <w:jc w:val="both"/>
        <w:rPr>
          <w:b/>
          <w:bCs/>
          <w:color w:val="91928E"/>
          <w:spacing w:val="-4"/>
          <w:sz w:val="24"/>
          <w:szCs w:val="24"/>
          <w:shd w:val="clear" w:color="auto" w:fill="FFFFFF"/>
        </w:rPr>
      </w:pPr>
      <w:r w:rsidRPr="0070196F">
        <w:rPr>
          <w:b/>
          <w:bCs/>
          <w:color w:val="91928E"/>
          <w:spacing w:val="-4"/>
          <w:sz w:val="24"/>
          <w:szCs w:val="24"/>
          <w:shd w:val="clear" w:color="auto" w:fill="FFFFFF"/>
        </w:rPr>
        <w:t>ΠΡΟΒΛΗΜΑΤΑ ΠΟΥ ΑΝΑΚΥΠΤΟΥΝ ΜΕΤΑ ΤΗΝ ΟΛΟΚΛΗΡΩΣΗ ΤΗΣ ΔΙΑΔΙΚΑΣΙΑΣ ΚΤΗΜΑΤΟΓΡΑΦΗΣΗΣ</w:t>
      </w:r>
      <w:r>
        <w:rPr>
          <w:b/>
          <w:bCs/>
          <w:color w:val="91928E"/>
          <w:spacing w:val="-4"/>
          <w:sz w:val="24"/>
          <w:szCs w:val="24"/>
          <w:shd w:val="clear" w:color="auto" w:fill="FFFFFF"/>
        </w:rPr>
        <w:t xml:space="preserve">. </w:t>
      </w:r>
    </w:p>
    <w:p w14:paraId="7AD88228" w14:textId="0A804A6B" w:rsidR="000A7E2E" w:rsidRDefault="00863304" w:rsidP="00C76562">
      <w:pPr>
        <w:jc w:val="both"/>
        <w:rPr>
          <w:bCs/>
          <w:color w:val="91928E"/>
          <w:spacing w:val="-4"/>
          <w:sz w:val="24"/>
          <w:szCs w:val="24"/>
          <w:shd w:val="clear" w:color="auto" w:fill="FFFFFF"/>
        </w:rPr>
      </w:pPr>
      <w:r w:rsidRPr="00C76562">
        <w:rPr>
          <w:bCs/>
          <w:color w:val="91928E"/>
          <w:spacing w:val="-4"/>
          <w:sz w:val="24"/>
          <w:szCs w:val="24"/>
          <w:shd w:val="clear" w:color="auto" w:fill="FFFFFF"/>
        </w:rPr>
        <w:t xml:space="preserve">Στις </w:t>
      </w:r>
      <w:r>
        <w:rPr>
          <w:bCs/>
          <w:color w:val="91928E"/>
          <w:spacing w:val="-4"/>
          <w:sz w:val="24"/>
          <w:szCs w:val="24"/>
          <w:shd w:val="clear" w:color="auto" w:fill="FFFFFF"/>
        </w:rPr>
        <w:t>2</w:t>
      </w:r>
      <w:r w:rsidR="009E6112">
        <w:rPr>
          <w:bCs/>
          <w:color w:val="91928E"/>
          <w:spacing w:val="-4"/>
          <w:sz w:val="24"/>
          <w:szCs w:val="24"/>
          <w:shd w:val="clear" w:color="auto" w:fill="FFFFFF"/>
        </w:rPr>
        <w:t>7</w:t>
      </w:r>
      <w:r>
        <w:rPr>
          <w:bCs/>
          <w:color w:val="91928E"/>
          <w:spacing w:val="-4"/>
          <w:sz w:val="24"/>
          <w:szCs w:val="24"/>
          <w:shd w:val="clear" w:color="auto" w:fill="FFFFFF"/>
        </w:rPr>
        <w:t xml:space="preserve"> Ιανουαρίου</w:t>
      </w:r>
      <w:r w:rsidRPr="00C76562">
        <w:rPr>
          <w:bCs/>
          <w:color w:val="91928E"/>
          <w:spacing w:val="-4"/>
          <w:sz w:val="24"/>
          <w:szCs w:val="24"/>
          <w:shd w:val="clear" w:color="auto" w:fill="FFFFFF"/>
        </w:rPr>
        <w:t xml:space="preserve"> στάλθηκε επιστολή* από τα μέλη της Δ.Ε. ΤΕΕ/ΤΑΚ</w:t>
      </w:r>
      <w:r>
        <w:rPr>
          <w:bCs/>
          <w:color w:val="91928E"/>
          <w:spacing w:val="-4"/>
          <w:sz w:val="24"/>
          <w:szCs w:val="24"/>
          <w:shd w:val="clear" w:color="auto" w:fill="FFFFFF"/>
        </w:rPr>
        <w:t xml:space="preserve">, </w:t>
      </w:r>
      <w:r w:rsidRPr="0063659E">
        <w:rPr>
          <w:bCs/>
          <w:color w:val="91928E"/>
          <w:spacing w:val="-4"/>
          <w:sz w:val="24"/>
          <w:szCs w:val="24"/>
          <w:shd w:val="clear" w:color="auto" w:fill="FFFFFF"/>
        </w:rPr>
        <w:t xml:space="preserve"> </w:t>
      </w:r>
      <w:r w:rsidR="009E6112" w:rsidRPr="009E6112">
        <w:rPr>
          <w:bCs/>
          <w:color w:val="91928E"/>
          <w:spacing w:val="-4"/>
          <w:sz w:val="24"/>
          <w:szCs w:val="24"/>
          <w:shd w:val="clear" w:color="auto" w:fill="FFFFFF"/>
        </w:rPr>
        <w:t xml:space="preserve">προς </w:t>
      </w:r>
      <w:r w:rsidR="00143823">
        <w:rPr>
          <w:bCs/>
          <w:color w:val="91928E"/>
          <w:spacing w:val="-4"/>
          <w:sz w:val="24"/>
          <w:szCs w:val="24"/>
          <w:shd w:val="clear" w:color="auto" w:fill="FFFFFF"/>
        </w:rPr>
        <w:t>τον</w:t>
      </w:r>
      <w:r w:rsidR="00814845">
        <w:rPr>
          <w:bCs/>
          <w:color w:val="91928E"/>
          <w:spacing w:val="-4"/>
          <w:sz w:val="24"/>
          <w:szCs w:val="24"/>
          <w:shd w:val="clear" w:color="auto" w:fill="FFFFFF"/>
        </w:rPr>
        <w:t xml:space="preserve"> </w:t>
      </w:r>
      <w:r w:rsidR="00814845" w:rsidRPr="00814845">
        <w:rPr>
          <w:bCs/>
          <w:color w:val="91928E"/>
          <w:spacing w:val="-4"/>
          <w:sz w:val="24"/>
          <w:szCs w:val="24"/>
          <w:shd w:val="clear" w:color="auto" w:fill="FFFFFF"/>
        </w:rPr>
        <w:t>Υπουργό Περιβάλλοντος &amp; Ενέργειας</w:t>
      </w:r>
      <w:r w:rsidR="004B15BF">
        <w:rPr>
          <w:bCs/>
          <w:color w:val="91928E"/>
          <w:spacing w:val="-4"/>
          <w:sz w:val="24"/>
          <w:szCs w:val="24"/>
          <w:shd w:val="clear" w:color="auto" w:fill="FFFFFF"/>
        </w:rPr>
        <w:t>,</w:t>
      </w:r>
      <w:r w:rsidR="00814845">
        <w:rPr>
          <w:bCs/>
          <w:color w:val="91928E"/>
          <w:spacing w:val="-4"/>
          <w:sz w:val="24"/>
          <w:szCs w:val="24"/>
          <w:shd w:val="clear" w:color="auto" w:fill="FFFFFF"/>
        </w:rPr>
        <w:t xml:space="preserve"> τον </w:t>
      </w:r>
      <w:r w:rsidR="002C0D36" w:rsidRPr="002C0D36">
        <w:rPr>
          <w:bCs/>
          <w:color w:val="91928E"/>
          <w:spacing w:val="-4"/>
          <w:sz w:val="24"/>
          <w:szCs w:val="24"/>
          <w:shd w:val="clear" w:color="auto" w:fill="FFFFFF"/>
        </w:rPr>
        <w:t>Υπουργό Ψηφιακής Διακυβέρνησης</w:t>
      </w:r>
      <w:r w:rsidR="004B15BF">
        <w:rPr>
          <w:bCs/>
          <w:color w:val="91928E"/>
          <w:spacing w:val="-4"/>
          <w:sz w:val="24"/>
          <w:szCs w:val="24"/>
          <w:shd w:val="clear" w:color="auto" w:fill="FFFFFF"/>
        </w:rPr>
        <w:t>,</w:t>
      </w:r>
      <w:r w:rsidR="002C0D36">
        <w:rPr>
          <w:bCs/>
          <w:color w:val="91928E"/>
          <w:spacing w:val="-4"/>
          <w:sz w:val="24"/>
          <w:szCs w:val="24"/>
          <w:shd w:val="clear" w:color="auto" w:fill="FFFFFF"/>
        </w:rPr>
        <w:t xml:space="preserve"> και τον</w:t>
      </w:r>
      <w:r w:rsidR="001311B2">
        <w:rPr>
          <w:bCs/>
          <w:color w:val="91928E"/>
          <w:spacing w:val="-4"/>
          <w:sz w:val="24"/>
          <w:szCs w:val="24"/>
          <w:shd w:val="clear" w:color="auto" w:fill="FFFFFF"/>
        </w:rPr>
        <w:t xml:space="preserve"> </w:t>
      </w:r>
      <w:r w:rsidR="001311B2" w:rsidRPr="001311B2">
        <w:rPr>
          <w:bCs/>
          <w:color w:val="91928E"/>
          <w:spacing w:val="-4"/>
          <w:sz w:val="24"/>
          <w:szCs w:val="24"/>
          <w:shd w:val="clear" w:color="auto" w:fill="FFFFFF"/>
        </w:rPr>
        <w:t xml:space="preserve">Πρόεδρο </w:t>
      </w:r>
      <w:r w:rsidR="001311B2">
        <w:rPr>
          <w:bCs/>
          <w:color w:val="91928E"/>
          <w:spacing w:val="-4"/>
          <w:sz w:val="24"/>
          <w:szCs w:val="24"/>
          <w:shd w:val="clear" w:color="auto" w:fill="FFFFFF"/>
        </w:rPr>
        <w:t xml:space="preserve">του </w:t>
      </w:r>
      <w:r w:rsidR="001311B2" w:rsidRPr="001311B2">
        <w:rPr>
          <w:bCs/>
          <w:color w:val="91928E"/>
          <w:spacing w:val="-4"/>
          <w:sz w:val="24"/>
          <w:szCs w:val="24"/>
          <w:shd w:val="clear" w:color="auto" w:fill="FFFFFF"/>
        </w:rPr>
        <w:t>Κτηματολογίου</w:t>
      </w:r>
      <w:r w:rsidR="009E6112" w:rsidRPr="009E6112">
        <w:rPr>
          <w:bCs/>
          <w:color w:val="91928E"/>
          <w:spacing w:val="-4"/>
          <w:sz w:val="24"/>
          <w:szCs w:val="24"/>
          <w:shd w:val="clear" w:color="auto" w:fill="FFFFFF"/>
        </w:rPr>
        <w:t>, με αντικείμενο τα σοβαρά προβλήματα που έχουν προκύψει μετά την ολοκλήρωση της διαδικασίας κτηματογράφησης στον Νομό Λασιθίου. Στην επιστολή επισημαίνοντ</w:t>
      </w:r>
      <w:r w:rsidR="00215BF5">
        <w:rPr>
          <w:bCs/>
          <w:color w:val="91928E"/>
          <w:spacing w:val="-4"/>
          <w:sz w:val="24"/>
          <w:szCs w:val="24"/>
          <w:shd w:val="clear" w:color="auto" w:fill="FFFFFF"/>
        </w:rPr>
        <w:t>αν</w:t>
      </w:r>
      <w:r w:rsidR="009E6112" w:rsidRPr="009E6112">
        <w:rPr>
          <w:bCs/>
          <w:color w:val="91928E"/>
          <w:spacing w:val="-4"/>
          <w:sz w:val="24"/>
          <w:szCs w:val="24"/>
          <w:shd w:val="clear" w:color="auto" w:fill="FFFFFF"/>
        </w:rPr>
        <w:t xml:space="preserve"> οι μαζικές εσφαλμένες εγγραφές ακινήτων ως ιδιοκτησία του Δημοσίου, ακόμη και σε περιπτώσεις με νόμιμους τίτλους, τελεσίδικες δικαστικές αποφάσεις ή αποδεδειγμένη μακροχρόνια χρήση. Το ΤΕΕ/ΤΑΚ υπογράμμισε ότι οι πρακτικές αυτές παραβιάζουν το ειδικό νομικό καθεστώς που ισχύει για την Κρήτη και δημιουργούν σοβαρές συνέπειες για τους πολίτες και την τοπική οικονομία, ζητώντας την άμεση επανεξέταση των εγγραφών, τη διασταύρωση στοιχείων με τα αρμόδια αρχεία και την απαλλαγή των πολιτών από το κόστος προσφυγών που προκύπτουν από σφάλματα της Διοίκησης.</w:t>
      </w:r>
    </w:p>
    <w:p w14:paraId="636152EB" w14:textId="77777777" w:rsidR="00FF4A30" w:rsidRDefault="00FF4A30" w:rsidP="00C76562">
      <w:pPr>
        <w:jc w:val="both"/>
        <w:rPr>
          <w:bCs/>
          <w:color w:val="91928E"/>
          <w:spacing w:val="-4"/>
          <w:sz w:val="24"/>
          <w:szCs w:val="24"/>
          <w:shd w:val="clear" w:color="auto" w:fill="FFFFFF"/>
        </w:rPr>
      </w:pPr>
    </w:p>
    <w:p w14:paraId="5C193AC9" w14:textId="54D10F9F" w:rsidR="00906B82" w:rsidRDefault="00906B82" w:rsidP="00906B82">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 xml:space="preserve">ΕΠΙΣΚΕΨΗ ΤΩΝ ΜΕΛΩΝ ΤΕΕΤΑΚ </w:t>
      </w:r>
      <w:r w:rsidR="00D01FDB">
        <w:rPr>
          <w:b/>
          <w:bCs/>
          <w:color w:val="91928E"/>
          <w:spacing w:val="-4"/>
          <w:sz w:val="24"/>
          <w:szCs w:val="24"/>
          <w:shd w:val="clear" w:color="auto" w:fill="FFFFFF"/>
        </w:rPr>
        <w:t>ΣΤΟ ΝΕΟ ΑΕΡΟΔΡΟΜΙΟ ΚΑΣΤΕΛΙΟΥ.</w:t>
      </w:r>
    </w:p>
    <w:p w14:paraId="3BEBDB96" w14:textId="3695121E" w:rsidR="0058259B" w:rsidRPr="0058259B" w:rsidRDefault="00D01FDB" w:rsidP="00FF2DA8">
      <w:pPr>
        <w:contextualSpacing/>
        <w:jc w:val="both"/>
        <w:rPr>
          <w:bCs/>
          <w:color w:val="91928E"/>
          <w:spacing w:val="-4"/>
          <w:sz w:val="24"/>
          <w:szCs w:val="24"/>
          <w:shd w:val="clear" w:color="auto" w:fill="FFFFFF"/>
        </w:rPr>
      </w:pPr>
      <w:r w:rsidRPr="00C76562">
        <w:rPr>
          <w:bCs/>
          <w:color w:val="91928E"/>
          <w:spacing w:val="-4"/>
          <w:sz w:val="24"/>
          <w:szCs w:val="24"/>
          <w:shd w:val="clear" w:color="auto" w:fill="FFFFFF"/>
        </w:rPr>
        <w:t xml:space="preserve">Στις </w:t>
      </w:r>
      <w:r>
        <w:rPr>
          <w:bCs/>
          <w:color w:val="91928E"/>
          <w:spacing w:val="-4"/>
          <w:sz w:val="24"/>
          <w:szCs w:val="24"/>
          <w:shd w:val="clear" w:color="auto" w:fill="FFFFFF"/>
        </w:rPr>
        <w:t xml:space="preserve">31 Ιανουαρίου </w:t>
      </w:r>
      <w:r w:rsidR="00284BFF">
        <w:rPr>
          <w:bCs/>
          <w:color w:val="91928E"/>
          <w:spacing w:val="-4"/>
          <w:sz w:val="24"/>
          <w:szCs w:val="24"/>
          <w:shd w:val="clear" w:color="auto" w:fill="FFFFFF"/>
        </w:rPr>
        <w:t>&amp; 7 Φεβρουαρίου το ΤΕΕ/ΤΑΚ</w:t>
      </w:r>
      <w:r w:rsidR="00284BFF" w:rsidRPr="00284BFF">
        <w:rPr>
          <w:bCs/>
          <w:color w:val="91928E"/>
          <w:spacing w:val="-4"/>
          <w:sz w:val="24"/>
          <w:szCs w:val="24"/>
          <w:shd w:val="clear" w:color="auto" w:fill="FFFFFF"/>
        </w:rPr>
        <w:t xml:space="preserve"> </w:t>
      </w:r>
      <w:r w:rsidR="0058259B" w:rsidRPr="0058259B">
        <w:rPr>
          <w:bCs/>
          <w:color w:val="91928E"/>
          <w:spacing w:val="-4"/>
          <w:sz w:val="24"/>
          <w:szCs w:val="24"/>
          <w:shd w:val="clear" w:color="auto" w:fill="FFFFFF"/>
        </w:rPr>
        <w:t>στο πλαίσιο των δράσεων ενημέρωσης και εξωστρέφειας προς τα μέλη του</w:t>
      </w:r>
      <w:r w:rsidR="0058259B" w:rsidRPr="00284BFF">
        <w:rPr>
          <w:bCs/>
          <w:color w:val="91928E"/>
          <w:spacing w:val="-4"/>
          <w:sz w:val="24"/>
          <w:szCs w:val="24"/>
          <w:shd w:val="clear" w:color="auto" w:fill="FFFFFF"/>
        </w:rPr>
        <w:t xml:space="preserve"> </w:t>
      </w:r>
      <w:r w:rsidR="00284BFF" w:rsidRPr="00284BFF">
        <w:rPr>
          <w:bCs/>
          <w:color w:val="91928E"/>
          <w:spacing w:val="-4"/>
          <w:sz w:val="24"/>
          <w:szCs w:val="24"/>
          <w:shd w:val="clear" w:color="auto" w:fill="FFFFFF"/>
        </w:rPr>
        <w:t>διοργάνωσε επισκέψεις για τα μέλη του στα εργοτάξια κατασκευής του Βόρειο</w:t>
      </w:r>
      <w:r w:rsidR="0058259B">
        <w:rPr>
          <w:bCs/>
          <w:color w:val="91928E"/>
          <w:spacing w:val="-4"/>
          <w:sz w:val="24"/>
          <w:szCs w:val="24"/>
          <w:shd w:val="clear" w:color="auto" w:fill="FFFFFF"/>
        </w:rPr>
        <w:t xml:space="preserve">υ </w:t>
      </w:r>
      <w:r w:rsidR="00284BFF" w:rsidRPr="00284BFF">
        <w:rPr>
          <w:bCs/>
          <w:color w:val="91928E"/>
          <w:spacing w:val="-4"/>
          <w:sz w:val="24"/>
          <w:szCs w:val="24"/>
          <w:shd w:val="clear" w:color="auto" w:fill="FFFFFF"/>
        </w:rPr>
        <w:t>Οδικ</w:t>
      </w:r>
      <w:r w:rsidR="0058259B">
        <w:rPr>
          <w:bCs/>
          <w:color w:val="91928E"/>
          <w:spacing w:val="-4"/>
          <w:sz w:val="24"/>
          <w:szCs w:val="24"/>
          <w:shd w:val="clear" w:color="auto" w:fill="FFFFFF"/>
        </w:rPr>
        <w:t xml:space="preserve">ού </w:t>
      </w:r>
      <w:r w:rsidR="00284BFF" w:rsidRPr="00284BFF">
        <w:rPr>
          <w:bCs/>
          <w:color w:val="91928E"/>
          <w:spacing w:val="-4"/>
          <w:sz w:val="24"/>
          <w:szCs w:val="24"/>
          <w:shd w:val="clear" w:color="auto" w:fill="FFFFFF"/>
        </w:rPr>
        <w:t>Άξονα</w:t>
      </w:r>
      <w:r w:rsidR="0058259B">
        <w:rPr>
          <w:bCs/>
          <w:color w:val="91928E"/>
          <w:spacing w:val="-4"/>
          <w:sz w:val="24"/>
          <w:szCs w:val="24"/>
          <w:shd w:val="clear" w:color="auto" w:fill="FFFFFF"/>
        </w:rPr>
        <w:t xml:space="preserve"> </w:t>
      </w:r>
      <w:r w:rsidR="00284BFF" w:rsidRPr="00284BFF">
        <w:rPr>
          <w:bCs/>
          <w:color w:val="91928E"/>
          <w:spacing w:val="-4"/>
          <w:sz w:val="24"/>
          <w:szCs w:val="24"/>
          <w:shd w:val="clear" w:color="auto" w:fill="FFFFFF"/>
        </w:rPr>
        <w:t>Κρήτης</w:t>
      </w:r>
      <w:r w:rsidR="00FF2DA8">
        <w:rPr>
          <w:bCs/>
          <w:color w:val="91928E"/>
          <w:spacing w:val="-4"/>
          <w:sz w:val="24"/>
          <w:szCs w:val="24"/>
          <w:shd w:val="clear" w:color="auto" w:fill="FFFFFF"/>
        </w:rPr>
        <w:t xml:space="preserve">, </w:t>
      </w:r>
      <w:r w:rsidR="0058259B" w:rsidRPr="0058259B">
        <w:rPr>
          <w:bCs/>
          <w:color w:val="91928E"/>
          <w:spacing w:val="-4"/>
          <w:sz w:val="24"/>
          <w:szCs w:val="24"/>
          <w:shd w:val="clear" w:color="auto" w:fill="FFFFFF"/>
        </w:rPr>
        <w:t>με τη συμμετοχή μεγάλου αριθμού μηχανικών από διάφορες ειδικότητες.</w:t>
      </w:r>
    </w:p>
    <w:p w14:paraId="48EE7269" w14:textId="77777777" w:rsidR="0058259B" w:rsidRPr="0058259B" w:rsidRDefault="0058259B" w:rsidP="00FF2DA8">
      <w:pPr>
        <w:contextualSpacing/>
        <w:jc w:val="both"/>
        <w:rPr>
          <w:bCs/>
          <w:color w:val="91928E"/>
          <w:spacing w:val="-4"/>
          <w:sz w:val="24"/>
          <w:szCs w:val="24"/>
          <w:shd w:val="clear" w:color="auto" w:fill="FFFFFF"/>
        </w:rPr>
      </w:pPr>
      <w:r w:rsidRPr="0058259B">
        <w:rPr>
          <w:bCs/>
          <w:color w:val="91928E"/>
          <w:spacing w:val="-4"/>
          <w:sz w:val="24"/>
          <w:szCs w:val="24"/>
          <w:shd w:val="clear" w:color="auto" w:fill="FFFFFF"/>
        </w:rPr>
        <w:t>Οι επισκέψεις αφορούσαν το έργο ΣΔΙΤ Χερσόνησος – Νεάπολη, υποτμήμα Β, ένα από τα σημαντικότερα τμήματα του νέου ΒΟΑΚ, το οποίο βρίσκεται σε φάση εντατικών εργασιών και αποτελεί έργο κομβικής σημασίας για τη βελτίωση της οδικής ασφάλειας, της συνδεσιμότητας και της αναπτυξιακής προοπτικής της Κρήτης.</w:t>
      </w:r>
    </w:p>
    <w:p w14:paraId="7EA8036D" w14:textId="77777777" w:rsidR="0058259B" w:rsidRPr="0058259B" w:rsidRDefault="0058259B" w:rsidP="00FF2DA8">
      <w:pPr>
        <w:contextualSpacing/>
        <w:jc w:val="both"/>
        <w:rPr>
          <w:bCs/>
          <w:color w:val="91928E"/>
          <w:spacing w:val="-4"/>
          <w:sz w:val="24"/>
          <w:szCs w:val="24"/>
          <w:shd w:val="clear" w:color="auto" w:fill="FFFFFF"/>
        </w:rPr>
      </w:pPr>
    </w:p>
    <w:p w14:paraId="0E987246" w14:textId="6BB2693B" w:rsidR="0058259B" w:rsidRPr="0058259B" w:rsidRDefault="00914169" w:rsidP="00FF2DA8">
      <w:pPr>
        <w:contextualSpacing/>
        <w:jc w:val="both"/>
        <w:rPr>
          <w:bCs/>
          <w:color w:val="91928E"/>
          <w:spacing w:val="-4"/>
          <w:sz w:val="24"/>
          <w:szCs w:val="24"/>
          <w:shd w:val="clear" w:color="auto" w:fill="FFFFFF"/>
        </w:rPr>
      </w:pPr>
      <w:r w:rsidRPr="00A435B3">
        <w:rPr>
          <w:bCs/>
          <w:noProof/>
          <w:color w:val="91928E"/>
          <w:spacing w:val="-4"/>
          <w:sz w:val="24"/>
          <w:szCs w:val="24"/>
          <w:shd w:val="clear" w:color="auto" w:fill="FFFFFF"/>
        </w:rPr>
        <w:drawing>
          <wp:anchor distT="0" distB="0" distL="114300" distR="114300" simplePos="0" relativeHeight="251661318" behindDoc="0" locked="0" layoutInCell="1" allowOverlap="1" wp14:anchorId="080E4026" wp14:editId="24B20026">
            <wp:simplePos x="0" y="0"/>
            <wp:positionH relativeFrom="column">
              <wp:posOffset>1730375</wp:posOffset>
            </wp:positionH>
            <wp:positionV relativeFrom="paragraph">
              <wp:posOffset>249555</wp:posOffset>
            </wp:positionV>
            <wp:extent cx="3749675" cy="2171700"/>
            <wp:effectExtent l="0" t="0" r="0" b="0"/>
            <wp:wrapSquare wrapText="bothSides"/>
            <wp:docPr id="738483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3377" name=""/>
                    <pic:cNvPicPr/>
                  </pic:nvPicPr>
                  <pic:blipFill rotWithShape="1">
                    <a:blip r:embed="rId9" cstate="print">
                      <a:extLst>
                        <a:ext uri="{28A0092B-C50C-407E-A947-70E740481C1C}">
                          <a14:useLocalDpi xmlns:a14="http://schemas.microsoft.com/office/drawing/2010/main" val="0"/>
                        </a:ext>
                      </a:extLst>
                    </a:blip>
                    <a:srcRect t="14500"/>
                    <a:stretch>
                      <a:fillRect/>
                    </a:stretch>
                  </pic:blipFill>
                  <pic:spPr bwMode="auto">
                    <a:xfrm>
                      <a:off x="0" y="0"/>
                      <a:ext cx="374967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59B" w:rsidRPr="0058259B">
        <w:rPr>
          <w:bCs/>
          <w:color w:val="91928E"/>
          <w:spacing w:val="-4"/>
          <w:sz w:val="24"/>
          <w:szCs w:val="24"/>
          <w:shd w:val="clear" w:color="auto" w:fill="FFFFFF"/>
        </w:rPr>
        <w:t>Κατά τη διάρκεια των ξεναγήσεων, τα μέλη του ΤΕΕ/ΤΑΚ είχαν την ευκαιρία να επισκεφθούν</w:t>
      </w:r>
      <w:r w:rsidR="00A435B3" w:rsidRPr="00A435B3">
        <w:rPr>
          <w:noProof/>
        </w:rPr>
        <w:t xml:space="preserve"> </w:t>
      </w:r>
      <w:r w:rsidR="0058259B" w:rsidRPr="0058259B">
        <w:rPr>
          <w:bCs/>
          <w:color w:val="91928E"/>
          <w:spacing w:val="-4"/>
          <w:sz w:val="24"/>
          <w:szCs w:val="24"/>
          <w:shd w:val="clear" w:color="auto" w:fill="FFFFFF"/>
        </w:rPr>
        <w:t xml:space="preserve"> σημεία του εργοταξίου και να ενημερωθούν αναλυτικά από τους υπεύθυνους μηχανικούς και τα στελέχη του έργου για την πορεία υλοποίησης των εργασιών, το χρονοδιάγραμμα κατασκευής, καθώς και για τις τεχνικές και κατασκευαστικές προκλήσεις που αντιμετωπίζονται κατά την εκτέλεση ενός τόσο μεγάλου οδικού έργου υποδομής.</w:t>
      </w:r>
    </w:p>
    <w:p w14:paraId="73DC84D9" w14:textId="367BE389" w:rsidR="0058259B" w:rsidRPr="0058259B" w:rsidRDefault="00914169" w:rsidP="00FF2DA8">
      <w:pPr>
        <w:contextualSpacing/>
        <w:jc w:val="both"/>
        <w:rPr>
          <w:bCs/>
          <w:color w:val="91928E"/>
          <w:spacing w:val="-4"/>
          <w:sz w:val="24"/>
          <w:szCs w:val="24"/>
          <w:shd w:val="clear" w:color="auto" w:fill="FFFFFF"/>
        </w:rPr>
      </w:pPr>
      <w:r w:rsidRPr="00914169">
        <w:rPr>
          <w:bCs/>
          <w:noProof/>
          <w:color w:val="91928E"/>
          <w:spacing w:val="-4"/>
          <w:sz w:val="24"/>
          <w:szCs w:val="24"/>
          <w:shd w:val="clear" w:color="auto" w:fill="FFFFFF"/>
        </w:rPr>
        <w:drawing>
          <wp:anchor distT="0" distB="0" distL="114300" distR="114300" simplePos="0" relativeHeight="251662342" behindDoc="0" locked="0" layoutInCell="1" allowOverlap="1" wp14:anchorId="278B9994" wp14:editId="1E25A184">
            <wp:simplePos x="0" y="0"/>
            <wp:positionH relativeFrom="column">
              <wp:posOffset>1727200</wp:posOffset>
            </wp:positionH>
            <wp:positionV relativeFrom="paragraph">
              <wp:posOffset>321945</wp:posOffset>
            </wp:positionV>
            <wp:extent cx="3751580" cy="3765550"/>
            <wp:effectExtent l="0" t="0" r="0" b="6350"/>
            <wp:wrapSquare wrapText="bothSides"/>
            <wp:docPr id="167167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872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1580" cy="3765550"/>
                    </a:xfrm>
                    <a:prstGeom prst="rect">
                      <a:avLst/>
                    </a:prstGeom>
                  </pic:spPr>
                </pic:pic>
              </a:graphicData>
            </a:graphic>
            <wp14:sizeRelH relativeFrom="page">
              <wp14:pctWidth>0</wp14:pctWidth>
            </wp14:sizeRelH>
            <wp14:sizeRelV relativeFrom="page">
              <wp14:pctHeight>0</wp14:pctHeight>
            </wp14:sizeRelV>
          </wp:anchor>
        </w:drawing>
      </w:r>
      <w:r w:rsidR="0058259B" w:rsidRPr="0058259B">
        <w:rPr>
          <w:bCs/>
          <w:color w:val="91928E"/>
          <w:spacing w:val="-4"/>
          <w:sz w:val="24"/>
          <w:szCs w:val="24"/>
          <w:shd w:val="clear" w:color="auto" w:fill="FFFFFF"/>
        </w:rPr>
        <w:t xml:space="preserve">Ιδιαίτερη αναφορά έγινε στα τεχνικά χαρακτηριστικά του έργου, στις σύγχρονες μεθόδους κατασκευής που εφαρμόζονται, στα έργα </w:t>
      </w:r>
      <w:r w:rsidR="00E872EC">
        <w:rPr>
          <w:bCs/>
          <w:color w:val="91928E"/>
          <w:spacing w:val="-4"/>
          <w:sz w:val="24"/>
          <w:szCs w:val="24"/>
          <w:shd w:val="clear" w:color="auto" w:fill="FFFFFF"/>
        </w:rPr>
        <w:t xml:space="preserve">κατασκευής σηράγγων </w:t>
      </w:r>
      <w:r w:rsidR="0058259B" w:rsidRPr="0058259B">
        <w:rPr>
          <w:bCs/>
          <w:color w:val="91928E"/>
          <w:spacing w:val="-4"/>
          <w:sz w:val="24"/>
          <w:szCs w:val="24"/>
          <w:shd w:val="clear" w:color="auto" w:fill="FFFFFF"/>
        </w:rPr>
        <w:t xml:space="preserve"> και οδοποιίας, καθώς και στις παρεμβάσεις που υλοποιούνται με στόχο την ενίσχυση της ασφάλειας και της λειτουργικότητας του νέου αυτοκινητοδρόμου. Παράλληλα, οι συμμετέχοντες είχαν τη δυνατότητα να θέσουν ερωτήματα και να ανταλλάξουν απόψεις με τα στελέχη του εργοταξίου, σε μια ιδιαίτερα ουσιαστική και εποικοδομητική διαδικασία τεχνικής ενημέρωσης.</w:t>
      </w:r>
      <w:r w:rsidRPr="00914169">
        <w:rPr>
          <w:noProof/>
        </w:rPr>
        <w:t xml:space="preserve"> </w:t>
      </w:r>
    </w:p>
    <w:p w14:paraId="4E4B77BD" w14:textId="1E5FFD47" w:rsidR="00FF2DA8" w:rsidRDefault="0058259B" w:rsidP="00C76562">
      <w:pPr>
        <w:contextualSpacing/>
        <w:jc w:val="both"/>
        <w:rPr>
          <w:bCs/>
          <w:color w:val="91928E"/>
          <w:spacing w:val="-4"/>
          <w:sz w:val="24"/>
          <w:szCs w:val="24"/>
          <w:shd w:val="clear" w:color="auto" w:fill="FFFFFF"/>
        </w:rPr>
      </w:pPr>
      <w:r w:rsidRPr="0058259B">
        <w:rPr>
          <w:bCs/>
          <w:color w:val="91928E"/>
          <w:spacing w:val="-4"/>
          <w:sz w:val="24"/>
          <w:szCs w:val="24"/>
          <w:shd w:val="clear" w:color="auto" w:fill="FFFFFF"/>
        </w:rPr>
        <w:t xml:space="preserve">Οι επισκέψεις αυτές επιβεβαίωσαν τον σημαντικό ρόλο του ΤΕΕ/ΤΑΚ στην προώθηση της τεχνικής γνώσης και της άμεσης επαφής των μηχανικών με μεγάλα έργα υποδομών που διαμορφώνουν το μέλλον της Κρήτης, ενισχύοντας παράλληλα τη συμμετοχή και την ενημέρωση των μελών του πάνω σε σύγχρονες τεχνικές και κατασκευαστικές πρακτικές. </w:t>
      </w:r>
      <w:r w:rsidR="00284BFF" w:rsidRPr="00284BFF">
        <w:rPr>
          <w:bCs/>
          <w:color w:val="91928E"/>
          <w:spacing w:val="-4"/>
          <w:sz w:val="24"/>
          <w:szCs w:val="24"/>
          <w:shd w:val="clear" w:color="auto" w:fill="FFFFFF"/>
        </w:rPr>
        <w:t>έργα υποδομών που βρίσκονται σε εξέλιξη στην Κρήτη.</w:t>
      </w:r>
    </w:p>
    <w:p w14:paraId="6DB636C2" w14:textId="5F947433" w:rsidR="000A7E2E" w:rsidRPr="000A7E2E" w:rsidRDefault="000A7E2E" w:rsidP="000A7E2E">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 xml:space="preserve">ΔΙΕΞΑΓΩΓΗ ΣΕΜΙΝΑΡΙΟΥ ΜΕ ΘΕΜΑ </w:t>
      </w:r>
      <w:r w:rsidR="0079610D">
        <w:rPr>
          <w:b/>
          <w:bCs/>
          <w:color w:val="91928E"/>
          <w:spacing w:val="-4"/>
          <w:sz w:val="24"/>
          <w:szCs w:val="24"/>
          <w:shd w:val="clear" w:color="auto" w:fill="FFFFFF"/>
        </w:rPr>
        <w:t>«</w:t>
      </w:r>
      <w:r w:rsidR="0079610D" w:rsidRPr="0079610D">
        <w:rPr>
          <w:b/>
          <w:bCs/>
          <w:color w:val="91928E"/>
          <w:spacing w:val="-4"/>
          <w:sz w:val="24"/>
          <w:szCs w:val="24"/>
          <w:shd w:val="clear" w:color="auto" w:fill="FFFFFF"/>
        </w:rPr>
        <w:t>ΑΝΘΕΚΤΙΚΟΤΗΤΑ ΝΕΩΝ ΚΑΙ ΥΦΙΣΤΑΜΕΝΩΝ ΚΑΤΑΣΚΕΥΩΝ ΟΠΛΙΣΜΕΝΟΥ ΣΚΥΡΟΔΕΜΑΤΟΣ, ΩΣ ΠΑΡΑΓΟΝΤΑΣ ΒΙΩΣΙΜΟΤΗΤΑΣ – ΣΥΝΘΕΣΗ, ΠΑΘΟΛΟΓΙΑ &amp; ΠΡΟΣΤΑΣΙΑ ΣΚΥΡΟΔΕΜΑΤΟΣ»</w:t>
      </w:r>
      <w:r w:rsidR="0079610D">
        <w:rPr>
          <w:b/>
          <w:bCs/>
          <w:color w:val="91928E"/>
          <w:spacing w:val="-4"/>
          <w:sz w:val="24"/>
          <w:szCs w:val="24"/>
          <w:shd w:val="clear" w:color="auto" w:fill="FFFFFF"/>
        </w:rPr>
        <w:t>.</w:t>
      </w:r>
    </w:p>
    <w:p w14:paraId="681E4396" w14:textId="019128B8" w:rsidR="00AB49B5" w:rsidRPr="002C7FBD" w:rsidRDefault="00914169" w:rsidP="009D65FA">
      <w:pPr>
        <w:spacing w:before="120" w:after="120"/>
        <w:ind w:right="340"/>
        <w:jc w:val="both"/>
        <w:rPr>
          <w:bCs/>
          <w:color w:val="91928E"/>
          <w:spacing w:val="-4"/>
          <w:sz w:val="24"/>
          <w:szCs w:val="24"/>
          <w:shd w:val="clear" w:color="auto" w:fill="FFFFFF"/>
        </w:rPr>
      </w:pPr>
      <w:r w:rsidRPr="002C7FBD">
        <w:rPr>
          <w:noProof/>
          <w:sz w:val="24"/>
          <w:szCs w:val="24"/>
          <w:lang w:eastAsia="el-GR"/>
        </w:rPr>
        <w:drawing>
          <wp:anchor distT="0" distB="0" distL="114300" distR="114300" simplePos="0" relativeHeight="251658245" behindDoc="0" locked="0" layoutInCell="1" allowOverlap="1" wp14:anchorId="20D4DD3E" wp14:editId="3BFE1984">
            <wp:simplePos x="0" y="0"/>
            <wp:positionH relativeFrom="margin">
              <wp:posOffset>1866900</wp:posOffset>
            </wp:positionH>
            <wp:positionV relativeFrom="margin">
              <wp:posOffset>871855</wp:posOffset>
            </wp:positionV>
            <wp:extent cx="3611245" cy="2185670"/>
            <wp:effectExtent l="0" t="0" r="0" b="0"/>
            <wp:wrapSquare wrapText="bothSides"/>
            <wp:docPr id="9764318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31815"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1245" cy="2185670"/>
                    </a:xfrm>
                    <a:prstGeom prst="rect">
                      <a:avLst/>
                    </a:prstGeom>
                  </pic:spPr>
                </pic:pic>
              </a:graphicData>
            </a:graphic>
            <wp14:sizeRelH relativeFrom="margin">
              <wp14:pctWidth>0</wp14:pctWidth>
            </wp14:sizeRelH>
            <wp14:sizeRelV relativeFrom="margin">
              <wp14:pctHeight>0</wp14:pctHeight>
            </wp14:sizeRelV>
          </wp:anchor>
        </w:drawing>
      </w:r>
      <w:r w:rsidR="00AB49B5" w:rsidRPr="002C7FBD">
        <w:rPr>
          <w:bCs/>
          <w:color w:val="91928E"/>
          <w:spacing w:val="-4"/>
          <w:sz w:val="24"/>
          <w:szCs w:val="24"/>
          <w:shd w:val="clear" w:color="auto" w:fill="FFFFFF"/>
        </w:rPr>
        <w:t xml:space="preserve">Με μεγάλη επιτυχία πραγματοποιήθηκε την </w:t>
      </w:r>
      <w:r w:rsidR="00AB49B5" w:rsidRPr="009D65FA">
        <w:rPr>
          <w:color w:val="91928E"/>
          <w:spacing w:val="-4"/>
          <w:sz w:val="24"/>
          <w:szCs w:val="24"/>
          <w:shd w:val="clear" w:color="auto" w:fill="FFFFFF"/>
        </w:rPr>
        <w:t>Τετάρτη 4 Φεβρουαρίου 2026, στο Οικομουσείο του Δήμου Σητείας, το σεμινάριο με θέμα: «Ανθεκτικότητα νέων και υφιστάμενων κατασκευών οπλισμένου σκυροδέματος, ως παράγοντας βιωσιμότητας – σύνθεση, παθολογία &amp; προστασία σκυροδέματος», που</w:t>
      </w:r>
      <w:r w:rsidR="00AB49B5" w:rsidRPr="002C7FBD">
        <w:rPr>
          <w:bCs/>
          <w:color w:val="91928E"/>
          <w:spacing w:val="-4"/>
          <w:sz w:val="24"/>
          <w:szCs w:val="24"/>
          <w:shd w:val="clear" w:color="auto" w:fill="FFFFFF"/>
        </w:rPr>
        <w:t xml:space="preserve"> διοργανώθηκε από το Τεχνικό Επιμελητήριο Ελλάδας</w:t>
      </w:r>
      <w:r w:rsidR="009D65FA">
        <w:rPr>
          <w:bCs/>
          <w:color w:val="91928E"/>
          <w:spacing w:val="-4"/>
          <w:sz w:val="24"/>
          <w:szCs w:val="24"/>
          <w:shd w:val="clear" w:color="auto" w:fill="FFFFFF"/>
        </w:rPr>
        <w:t xml:space="preserve"> </w:t>
      </w:r>
      <w:r w:rsidR="00AB49B5" w:rsidRPr="002C7FBD">
        <w:rPr>
          <w:bCs/>
          <w:color w:val="91928E"/>
          <w:spacing w:val="-4"/>
          <w:sz w:val="24"/>
          <w:szCs w:val="24"/>
          <w:shd w:val="clear" w:color="auto" w:fill="FFFFFF"/>
        </w:rPr>
        <w:t xml:space="preserve">Τμήμα Ανατολικής Κρήτης, τη Νομαρχιακή Επιτροπή Λασιθίου ΤΕΕ/ΤΑΚ και τον Σύλλογο Πολιτικών Μηχανικών Ελλάδας </w:t>
      </w:r>
      <w:r w:rsidR="009D65FA">
        <w:rPr>
          <w:bCs/>
          <w:color w:val="91928E"/>
          <w:spacing w:val="-4"/>
          <w:sz w:val="24"/>
          <w:szCs w:val="24"/>
          <w:shd w:val="clear" w:color="auto" w:fill="FFFFFF"/>
        </w:rPr>
        <w:t xml:space="preserve"> </w:t>
      </w:r>
      <w:r w:rsidR="00AB49B5" w:rsidRPr="002C7FBD">
        <w:rPr>
          <w:bCs/>
          <w:color w:val="91928E"/>
          <w:spacing w:val="-4"/>
          <w:sz w:val="24"/>
          <w:szCs w:val="24"/>
          <w:shd w:val="clear" w:color="auto" w:fill="FFFFFF"/>
        </w:rPr>
        <w:t xml:space="preserve">Τμήμα Ανατολικής Κρήτης, με την υποστήριξη της εταιρείας Sika </w:t>
      </w:r>
      <w:r w:rsidR="00AB49B5" w:rsidRPr="002C7FBD">
        <w:rPr>
          <w:bCs/>
          <w:color w:val="91928E"/>
          <w:spacing w:val="-4"/>
          <w:sz w:val="24"/>
          <w:szCs w:val="24"/>
          <w:shd w:val="clear" w:color="auto" w:fill="FFFFFF"/>
          <w:lang w:val="en-US"/>
        </w:rPr>
        <w:t>Hellas</w:t>
      </w:r>
      <w:r w:rsidR="00AB49B5" w:rsidRPr="002C7FBD">
        <w:rPr>
          <w:bCs/>
          <w:color w:val="91928E"/>
          <w:spacing w:val="-4"/>
          <w:sz w:val="24"/>
          <w:szCs w:val="24"/>
          <w:shd w:val="clear" w:color="auto" w:fill="FFFFFF"/>
        </w:rPr>
        <w:t>.</w:t>
      </w:r>
    </w:p>
    <w:p w14:paraId="374F80CA" w14:textId="2311EBD6" w:rsidR="00AB49B5" w:rsidRPr="002C7FBD" w:rsidRDefault="00AB49B5" w:rsidP="00AB49B5">
      <w:pPr>
        <w:spacing w:before="120" w:after="120"/>
        <w:ind w:right="340"/>
        <w:jc w:val="both"/>
        <w:rPr>
          <w:bCs/>
          <w:color w:val="91928E"/>
          <w:spacing w:val="-4"/>
          <w:sz w:val="24"/>
          <w:szCs w:val="24"/>
          <w:shd w:val="clear" w:color="auto" w:fill="FFFFFF"/>
        </w:rPr>
      </w:pPr>
      <w:r w:rsidRPr="002C7FBD">
        <w:rPr>
          <w:bCs/>
          <w:color w:val="91928E"/>
          <w:spacing w:val="-4"/>
          <w:sz w:val="24"/>
          <w:szCs w:val="24"/>
          <w:shd w:val="clear" w:color="auto" w:fill="FFFFFF"/>
        </w:rPr>
        <w:t>Η προσέλευση του κοινού ήταν ιδιαίτερα αυξημένη, ειδικά για τα δεδομένα της Σητείας, με τη συμμετοχή μηχανικών, εργολάβων και τεχνιτών της περιοχής, γεγονός που επιβεβαιώνει το έντονο ενδιαφέρον για ενημέρωση, συνεχή επιμόρφωση και βελτίωση της επαγγελματικής πρακτικής στον τομέα των κατασκευών.</w:t>
      </w:r>
    </w:p>
    <w:p w14:paraId="4E74B5F1" w14:textId="27A1BC1B" w:rsidR="00AB49B5" w:rsidRPr="002C7FBD" w:rsidRDefault="00AB49B5" w:rsidP="00AB49B5">
      <w:pPr>
        <w:spacing w:before="120" w:after="120"/>
        <w:ind w:right="340"/>
        <w:jc w:val="both"/>
        <w:rPr>
          <w:bCs/>
          <w:color w:val="91928E"/>
          <w:spacing w:val="-4"/>
          <w:sz w:val="24"/>
          <w:szCs w:val="24"/>
          <w:shd w:val="clear" w:color="auto" w:fill="FFFFFF"/>
        </w:rPr>
      </w:pPr>
      <w:r w:rsidRPr="002C7FBD">
        <w:rPr>
          <w:bCs/>
          <w:color w:val="91928E"/>
          <w:spacing w:val="-4"/>
          <w:sz w:val="24"/>
          <w:szCs w:val="24"/>
          <w:shd w:val="clear" w:color="auto" w:fill="FFFFFF"/>
        </w:rPr>
        <w:t>Το ΤΕΕ/ΤΑΚ ευχαριστεί θερμά:</w:t>
      </w:r>
    </w:p>
    <w:p w14:paraId="6E74B098" w14:textId="38B6ED68" w:rsidR="00AB49B5" w:rsidRPr="002C7FBD" w:rsidRDefault="00AB49B5" w:rsidP="00AB49B5">
      <w:pPr>
        <w:spacing w:before="120" w:after="120"/>
        <w:ind w:right="340"/>
        <w:rPr>
          <w:bCs/>
          <w:color w:val="91928E"/>
          <w:spacing w:val="-4"/>
          <w:sz w:val="24"/>
          <w:szCs w:val="24"/>
          <w:shd w:val="clear" w:color="auto" w:fill="FFFFFF"/>
        </w:rPr>
      </w:pPr>
      <w:r w:rsidRPr="002C7FBD">
        <w:rPr>
          <w:bCs/>
          <w:color w:val="91928E"/>
          <w:spacing w:val="-4"/>
          <w:sz w:val="24"/>
          <w:szCs w:val="24"/>
          <w:shd w:val="clear" w:color="auto" w:fill="FFFFFF"/>
        </w:rPr>
        <w:t>όλους όσοι τίμησαν την εκδήλωση με την παρουσία και τη συμμετοχή τους,</w:t>
      </w:r>
    </w:p>
    <w:p w14:paraId="6567F1AD" w14:textId="24588D24" w:rsidR="00AB49B5" w:rsidRPr="002C7FBD" w:rsidRDefault="00AB49B5" w:rsidP="00AB49B5">
      <w:pPr>
        <w:pStyle w:val="a3"/>
        <w:numPr>
          <w:ilvl w:val="0"/>
          <w:numId w:val="8"/>
        </w:numPr>
        <w:spacing w:before="120" w:after="120"/>
        <w:ind w:right="340"/>
        <w:rPr>
          <w:bCs/>
          <w:color w:val="91928E"/>
          <w:spacing w:val="-4"/>
          <w:sz w:val="24"/>
          <w:szCs w:val="24"/>
          <w:shd w:val="clear" w:color="auto" w:fill="FFFFFF"/>
        </w:rPr>
      </w:pPr>
      <w:r w:rsidRPr="002C7FBD">
        <w:rPr>
          <w:bCs/>
          <w:color w:val="91928E"/>
          <w:spacing w:val="-4"/>
          <w:sz w:val="24"/>
          <w:szCs w:val="24"/>
          <w:shd w:val="clear" w:color="auto" w:fill="FFFFFF"/>
        </w:rPr>
        <w:t xml:space="preserve">τον εισηγητή του σεμιναρίου, πολιτικό μηχανικό κ. Ευθύμη Σκεπάρνη από την  εταιρεία Sika </w:t>
      </w:r>
      <w:r w:rsidRPr="002C7FBD">
        <w:rPr>
          <w:bCs/>
          <w:color w:val="91928E"/>
          <w:spacing w:val="-4"/>
          <w:sz w:val="24"/>
          <w:szCs w:val="24"/>
          <w:shd w:val="clear" w:color="auto" w:fill="FFFFFF"/>
          <w:lang w:val="en-US"/>
        </w:rPr>
        <w:t>Hellas</w:t>
      </w:r>
      <w:r w:rsidRPr="002C7FBD">
        <w:rPr>
          <w:bCs/>
          <w:color w:val="91928E"/>
          <w:spacing w:val="-4"/>
          <w:sz w:val="24"/>
          <w:szCs w:val="24"/>
          <w:shd w:val="clear" w:color="auto" w:fill="FFFFFF"/>
        </w:rPr>
        <w:t>, για την ιδιαίτερα ενδιαφέρουσα, εμπεριστατωμένη και πρακτικά χρήσιμη παρουσίασή του,</w:t>
      </w:r>
    </w:p>
    <w:p w14:paraId="6959F011" w14:textId="3783FDAA" w:rsidR="00AB49B5" w:rsidRPr="002C7FBD" w:rsidRDefault="00AB49B5" w:rsidP="00AB49B5">
      <w:pPr>
        <w:pStyle w:val="a3"/>
        <w:numPr>
          <w:ilvl w:val="0"/>
          <w:numId w:val="8"/>
        </w:numPr>
        <w:spacing w:before="120" w:after="120"/>
        <w:ind w:right="340"/>
        <w:rPr>
          <w:bCs/>
          <w:color w:val="91928E"/>
          <w:spacing w:val="-4"/>
          <w:sz w:val="24"/>
          <w:szCs w:val="24"/>
          <w:shd w:val="clear" w:color="auto" w:fill="FFFFFF"/>
        </w:rPr>
      </w:pPr>
      <w:r w:rsidRPr="002C7FBD">
        <w:rPr>
          <w:bCs/>
          <w:color w:val="91928E"/>
          <w:spacing w:val="-4"/>
          <w:sz w:val="24"/>
          <w:szCs w:val="24"/>
          <w:shd w:val="clear" w:color="auto" w:fill="FFFFFF"/>
        </w:rPr>
        <w:t>τον Δήμο Σητείας για την παραχώρηση του χώρου και τη στήριξη της διοργάνωσης,</w:t>
      </w:r>
    </w:p>
    <w:p w14:paraId="01F42036" w14:textId="2AAA90A0" w:rsidR="00AB49B5" w:rsidRPr="002C7FBD" w:rsidRDefault="00AB49B5" w:rsidP="00AB49B5">
      <w:pPr>
        <w:pStyle w:val="a3"/>
        <w:numPr>
          <w:ilvl w:val="0"/>
          <w:numId w:val="8"/>
        </w:numPr>
        <w:spacing w:before="120" w:after="120"/>
        <w:ind w:right="340"/>
        <w:rPr>
          <w:bCs/>
          <w:color w:val="91928E"/>
          <w:spacing w:val="-4"/>
          <w:sz w:val="24"/>
          <w:szCs w:val="24"/>
          <w:shd w:val="clear" w:color="auto" w:fill="FFFFFF"/>
        </w:rPr>
      </w:pPr>
      <w:r w:rsidRPr="002C7FBD">
        <w:rPr>
          <w:bCs/>
          <w:color w:val="91928E"/>
          <w:spacing w:val="-4"/>
          <w:sz w:val="24"/>
          <w:szCs w:val="24"/>
          <w:shd w:val="clear" w:color="auto" w:fill="FFFFFF"/>
        </w:rPr>
        <w:t>καθώς και τα τοπικά Μέσα Μαζικής Ενημέρωσης για την παρουσία τους και τη συμβολή τους στην προβολή και υποστήριξη της εκδήλωσης.</w:t>
      </w:r>
    </w:p>
    <w:p w14:paraId="0D8469E6" w14:textId="075D719B" w:rsidR="00AB49B5" w:rsidRPr="002C7FBD" w:rsidRDefault="00AB49B5" w:rsidP="009D65FA">
      <w:pPr>
        <w:spacing w:before="120" w:after="120"/>
        <w:ind w:right="340"/>
        <w:jc w:val="both"/>
        <w:rPr>
          <w:bCs/>
          <w:color w:val="91928E"/>
          <w:spacing w:val="-4"/>
          <w:sz w:val="24"/>
          <w:szCs w:val="24"/>
          <w:shd w:val="clear" w:color="auto" w:fill="FFFFFF"/>
        </w:rPr>
      </w:pPr>
      <w:r w:rsidRPr="002C7FBD">
        <w:rPr>
          <w:bCs/>
          <w:color w:val="91928E"/>
          <w:spacing w:val="-4"/>
          <w:sz w:val="24"/>
          <w:szCs w:val="24"/>
          <w:shd w:val="clear" w:color="auto" w:fill="FFFFFF"/>
        </w:rPr>
        <w:t>Ιδιαίτερα θετική εντύπωση προκάλεσε η παρουσία νέων συναδέλφων, οι οποίοι έδειξαν έντονο ενδιαφέρον τόσο για το αντικείμενο του σεμιναρίου όσο και για τη διοργάνωση αντίστοιχων εκδηλώσεων στο μέλλον.</w:t>
      </w:r>
    </w:p>
    <w:p w14:paraId="3B042396" w14:textId="77777777" w:rsidR="00FF4A30" w:rsidRDefault="00FF4A30" w:rsidP="00AB49B5">
      <w:pPr>
        <w:spacing w:before="100" w:beforeAutospacing="1" w:after="100" w:afterAutospacing="1"/>
        <w:jc w:val="both"/>
        <w:outlineLvl w:val="2"/>
        <w:rPr>
          <w:b/>
          <w:color w:val="91928E"/>
          <w:spacing w:val="-4"/>
          <w:sz w:val="24"/>
          <w:szCs w:val="24"/>
          <w:shd w:val="clear" w:color="auto" w:fill="FFFFFF"/>
        </w:rPr>
      </w:pPr>
    </w:p>
    <w:p w14:paraId="3A5BF4D6" w14:textId="77777777" w:rsidR="002B56A7" w:rsidRDefault="002B56A7" w:rsidP="00AB49B5">
      <w:pPr>
        <w:spacing w:before="100" w:beforeAutospacing="1" w:after="100" w:afterAutospacing="1"/>
        <w:jc w:val="both"/>
        <w:outlineLvl w:val="2"/>
        <w:rPr>
          <w:b/>
          <w:color w:val="91928E"/>
          <w:spacing w:val="-4"/>
          <w:sz w:val="24"/>
          <w:szCs w:val="24"/>
          <w:shd w:val="clear" w:color="auto" w:fill="FFFFFF"/>
        </w:rPr>
      </w:pPr>
    </w:p>
    <w:p w14:paraId="2BDF4B77" w14:textId="6826FEA6" w:rsidR="00AB49B5" w:rsidRPr="002C7FBD" w:rsidRDefault="00AB49B5" w:rsidP="00AB49B5">
      <w:pPr>
        <w:spacing w:before="100" w:beforeAutospacing="1" w:after="100" w:afterAutospacing="1"/>
        <w:jc w:val="both"/>
        <w:outlineLvl w:val="2"/>
        <w:rPr>
          <w:b/>
          <w:color w:val="91928E"/>
          <w:spacing w:val="-4"/>
          <w:sz w:val="24"/>
          <w:szCs w:val="24"/>
          <w:shd w:val="clear" w:color="auto" w:fill="FFFFFF"/>
        </w:rPr>
      </w:pPr>
      <w:r w:rsidRPr="002C7FBD">
        <w:rPr>
          <w:b/>
          <w:color w:val="91928E"/>
          <w:spacing w:val="-4"/>
          <w:sz w:val="24"/>
          <w:szCs w:val="24"/>
          <w:shd w:val="clear" w:color="auto" w:fill="FFFFFF"/>
        </w:rPr>
        <w:t>Βασικά συμπεράσματα από τις εργασίες του σεμιναρίου:</w:t>
      </w:r>
    </w:p>
    <w:p w14:paraId="1B7D9570" w14:textId="77777777" w:rsidR="00AB49B5" w:rsidRPr="002C7FBD" w:rsidRDefault="00AB49B5" w:rsidP="00AB49B5">
      <w:pPr>
        <w:pStyle w:val="a3"/>
        <w:numPr>
          <w:ilvl w:val="0"/>
          <w:numId w:val="9"/>
        </w:numPr>
        <w:spacing w:before="100" w:beforeAutospacing="1" w:after="100" w:afterAutospacing="1"/>
        <w:rPr>
          <w:bCs/>
          <w:color w:val="91928E"/>
          <w:spacing w:val="-4"/>
          <w:sz w:val="24"/>
          <w:szCs w:val="24"/>
          <w:shd w:val="clear" w:color="auto" w:fill="FFFFFF"/>
        </w:rPr>
      </w:pPr>
      <w:r w:rsidRPr="002C7FBD">
        <w:rPr>
          <w:bCs/>
          <w:color w:val="91928E"/>
          <w:spacing w:val="-4"/>
          <w:sz w:val="24"/>
          <w:szCs w:val="24"/>
          <w:shd w:val="clear" w:color="auto" w:fill="FFFFFF"/>
        </w:rPr>
        <w:t>Η ανθεκτικότητα και η μακροχρόνια συμπεριφορά μιας κατασκευής δεν εξαρτάται μόνο από την επιλογή ποιοτικών υλικών, αλλά κυρίως από την ορθή εφαρμογή τους, σύμφωνα με τις τεχνικές οδηγίες, τις προδιαγραφές και τους κανόνες της επιστήμης και της τέχνης.</w:t>
      </w:r>
    </w:p>
    <w:p w14:paraId="0665641E" w14:textId="77777777" w:rsidR="00AB49B5" w:rsidRPr="002C7FBD" w:rsidRDefault="00AB49B5" w:rsidP="00AB49B5">
      <w:pPr>
        <w:pStyle w:val="a3"/>
        <w:numPr>
          <w:ilvl w:val="0"/>
          <w:numId w:val="9"/>
        </w:numPr>
        <w:spacing w:before="100" w:beforeAutospacing="1" w:after="100" w:afterAutospacing="1"/>
        <w:rPr>
          <w:bCs/>
          <w:color w:val="91928E"/>
          <w:spacing w:val="-4"/>
          <w:sz w:val="24"/>
          <w:szCs w:val="24"/>
          <w:shd w:val="clear" w:color="auto" w:fill="FFFFFF"/>
        </w:rPr>
      </w:pPr>
      <w:r w:rsidRPr="002C7FBD">
        <w:rPr>
          <w:bCs/>
          <w:color w:val="91928E"/>
          <w:spacing w:val="-4"/>
          <w:sz w:val="24"/>
          <w:szCs w:val="24"/>
          <w:shd w:val="clear" w:color="auto" w:fill="FFFFFF"/>
        </w:rPr>
        <w:t>Η σωστή συνεργασία μηχανικών, εργολάβων και τεχνιτών αποτελεί καθοριστικό παράγοντα για την ποιότητα και την ασφάλεια του τελικού αποτελέσματος.</w:t>
      </w:r>
    </w:p>
    <w:p w14:paraId="3BD8B5FF" w14:textId="77777777" w:rsidR="00AB49B5" w:rsidRPr="002C7FBD" w:rsidRDefault="00AB49B5" w:rsidP="00AB49B5">
      <w:pPr>
        <w:pStyle w:val="a3"/>
        <w:numPr>
          <w:ilvl w:val="0"/>
          <w:numId w:val="9"/>
        </w:numPr>
        <w:spacing w:before="100" w:beforeAutospacing="1" w:after="100" w:afterAutospacing="1"/>
        <w:rPr>
          <w:bCs/>
          <w:color w:val="91928E"/>
          <w:spacing w:val="-4"/>
          <w:sz w:val="24"/>
          <w:szCs w:val="24"/>
          <w:shd w:val="clear" w:color="auto" w:fill="FFFFFF"/>
        </w:rPr>
      </w:pPr>
      <w:r w:rsidRPr="002C7FBD">
        <w:rPr>
          <w:bCs/>
          <w:color w:val="91928E"/>
          <w:spacing w:val="-4"/>
          <w:sz w:val="24"/>
          <w:szCs w:val="24"/>
          <w:shd w:val="clear" w:color="auto" w:fill="FFFFFF"/>
        </w:rPr>
        <w:t>Η έγκαιρη αντιμετώπιση φαινομένων διάβρωσης στις κατασκευές είναι κρίσιμης σημασίας, καθώς η καθυστέρηση οδηγεί σε πολλαπλάσιο κόστος και αυξημένους κινδύνους.</w:t>
      </w:r>
    </w:p>
    <w:p w14:paraId="74606B50" w14:textId="77777777" w:rsidR="008A22A0" w:rsidRPr="002C7FBD" w:rsidRDefault="00AB49B5" w:rsidP="008A22A0">
      <w:pPr>
        <w:pStyle w:val="a3"/>
        <w:numPr>
          <w:ilvl w:val="0"/>
          <w:numId w:val="9"/>
        </w:numPr>
        <w:spacing w:before="100" w:beforeAutospacing="1" w:after="100" w:afterAutospacing="1"/>
        <w:rPr>
          <w:bCs/>
          <w:color w:val="91928E"/>
          <w:spacing w:val="-4"/>
          <w:sz w:val="24"/>
          <w:szCs w:val="24"/>
          <w:shd w:val="clear" w:color="auto" w:fill="FFFFFF"/>
        </w:rPr>
      </w:pPr>
      <w:r w:rsidRPr="002C7FBD">
        <w:rPr>
          <w:bCs/>
          <w:color w:val="91928E"/>
          <w:spacing w:val="-4"/>
          <w:sz w:val="24"/>
          <w:szCs w:val="24"/>
          <w:shd w:val="clear" w:color="auto" w:fill="FFFFFF"/>
        </w:rPr>
        <w:t>Στη Σητεία, όπως σε όλη την Ανατολική Κρήτη, υπάρχει σημαντικός αριθμός παλαιών κατασκευών που χρήζουν άμεσων παρεμβάσεων. Κρίνεται αναγκαία η ανάληψη πρωτοβουλιών από την Πολιτεία για τη δημιουργία προγραμμάτων επιδότησης εργασιών συντήρησης, επισκευής και ενίσχυσης κτιρίων, ώστε να δοθεί η οικονομική δυνατότητα και το απαραίτητο κίνητρο στους ιδιοκτήτες να προχωρήσουν σε κρίσιμες παρεμβάσεις για την ασφάλεια των κατασκευών τους. Το ΤΕΕ/ΤΑΚ έχει ήδη καταθέσει σχετικές προτάσεις προς αυτή την κατεύθυνση.</w:t>
      </w:r>
    </w:p>
    <w:p w14:paraId="44703CAF" w14:textId="441BAA48" w:rsidR="00AB49B5" w:rsidRPr="008A22A0" w:rsidRDefault="00AB49B5" w:rsidP="009D65FA">
      <w:pPr>
        <w:spacing w:before="100" w:beforeAutospacing="1" w:after="100" w:afterAutospacing="1"/>
        <w:jc w:val="both"/>
        <w:rPr>
          <w:bCs/>
          <w:color w:val="91928E"/>
          <w:spacing w:val="-4"/>
          <w:shd w:val="clear" w:color="auto" w:fill="FFFFFF"/>
        </w:rPr>
      </w:pPr>
      <w:r w:rsidRPr="008A22A0">
        <w:rPr>
          <w:bCs/>
          <w:color w:val="91928E"/>
          <w:spacing w:val="-4"/>
          <w:shd w:val="clear" w:color="auto" w:fill="FFFFFF"/>
        </w:rPr>
        <w:t>Το Τεχνικό Επιμελητήριο Ελλάδας / Τμήμα Ανατολικής Κρήτης θα συνεχίσει να στηρίζει και να προωθεί αντίστοιχες πρωτοβουλίες, συμβάλλοντας ενεργά στην αναβάθμιση της ποιότητας των κατασκευών και του δομημένου περιβάλλοντος στην Ανατολική Κρήτη.</w:t>
      </w:r>
    </w:p>
    <w:p w14:paraId="24E088ED" w14:textId="77777777" w:rsidR="0079610D" w:rsidRDefault="0079610D" w:rsidP="0096729E">
      <w:pPr>
        <w:jc w:val="both"/>
        <w:rPr>
          <w:bCs/>
          <w:color w:val="91928E"/>
          <w:spacing w:val="-4"/>
          <w:sz w:val="24"/>
          <w:szCs w:val="24"/>
          <w:shd w:val="clear" w:color="auto" w:fill="FFFFFF"/>
        </w:rPr>
      </w:pPr>
    </w:p>
    <w:p w14:paraId="7933022A" w14:textId="67B049DC" w:rsidR="004F711E" w:rsidRPr="00864711" w:rsidRDefault="00984C5C" w:rsidP="000901D9">
      <w:pPr>
        <w:numPr>
          <w:ilvl w:val="0"/>
          <w:numId w:val="4"/>
        </w:numPr>
        <w:jc w:val="both"/>
        <w:rPr>
          <w:b/>
          <w:bCs/>
          <w:color w:val="91928E"/>
          <w:spacing w:val="-4"/>
          <w:sz w:val="24"/>
          <w:szCs w:val="24"/>
          <w:shd w:val="clear" w:color="auto" w:fill="FFFFFF"/>
        </w:rPr>
      </w:pPr>
      <w:bookmarkStart w:id="0" w:name="_Hlk229645265"/>
      <w:r w:rsidRPr="00864711">
        <w:rPr>
          <w:b/>
          <w:bCs/>
          <w:color w:val="91928E"/>
          <w:spacing w:val="-4"/>
          <w:sz w:val="24"/>
          <w:szCs w:val="24"/>
          <w:shd w:val="clear" w:color="auto" w:fill="FFFFFF"/>
        </w:rPr>
        <w:t>ΔΗΜΟΣΙΑ ΑΝΟΙΚΤΗ ΕΚΔΗΛΩΣΗ ΓΙΑ ΤΟ ΜΕΛΛΟΝ ΤΟΥ  ΜΕΣΟΥ ΣΤΑΘΕΡΗΣ ΤΡΟΧΙΑΣ ΣΤΗΝ ΚΡΗΤΗ</w:t>
      </w:r>
      <w:r w:rsidR="000901D9" w:rsidRPr="00864711">
        <w:rPr>
          <w:b/>
          <w:bCs/>
          <w:color w:val="91928E"/>
          <w:spacing w:val="-4"/>
          <w:sz w:val="24"/>
          <w:szCs w:val="24"/>
          <w:shd w:val="clear" w:color="auto" w:fill="FFFFFF"/>
        </w:rPr>
        <w:t>.</w:t>
      </w:r>
      <w:r w:rsidR="00AB5063" w:rsidRPr="00864711">
        <w:rPr>
          <w:color w:val="91928E"/>
          <w:spacing w:val="-4"/>
          <w:sz w:val="24"/>
          <w:szCs w:val="24"/>
          <w:shd w:val="clear" w:color="auto" w:fill="FFFFFF"/>
        </w:rPr>
        <w:t xml:space="preserve"> </w:t>
      </w:r>
    </w:p>
    <w:bookmarkEnd w:id="0"/>
    <w:p w14:paraId="592BEAC3" w14:textId="710E6A64" w:rsidR="000901D9" w:rsidRDefault="00864711" w:rsidP="000901D9">
      <w:pPr>
        <w:jc w:val="both"/>
        <w:rPr>
          <w:color w:val="91928E"/>
          <w:spacing w:val="-4"/>
          <w:sz w:val="24"/>
          <w:szCs w:val="24"/>
          <w:shd w:val="clear" w:color="auto" w:fill="FFFFFF"/>
        </w:rPr>
      </w:pPr>
      <w:r w:rsidRPr="00AB5063">
        <w:rPr>
          <w:noProof/>
          <w:color w:val="91928E"/>
          <w:spacing w:val="-4"/>
          <w:sz w:val="24"/>
          <w:szCs w:val="24"/>
          <w:shd w:val="clear" w:color="auto" w:fill="FFFFFF"/>
        </w:rPr>
        <w:drawing>
          <wp:anchor distT="0" distB="0" distL="114300" distR="114300" simplePos="0" relativeHeight="251660294" behindDoc="0" locked="0" layoutInCell="1" allowOverlap="1" wp14:anchorId="177F0EC3" wp14:editId="511466A1">
            <wp:simplePos x="0" y="0"/>
            <wp:positionH relativeFrom="column">
              <wp:posOffset>2044700</wp:posOffset>
            </wp:positionH>
            <wp:positionV relativeFrom="paragraph">
              <wp:posOffset>38100</wp:posOffset>
            </wp:positionV>
            <wp:extent cx="3505200" cy="2628900"/>
            <wp:effectExtent l="0" t="0" r="0" b="0"/>
            <wp:wrapSquare wrapText="bothSides"/>
            <wp:docPr id="1214414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1496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page">
              <wp14:pctWidth>0</wp14:pctWidth>
            </wp14:sizeRelH>
            <wp14:sizeRelV relativeFrom="page">
              <wp14:pctHeight>0</wp14:pctHeight>
            </wp14:sizeRelV>
          </wp:anchor>
        </w:drawing>
      </w:r>
      <w:r w:rsidR="000901D9" w:rsidRPr="000901D9">
        <w:rPr>
          <w:color w:val="91928E"/>
          <w:spacing w:val="-4"/>
          <w:sz w:val="24"/>
          <w:szCs w:val="24"/>
          <w:shd w:val="clear" w:color="auto" w:fill="FFFFFF"/>
        </w:rPr>
        <w:t xml:space="preserve">Στις </w:t>
      </w:r>
      <w:r w:rsidR="000901D9">
        <w:rPr>
          <w:color w:val="91928E"/>
          <w:spacing w:val="-4"/>
          <w:sz w:val="24"/>
          <w:szCs w:val="24"/>
          <w:shd w:val="clear" w:color="auto" w:fill="FFFFFF"/>
        </w:rPr>
        <w:t xml:space="preserve">9 Φεβρουαρίου </w:t>
      </w:r>
      <w:r w:rsidR="0096173B">
        <w:rPr>
          <w:color w:val="91928E"/>
          <w:spacing w:val="-4"/>
          <w:sz w:val="24"/>
          <w:szCs w:val="24"/>
          <w:shd w:val="clear" w:color="auto" w:fill="FFFFFF"/>
        </w:rPr>
        <w:t xml:space="preserve">η Παγκρήτια </w:t>
      </w:r>
      <w:r w:rsidR="00987ED3">
        <w:rPr>
          <w:color w:val="91928E"/>
          <w:spacing w:val="-4"/>
          <w:sz w:val="24"/>
          <w:szCs w:val="24"/>
          <w:shd w:val="clear" w:color="auto" w:fill="FFFFFF"/>
        </w:rPr>
        <w:t xml:space="preserve">Ανοικτή Επιτροπή για τη Δημιουργία Μέσου Σταθερής </w:t>
      </w:r>
      <w:r w:rsidR="00AB5063" w:rsidRPr="00AB5063">
        <w:rPr>
          <w:color w:val="91928E"/>
          <w:spacing w:val="-4"/>
          <w:sz w:val="24"/>
          <w:szCs w:val="24"/>
          <w:shd w:val="clear" w:color="auto" w:fill="FFFFFF"/>
        </w:rPr>
        <w:t xml:space="preserve"> </w:t>
      </w:r>
      <w:r w:rsidR="00987ED3">
        <w:rPr>
          <w:color w:val="91928E"/>
          <w:spacing w:val="-4"/>
          <w:sz w:val="24"/>
          <w:szCs w:val="24"/>
          <w:shd w:val="clear" w:color="auto" w:fill="FFFFFF"/>
        </w:rPr>
        <w:t xml:space="preserve">Τροχιάς στην Κρήτη </w:t>
      </w:r>
      <w:r w:rsidR="00575C63">
        <w:rPr>
          <w:color w:val="91928E"/>
          <w:spacing w:val="-4"/>
          <w:sz w:val="24"/>
          <w:szCs w:val="24"/>
          <w:shd w:val="clear" w:color="auto" w:fill="FFFFFF"/>
        </w:rPr>
        <w:t xml:space="preserve">σε συνεργασία με την Περιφέρεια Κρήτης διοργάνωσε εκδήλωση </w:t>
      </w:r>
      <w:r w:rsidR="00243EC8" w:rsidRPr="00243EC8">
        <w:rPr>
          <w:color w:val="91928E"/>
          <w:spacing w:val="-4"/>
          <w:sz w:val="24"/>
          <w:szCs w:val="24"/>
          <w:shd w:val="clear" w:color="auto" w:fill="FFFFFF"/>
        </w:rPr>
        <w:t>με θέμα «Οἱ καιροὶ οὐ μενετοί: Θα μπει η Κρήτη σε Σταθερή Τροχιά;»</w:t>
      </w:r>
      <w:r w:rsidR="00243EC8">
        <w:rPr>
          <w:color w:val="91928E"/>
          <w:spacing w:val="-4"/>
          <w:sz w:val="24"/>
          <w:szCs w:val="24"/>
          <w:shd w:val="clear" w:color="auto" w:fill="FFFFFF"/>
        </w:rPr>
        <w:t xml:space="preserve">. </w:t>
      </w:r>
      <w:r w:rsidR="00243EC8" w:rsidRPr="00243EC8">
        <w:rPr>
          <w:color w:val="91928E"/>
          <w:spacing w:val="-4"/>
          <w:sz w:val="24"/>
          <w:szCs w:val="24"/>
          <w:shd w:val="clear" w:color="auto" w:fill="FFFFFF"/>
        </w:rPr>
        <w:t>Στην τοποθέτησή του, ο Πρόεδρος της Δ.Ε. ΤΕΕ/ΤΑΚ υπογράμμισε ότι η Κρήτη βρίσκεται μπροστά σε ένα ιστορικό παράθυρο ευκαιρίας, λόγω των μεγάλων αναπτυξιακών έργων που υλοποιούνται στο νησί, όπως το νέο αεροδρόμιο Καστελίου και ο ΒΟΑΚ. Τόνισε ότι η Κρήτη χρειάζεται ένα νέο μοντέλο βιώσιμων μεταφορών, με τα μέσα σταθερής τροχιάς να αποτελούν στρατηγική επιλογή για τη σύνδεση των μεγάλων αστικών κέντρων, των λιμανιών και του νέου αεροδρομίου. Παράλληλα, ανέδειξε την ανάγκη άμεσου σχεδιασμού, τεχνικής τεκμηρίωσης και πολιτικής βούλησης, επισημαίνοντας ότι η ανάπτυξη σύγχρονων υποδομών μεταφορών αποτελεί κρίσιμο ζήτημα για την ανταγωνιστικότητα, τη βιώσιμη ανάπτυξη και την ποιότητα ζωής στην Κρήτη των επόμενων δεκαετιών.</w:t>
      </w:r>
    </w:p>
    <w:p w14:paraId="1B93A8D8" w14:textId="77777777" w:rsidR="003E0B22" w:rsidRDefault="003E0B22" w:rsidP="000901D9">
      <w:pPr>
        <w:jc w:val="both"/>
        <w:rPr>
          <w:color w:val="91928E"/>
          <w:spacing w:val="-4"/>
          <w:sz w:val="24"/>
          <w:szCs w:val="24"/>
          <w:shd w:val="clear" w:color="auto" w:fill="FFFFFF"/>
        </w:rPr>
      </w:pPr>
    </w:p>
    <w:p w14:paraId="568AAF96" w14:textId="08114903" w:rsidR="006E28DC" w:rsidRPr="00EA5857" w:rsidRDefault="00673649" w:rsidP="006E28DC">
      <w:pPr>
        <w:numPr>
          <w:ilvl w:val="0"/>
          <w:numId w:val="4"/>
        </w:numPr>
        <w:jc w:val="both"/>
        <w:rPr>
          <w:b/>
          <w:bCs/>
          <w:color w:val="91928E"/>
          <w:spacing w:val="-4"/>
          <w:sz w:val="24"/>
          <w:szCs w:val="24"/>
          <w:shd w:val="clear" w:color="auto" w:fill="FFFFFF"/>
        </w:rPr>
      </w:pPr>
      <w:r w:rsidRPr="00EA5857">
        <w:rPr>
          <w:b/>
          <w:bCs/>
          <w:color w:val="91928E"/>
          <w:spacing w:val="-4"/>
          <w:sz w:val="24"/>
          <w:szCs w:val="24"/>
          <w:shd w:val="clear" w:color="auto" w:fill="FFFFFF"/>
        </w:rPr>
        <w:t xml:space="preserve">ΣΥΝΕΔΡΙΟ </w:t>
      </w:r>
      <w:r w:rsidRPr="00EA5857">
        <w:rPr>
          <w:b/>
          <w:bCs/>
          <w:color w:val="91928E"/>
          <w:spacing w:val="-4"/>
          <w:sz w:val="24"/>
          <w:szCs w:val="24"/>
          <w:shd w:val="clear" w:color="auto" w:fill="FFFFFF"/>
          <w:lang w:val="en-US"/>
        </w:rPr>
        <w:t>ENERGY IN BUILDINGS</w:t>
      </w:r>
      <w:r w:rsidR="006E28DC" w:rsidRPr="00EA5857">
        <w:rPr>
          <w:b/>
          <w:bCs/>
          <w:color w:val="91928E"/>
          <w:spacing w:val="-4"/>
          <w:sz w:val="24"/>
          <w:szCs w:val="24"/>
          <w:shd w:val="clear" w:color="auto" w:fill="FFFFFF"/>
        </w:rPr>
        <w:t>.</w:t>
      </w:r>
    </w:p>
    <w:p w14:paraId="74833BAC" w14:textId="1FE88FB1" w:rsidR="00673649" w:rsidRPr="006E28DC" w:rsidRDefault="00A85C3C" w:rsidP="00E5678C">
      <w:pPr>
        <w:jc w:val="both"/>
        <w:rPr>
          <w:color w:val="91928E"/>
          <w:spacing w:val="-4"/>
          <w:sz w:val="24"/>
          <w:szCs w:val="24"/>
          <w:shd w:val="clear" w:color="auto" w:fill="FFFFFF"/>
        </w:rPr>
      </w:pPr>
      <w:r w:rsidRPr="008133E7">
        <w:rPr>
          <w:noProof/>
          <w:color w:val="91928E"/>
          <w:spacing w:val="-4"/>
          <w:sz w:val="24"/>
          <w:szCs w:val="24"/>
          <w:shd w:val="clear" w:color="auto" w:fill="FFFFFF"/>
        </w:rPr>
        <w:drawing>
          <wp:anchor distT="0" distB="0" distL="114300" distR="114300" simplePos="0" relativeHeight="251659270" behindDoc="0" locked="0" layoutInCell="1" allowOverlap="1" wp14:anchorId="7FC72E5C" wp14:editId="37DD4AF9">
            <wp:simplePos x="0" y="0"/>
            <wp:positionH relativeFrom="column">
              <wp:posOffset>2908300</wp:posOffset>
            </wp:positionH>
            <wp:positionV relativeFrom="paragraph">
              <wp:posOffset>201295</wp:posOffset>
            </wp:positionV>
            <wp:extent cx="2667000" cy="3556000"/>
            <wp:effectExtent l="0" t="0" r="0" b="0"/>
            <wp:wrapSquare wrapText="bothSides"/>
            <wp:docPr id="101108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8374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3556000"/>
                    </a:xfrm>
                    <a:prstGeom prst="rect">
                      <a:avLst/>
                    </a:prstGeom>
                  </pic:spPr>
                </pic:pic>
              </a:graphicData>
            </a:graphic>
            <wp14:sizeRelH relativeFrom="page">
              <wp14:pctWidth>0</wp14:pctWidth>
            </wp14:sizeRelH>
            <wp14:sizeRelV relativeFrom="page">
              <wp14:pctHeight>0</wp14:pctHeight>
            </wp14:sizeRelV>
          </wp:anchor>
        </w:drawing>
      </w:r>
      <w:r w:rsidR="00E5678C" w:rsidRPr="00E5678C">
        <w:rPr>
          <w:color w:val="91928E"/>
          <w:spacing w:val="-4"/>
          <w:sz w:val="24"/>
          <w:szCs w:val="24"/>
          <w:shd w:val="clear" w:color="auto" w:fill="FFFFFF"/>
        </w:rPr>
        <w:t xml:space="preserve">Στις </w:t>
      </w:r>
      <w:r w:rsidR="00E5678C" w:rsidRPr="007270B5">
        <w:rPr>
          <w:color w:val="91928E"/>
          <w:spacing w:val="-4"/>
          <w:sz w:val="24"/>
          <w:szCs w:val="24"/>
          <w:shd w:val="clear" w:color="auto" w:fill="FFFFFF"/>
        </w:rPr>
        <w:t xml:space="preserve">14 </w:t>
      </w:r>
      <w:r w:rsidR="00E5678C" w:rsidRPr="00E5678C">
        <w:rPr>
          <w:color w:val="91928E"/>
          <w:spacing w:val="-4"/>
          <w:sz w:val="24"/>
          <w:szCs w:val="24"/>
          <w:shd w:val="clear" w:color="auto" w:fill="FFFFFF"/>
        </w:rPr>
        <w:t xml:space="preserve"> Φεβρουαρίου</w:t>
      </w:r>
      <w:r w:rsidR="00E5678C" w:rsidRPr="007270B5">
        <w:rPr>
          <w:color w:val="91928E"/>
          <w:spacing w:val="-4"/>
          <w:sz w:val="24"/>
          <w:szCs w:val="24"/>
          <w:shd w:val="clear" w:color="auto" w:fill="FFFFFF"/>
        </w:rPr>
        <w:t xml:space="preserve"> </w:t>
      </w:r>
      <w:r w:rsidR="00E5678C">
        <w:rPr>
          <w:color w:val="91928E"/>
          <w:spacing w:val="-4"/>
          <w:sz w:val="24"/>
          <w:szCs w:val="24"/>
          <w:shd w:val="clear" w:color="auto" w:fill="FFFFFF"/>
        </w:rPr>
        <w:t xml:space="preserve">πραγματοποιήθηκε </w:t>
      </w:r>
      <w:r w:rsidR="007270B5">
        <w:rPr>
          <w:color w:val="91928E"/>
          <w:spacing w:val="-4"/>
          <w:sz w:val="24"/>
          <w:szCs w:val="24"/>
          <w:shd w:val="clear" w:color="auto" w:fill="FFFFFF"/>
        </w:rPr>
        <w:t xml:space="preserve">το συνέδριο </w:t>
      </w:r>
      <w:r w:rsidR="0058077E">
        <w:rPr>
          <w:color w:val="91928E"/>
          <w:spacing w:val="-4"/>
          <w:sz w:val="24"/>
          <w:szCs w:val="24"/>
          <w:shd w:val="clear" w:color="auto" w:fill="FFFFFF"/>
        </w:rPr>
        <w:t xml:space="preserve">της </w:t>
      </w:r>
      <w:r w:rsidR="0058077E">
        <w:rPr>
          <w:color w:val="91928E"/>
          <w:spacing w:val="-4"/>
          <w:sz w:val="24"/>
          <w:szCs w:val="24"/>
          <w:shd w:val="clear" w:color="auto" w:fill="FFFFFF"/>
          <w:lang w:val="en-US"/>
        </w:rPr>
        <w:t>ASHRAE</w:t>
      </w:r>
      <w:r w:rsidR="0058077E" w:rsidRPr="0058077E">
        <w:rPr>
          <w:color w:val="91928E"/>
          <w:spacing w:val="-4"/>
          <w:sz w:val="24"/>
          <w:szCs w:val="24"/>
          <w:shd w:val="clear" w:color="auto" w:fill="FFFFFF"/>
        </w:rPr>
        <w:t xml:space="preserve"> </w:t>
      </w:r>
      <w:r w:rsidR="0058077E">
        <w:rPr>
          <w:color w:val="91928E"/>
          <w:spacing w:val="-4"/>
          <w:sz w:val="24"/>
          <w:szCs w:val="24"/>
          <w:shd w:val="clear" w:color="auto" w:fill="FFFFFF"/>
        </w:rPr>
        <w:t xml:space="preserve">σε </w:t>
      </w:r>
      <w:r w:rsidR="007C319F">
        <w:rPr>
          <w:color w:val="91928E"/>
          <w:spacing w:val="-4"/>
          <w:sz w:val="24"/>
          <w:szCs w:val="24"/>
          <w:shd w:val="clear" w:color="auto" w:fill="FFFFFF"/>
        </w:rPr>
        <w:t>συνδιοργ</w:t>
      </w:r>
      <w:r w:rsidR="00E749BF">
        <w:rPr>
          <w:color w:val="91928E"/>
          <w:spacing w:val="-4"/>
          <w:sz w:val="24"/>
          <w:szCs w:val="24"/>
          <w:shd w:val="clear" w:color="auto" w:fill="FFFFFF"/>
        </w:rPr>
        <w:t>άνωση</w:t>
      </w:r>
      <w:r w:rsidR="0058077E">
        <w:rPr>
          <w:color w:val="91928E"/>
          <w:spacing w:val="-4"/>
          <w:sz w:val="24"/>
          <w:szCs w:val="24"/>
          <w:shd w:val="clear" w:color="auto" w:fill="FFFFFF"/>
        </w:rPr>
        <w:t xml:space="preserve"> με το ΤΕΕ/ΤΑΚ </w:t>
      </w:r>
      <w:r w:rsidR="00AB024C">
        <w:rPr>
          <w:color w:val="91928E"/>
          <w:spacing w:val="-4"/>
          <w:sz w:val="24"/>
          <w:szCs w:val="24"/>
          <w:shd w:val="clear" w:color="auto" w:fill="FFFFFF"/>
        </w:rPr>
        <w:t>με θέμα «</w:t>
      </w:r>
      <w:r w:rsidR="00AB024C">
        <w:rPr>
          <w:color w:val="91928E"/>
          <w:spacing w:val="-4"/>
          <w:sz w:val="24"/>
          <w:szCs w:val="24"/>
          <w:shd w:val="clear" w:color="auto" w:fill="FFFFFF"/>
          <w:lang w:val="en-US"/>
        </w:rPr>
        <w:t>ENERGY</w:t>
      </w:r>
      <w:r w:rsidR="00AB024C" w:rsidRPr="00AB024C">
        <w:rPr>
          <w:color w:val="91928E"/>
          <w:spacing w:val="-4"/>
          <w:sz w:val="24"/>
          <w:szCs w:val="24"/>
          <w:shd w:val="clear" w:color="auto" w:fill="FFFFFF"/>
        </w:rPr>
        <w:t xml:space="preserve"> </w:t>
      </w:r>
      <w:r w:rsidR="00AB024C">
        <w:rPr>
          <w:color w:val="91928E"/>
          <w:spacing w:val="-4"/>
          <w:sz w:val="24"/>
          <w:szCs w:val="24"/>
          <w:shd w:val="clear" w:color="auto" w:fill="FFFFFF"/>
          <w:lang w:val="en-US"/>
        </w:rPr>
        <w:t>IN</w:t>
      </w:r>
      <w:r w:rsidR="00AB024C" w:rsidRPr="00AB024C">
        <w:rPr>
          <w:color w:val="91928E"/>
          <w:spacing w:val="-4"/>
          <w:sz w:val="24"/>
          <w:szCs w:val="24"/>
          <w:shd w:val="clear" w:color="auto" w:fill="FFFFFF"/>
        </w:rPr>
        <w:t xml:space="preserve"> </w:t>
      </w:r>
      <w:r w:rsidR="00AB024C">
        <w:rPr>
          <w:color w:val="91928E"/>
          <w:spacing w:val="-4"/>
          <w:sz w:val="24"/>
          <w:szCs w:val="24"/>
          <w:shd w:val="clear" w:color="auto" w:fill="FFFFFF"/>
          <w:lang w:val="en-US"/>
        </w:rPr>
        <w:t>BUILDINGS</w:t>
      </w:r>
      <w:r w:rsidR="00AB024C">
        <w:rPr>
          <w:color w:val="91928E"/>
          <w:spacing w:val="-4"/>
          <w:sz w:val="24"/>
          <w:szCs w:val="24"/>
          <w:shd w:val="clear" w:color="auto" w:fill="FFFFFF"/>
        </w:rPr>
        <w:t>».</w:t>
      </w:r>
      <w:r w:rsidR="007C319F" w:rsidRPr="007C319F">
        <w:t xml:space="preserve"> </w:t>
      </w:r>
      <w:r w:rsidR="007C319F" w:rsidRPr="007C319F">
        <w:rPr>
          <w:color w:val="91928E"/>
          <w:spacing w:val="-4"/>
          <w:sz w:val="24"/>
          <w:szCs w:val="24"/>
          <w:shd w:val="clear" w:color="auto" w:fill="FFFFFF"/>
        </w:rPr>
        <w:t>Κατά την τοποθέτησή του, ο Πρόεδρος της Δ.Ε. ΤΕΕ/ΤΑΚ υπογράμμισε τη σημασία της ενεργειακής μετάβασης και του ρόλου του κτιριακού τομέα στη βιώσιμη ανάπτυξη, επισημαίνοντας ότι η Κρήτη μπορεί να αποτελέσει πρότυπο εφαρμογής καινοτόμων ενεργειακών πρακτικών. Παράλληλα, ανέδειξε την ανάγκη για «έξυπνες» και περιβαλλοντικά υπεύθυνες κατασκευές, αξιοποίηση των ανανεώσιμων πηγών ενέργειας και ενίσχυση της ανθεκτικότητας των υποδομών απέναντι στην κλιματική κρίση. Το ΤΕΕ/ΤΑΚ επανέλαβε τη σταθερή του δέσμευση στη στήριξη δράσεων που ενισχύουν τη γνώση, την καινοτομία και τη σύνδεση της έρευνας με την εφαρμοσμένη μηχανική, με στόχο ένα πιο βιώσιμο και ανθεκτικό δομημένο περιβάλλον.</w:t>
      </w:r>
      <w:r w:rsidR="00AB024C">
        <w:rPr>
          <w:color w:val="91928E"/>
          <w:spacing w:val="-4"/>
          <w:sz w:val="24"/>
          <w:szCs w:val="24"/>
          <w:shd w:val="clear" w:color="auto" w:fill="FFFFFF"/>
        </w:rPr>
        <w:t xml:space="preserve"> </w:t>
      </w:r>
    </w:p>
    <w:p w14:paraId="26CF1B58" w14:textId="77777777" w:rsidR="00AC0393" w:rsidRDefault="00AC0393" w:rsidP="000901D9">
      <w:pPr>
        <w:jc w:val="both"/>
        <w:rPr>
          <w:color w:val="91928E"/>
          <w:spacing w:val="-4"/>
          <w:sz w:val="24"/>
          <w:szCs w:val="24"/>
          <w:shd w:val="clear" w:color="auto" w:fill="FFFFFF"/>
        </w:rPr>
      </w:pPr>
    </w:p>
    <w:p w14:paraId="0DD66C20" w14:textId="58B91D84" w:rsidR="007C6F5F" w:rsidRPr="00EA5857" w:rsidRDefault="00417F87" w:rsidP="007C6F5F">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ΕΠΙΣΚΕΨΗ ΤΩΝ ΜΕΛΩΝ ΤΟΥ ΤΕΕ/ΤΑΚ ΣΤΟ ΝΕΟ ΑΕΡΟΔΡΟΜΙΟ ΚΑΣΤΕΛΙΟΥ.</w:t>
      </w:r>
    </w:p>
    <w:p w14:paraId="13104333" w14:textId="1ACC3B2D" w:rsidR="00F405BC" w:rsidRDefault="007C6F5F" w:rsidP="00E206FC">
      <w:pPr>
        <w:contextualSpacing/>
        <w:jc w:val="both"/>
        <w:rPr>
          <w:color w:val="91928E"/>
          <w:spacing w:val="-4"/>
          <w:sz w:val="24"/>
          <w:szCs w:val="24"/>
          <w:shd w:val="clear" w:color="auto" w:fill="FFFFFF"/>
        </w:rPr>
      </w:pPr>
      <w:r w:rsidRPr="00E5678C">
        <w:rPr>
          <w:color w:val="91928E"/>
          <w:spacing w:val="-4"/>
          <w:sz w:val="24"/>
          <w:szCs w:val="24"/>
          <w:shd w:val="clear" w:color="auto" w:fill="FFFFFF"/>
        </w:rPr>
        <w:t xml:space="preserve">Στις </w:t>
      </w:r>
      <w:r w:rsidRPr="007270B5">
        <w:rPr>
          <w:color w:val="91928E"/>
          <w:spacing w:val="-4"/>
          <w:sz w:val="24"/>
          <w:szCs w:val="24"/>
          <w:shd w:val="clear" w:color="auto" w:fill="FFFFFF"/>
        </w:rPr>
        <w:t xml:space="preserve">14 </w:t>
      </w:r>
      <w:r w:rsidRPr="00E5678C">
        <w:rPr>
          <w:color w:val="91928E"/>
          <w:spacing w:val="-4"/>
          <w:sz w:val="24"/>
          <w:szCs w:val="24"/>
          <w:shd w:val="clear" w:color="auto" w:fill="FFFFFF"/>
        </w:rPr>
        <w:t xml:space="preserve"> Φεβρουαρίου</w:t>
      </w:r>
      <w:r w:rsidRPr="007270B5">
        <w:rPr>
          <w:color w:val="91928E"/>
          <w:spacing w:val="-4"/>
          <w:sz w:val="24"/>
          <w:szCs w:val="24"/>
          <w:shd w:val="clear" w:color="auto" w:fill="FFFFFF"/>
        </w:rPr>
        <w:t xml:space="preserve"> </w:t>
      </w:r>
      <w:r w:rsidR="00F405BC" w:rsidRPr="00F405BC">
        <w:rPr>
          <w:color w:val="91928E"/>
          <w:spacing w:val="-4"/>
          <w:sz w:val="24"/>
          <w:szCs w:val="24"/>
          <w:shd w:val="clear" w:color="auto" w:fill="FFFFFF"/>
        </w:rPr>
        <w:t xml:space="preserve">διοργάνωσε επίσκεψη στο εργοτάξιο του </w:t>
      </w:r>
      <w:r w:rsidR="00E206FC">
        <w:rPr>
          <w:color w:val="91928E"/>
          <w:spacing w:val="-4"/>
          <w:sz w:val="24"/>
          <w:szCs w:val="24"/>
          <w:shd w:val="clear" w:color="auto" w:fill="FFFFFF"/>
        </w:rPr>
        <w:t>Νέου</w:t>
      </w:r>
      <w:r w:rsidR="00F405BC" w:rsidRPr="00F405BC">
        <w:rPr>
          <w:color w:val="91928E"/>
          <w:spacing w:val="-4"/>
          <w:sz w:val="24"/>
          <w:szCs w:val="24"/>
          <w:shd w:val="clear" w:color="auto" w:fill="FFFFFF"/>
        </w:rPr>
        <w:t xml:space="preserve"> Αεροδρόμιο</w:t>
      </w:r>
      <w:r w:rsidR="00E206FC">
        <w:rPr>
          <w:color w:val="91928E"/>
          <w:spacing w:val="-4"/>
          <w:sz w:val="24"/>
          <w:szCs w:val="24"/>
          <w:shd w:val="clear" w:color="auto" w:fill="FFFFFF"/>
        </w:rPr>
        <w:t xml:space="preserve">υ </w:t>
      </w:r>
      <w:r w:rsidR="00F405BC">
        <w:rPr>
          <w:color w:val="91928E"/>
          <w:spacing w:val="-4"/>
          <w:sz w:val="24"/>
          <w:szCs w:val="24"/>
          <w:shd w:val="clear" w:color="auto" w:fill="FFFFFF"/>
        </w:rPr>
        <w:t>Καστελίου</w:t>
      </w:r>
      <w:r w:rsidR="00F405BC" w:rsidRPr="00F405BC">
        <w:rPr>
          <w:color w:val="91928E"/>
          <w:spacing w:val="-4"/>
          <w:sz w:val="24"/>
          <w:szCs w:val="24"/>
          <w:shd w:val="clear" w:color="auto" w:fill="FFFFFF"/>
        </w:rPr>
        <w:t xml:space="preserve"> η οποία σημείωσε ιδιαίτερα μεγάλη συμμετοχή από τα μέλη του ΤΕΕ/ΤΑΚ, καθώς και από μηχανικούς διαφόρων ειδικοτήτων.</w:t>
      </w:r>
    </w:p>
    <w:p w14:paraId="2D95E514" w14:textId="1AE6607C" w:rsidR="00E12924" w:rsidRPr="00E12924" w:rsidRDefault="00E12924" w:rsidP="00E206FC">
      <w:pPr>
        <w:contextualSpacing/>
        <w:jc w:val="both"/>
        <w:rPr>
          <w:color w:val="91928E"/>
          <w:spacing w:val="-4"/>
          <w:sz w:val="24"/>
          <w:szCs w:val="24"/>
          <w:shd w:val="clear" w:color="auto" w:fill="FFFFFF"/>
        </w:rPr>
      </w:pPr>
      <w:r w:rsidRPr="00E12924">
        <w:rPr>
          <w:color w:val="91928E"/>
          <w:spacing w:val="-4"/>
          <w:sz w:val="24"/>
          <w:szCs w:val="24"/>
          <w:shd w:val="clear" w:color="auto" w:fill="FFFFFF"/>
        </w:rPr>
        <w:t>Η δράση εντάσσεται στο πλαίσιο της συστηματικής προσπάθειας του ΤΕΕ/ΤΑΚ για άμεση και ουσιαστική ενημέρωση των μηχανικών σχετικά με τα μεγάλα έργα υποδομής που υλοποιούνται στην Κρήτη, δίνοντας τη δυνατότητα επιτόπιας παρουσίας στα εργοτάξια και επαφής με τους φορείς υλοποίησης.</w:t>
      </w:r>
    </w:p>
    <w:p w14:paraId="6A81EEE7" w14:textId="77777777" w:rsidR="00E12924" w:rsidRPr="00E12924" w:rsidRDefault="00E12924" w:rsidP="00E206FC">
      <w:pPr>
        <w:contextualSpacing/>
        <w:jc w:val="both"/>
        <w:rPr>
          <w:color w:val="91928E"/>
          <w:spacing w:val="-4"/>
          <w:sz w:val="24"/>
          <w:szCs w:val="24"/>
          <w:shd w:val="clear" w:color="auto" w:fill="FFFFFF"/>
        </w:rPr>
      </w:pPr>
    </w:p>
    <w:p w14:paraId="15B70E6E" w14:textId="353294F3" w:rsidR="00E12924" w:rsidRPr="00E12924" w:rsidRDefault="007044BD" w:rsidP="00E206FC">
      <w:pPr>
        <w:contextualSpacing/>
        <w:jc w:val="both"/>
        <w:rPr>
          <w:color w:val="91928E"/>
          <w:spacing w:val="-4"/>
          <w:sz w:val="24"/>
          <w:szCs w:val="24"/>
          <w:shd w:val="clear" w:color="auto" w:fill="FFFFFF"/>
        </w:rPr>
      </w:pPr>
      <w:r w:rsidRPr="007C1C00">
        <w:rPr>
          <w:noProof/>
          <w:color w:val="91928E"/>
          <w:spacing w:val="-4"/>
          <w:sz w:val="24"/>
          <w:szCs w:val="24"/>
          <w:shd w:val="clear" w:color="auto" w:fill="FFFFFF"/>
        </w:rPr>
        <w:drawing>
          <wp:anchor distT="0" distB="0" distL="114300" distR="114300" simplePos="0" relativeHeight="251663366" behindDoc="0" locked="0" layoutInCell="1" allowOverlap="1" wp14:anchorId="1004D79F" wp14:editId="329A1DB5">
            <wp:simplePos x="0" y="0"/>
            <wp:positionH relativeFrom="column">
              <wp:posOffset>1968500</wp:posOffset>
            </wp:positionH>
            <wp:positionV relativeFrom="paragraph">
              <wp:posOffset>135255</wp:posOffset>
            </wp:positionV>
            <wp:extent cx="3675380" cy="2756535"/>
            <wp:effectExtent l="0" t="0" r="0" b="0"/>
            <wp:wrapSquare wrapText="bothSides"/>
            <wp:docPr id="76643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3623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5380" cy="2756535"/>
                    </a:xfrm>
                    <a:prstGeom prst="rect">
                      <a:avLst/>
                    </a:prstGeom>
                  </pic:spPr>
                </pic:pic>
              </a:graphicData>
            </a:graphic>
            <wp14:sizeRelH relativeFrom="page">
              <wp14:pctWidth>0</wp14:pctWidth>
            </wp14:sizeRelH>
            <wp14:sizeRelV relativeFrom="page">
              <wp14:pctHeight>0</wp14:pctHeight>
            </wp14:sizeRelV>
          </wp:anchor>
        </w:drawing>
      </w:r>
      <w:r w:rsidR="00E12924" w:rsidRPr="00E12924">
        <w:rPr>
          <w:color w:val="91928E"/>
          <w:spacing w:val="-4"/>
          <w:sz w:val="24"/>
          <w:szCs w:val="24"/>
          <w:shd w:val="clear" w:color="auto" w:fill="FFFFFF"/>
        </w:rPr>
        <w:t>Κατά τη διάρκεια της επίσκεψης, οι συμμετέχοντες είχαν την ευκαιρία να ενημερωθούν</w:t>
      </w:r>
      <w:r w:rsidR="007C1C00" w:rsidRPr="007C1C00">
        <w:rPr>
          <w:noProof/>
        </w:rPr>
        <w:t xml:space="preserve"> </w:t>
      </w:r>
      <w:r w:rsidR="00E12924" w:rsidRPr="00E12924">
        <w:rPr>
          <w:color w:val="91928E"/>
          <w:spacing w:val="-4"/>
          <w:sz w:val="24"/>
          <w:szCs w:val="24"/>
          <w:shd w:val="clear" w:color="auto" w:fill="FFFFFF"/>
        </w:rPr>
        <w:t xml:space="preserve"> αναλυτικά από τα στελέχη και τους υπεύθυνους μηχανικούς του έργου για την τρέχουσα πρόοδο των εργασιών, τα επιμέρους κατασκευαστικά στάδια που βρίσκονται σε εξέλιξη, καθώς και το συνολικό χρονοδιάγραμμα υλοποίησης του έργου.</w:t>
      </w:r>
    </w:p>
    <w:p w14:paraId="6DA7CC85" w14:textId="65C0374A" w:rsidR="00E12924" w:rsidRPr="00E12924" w:rsidRDefault="00E12924" w:rsidP="00E206FC">
      <w:pPr>
        <w:contextualSpacing/>
        <w:jc w:val="both"/>
        <w:rPr>
          <w:color w:val="91928E"/>
          <w:spacing w:val="-4"/>
          <w:sz w:val="24"/>
          <w:szCs w:val="24"/>
          <w:shd w:val="clear" w:color="auto" w:fill="FFFFFF"/>
        </w:rPr>
      </w:pPr>
      <w:r w:rsidRPr="00E12924">
        <w:rPr>
          <w:color w:val="91928E"/>
          <w:spacing w:val="-4"/>
          <w:sz w:val="24"/>
          <w:szCs w:val="24"/>
          <w:shd w:val="clear" w:color="auto" w:fill="FFFFFF"/>
        </w:rPr>
        <w:t>Παράλληλα, παρουσιάστηκαν εκτενώς τα τεχνικά χαρακτηριστικά του νέου αεροδρομίου, όπως οι αεροπορικές υποδομές, ο νέος αεροσταθμός, οι διάδρομοι προσγείωσης–απογείωσης, τα συστήματα υποστήριξης λειτουργίας, καθώς και οι σύγχρονες προδιαγραφές ασφάλειας και λειτουργικότητας που θα πληροί το έργο σύμφωνα με τα διεθνή πρότυπα.</w:t>
      </w:r>
      <w:r w:rsidR="000C2378" w:rsidRPr="000C2378">
        <w:rPr>
          <w:noProof/>
        </w:rPr>
        <w:t xml:space="preserve"> </w:t>
      </w:r>
    </w:p>
    <w:p w14:paraId="078444F7" w14:textId="1A1608A6" w:rsidR="00E12924" w:rsidRPr="00E12924" w:rsidRDefault="000C2378" w:rsidP="00E206FC">
      <w:pPr>
        <w:contextualSpacing/>
        <w:jc w:val="both"/>
        <w:rPr>
          <w:color w:val="91928E"/>
          <w:spacing w:val="-4"/>
          <w:sz w:val="24"/>
          <w:szCs w:val="24"/>
          <w:shd w:val="clear" w:color="auto" w:fill="FFFFFF"/>
        </w:rPr>
      </w:pPr>
      <w:r w:rsidRPr="000C2378">
        <w:rPr>
          <w:noProof/>
          <w:color w:val="91928E"/>
          <w:spacing w:val="-4"/>
          <w:sz w:val="24"/>
          <w:szCs w:val="24"/>
          <w:shd w:val="clear" w:color="auto" w:fill="FFFFFF"/>
        </w:rPr>
        <w:drawing>
          <wp:anchor distT="0" distB="0" distL="114300" distR="114300" simplePos="0" relativeHeight="251664390" behindDoc="0" locked="0" layoutInCell="1" allowOverlap="1" wp14:anchorId="062F36E8" wp14:editId="214DE8DD">
            <wp:simplePos x="0" y="0"/>
            <wp:positionH relativeFrom="column">
              <wp:posOffset>1990090</wp:posOffset>
            </wp:positionH>
            <wp:positionV relativeFrom="paragraph">
              <wp:posOffset>3810</wp:posOffset>
            </wp:positionV>
            <wp:extent cx="3589655" cy="2692400"/>
            <wp:effectExtent l="0" t="0" r="4445" b="0"/>
            <wp:wrapSquare wrapText="bothSides"/>
            <wp:docPr id="52008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817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9655" cy="2692400"/>
                    </a:xfrm>
                    <a:prstGeom prst="rect">
                      <a:avLst/>
                    </a:prstGeom>
                  </pic:spPr>
                </pic:pic>
              </a:graphicData>
            </a:graphic>
            <wp14:sizeRelH relativeFrom="page">
              <wp14:pctWidth>0</wp14:pctWidth>
            </wp14:sizeRelH>
            <wp14:sizeRelV relativeFrom="page">
              <wp14:pctHeight>0</wp14:pctHeight>
            </wp14:sizeRelV>
          </wp:anchor>
        </w:drawing>
      </w:r>
      <w:r w:rsidR="00E12924" w:rsidRPr="00E12924">
        <w:rPr>
          <w:color w:val="91928E"/>
          <w:spacing w:val="-4"/>
          <w:sz w:val="24"/>
          <w:szCs w:val="24"/>
          <w:shd w:val="clear" w:color="auto" w:fill="FFFFFF"/>
        </w:rPr>
        <w:t>Ιδιαίτερη αναφορά έγινε επίσης στις τεχνικές προκλήσεις του έργου, στις σύνθετες γεωτεχνικές και κατασκευαστικές απαιτήσεις, καθώς και στις καινοτόμες μεθόδους που εφαρμόζονται για την υλοποίηση ενός τόσο μεγάλου και πολύπλοκου αεροπορικού έργου υποδομής. Επιπλέον, τονίστηκε η σημασία του έργου για την αναβάθμιση των μεταφορικών υποδομών της Κρήτης και τη συνολική αναπτυξιακή δυναμική της περιοχής.</w:t>
      </w:r>
    </w:p>
    <w:p w14:paraId="28FF2389" w14:textId="77777777" w:rsidR="00E12924" w:rsidRPr="00E12924" w:rsidRDefault="00E12924" w:rsidP="00E206FC">
      <w:pPr>
        <w:contextualSpacing/>
        <w:jc w:val="both"/>
        <w:rPr>
          <w:color w:val="91928E"/>
          <w:spacing w:val="-4"/>
          <w:sz w:val="24"/>
          <w:szCs w:val="24"/>
          <w:shd w:val="clear" w:color="auto" w:fill="FFFFFF"/>
        </w:rPr>
      </w:pPr>
      <w:r w:rsidRPr="00E12924">
        <w:rPr>
          <w:color w:val="91928E"/>
          <w:spacing w:val="-4"/>
          <w:sz w:val="24"/>
          <w:szCs w:val="24"/>
          <w:shd w:val="clear" w:color="auto" w:fill="FFFFFF"/>
        </w:rPr>
        <w:t>Οι συμμετέχοντες είχαν επίσης τη δυνατότητα να θέσουν ερωτήματα και να συζητήσουν με τους υπεύθυνους του έργου, ανταλλάσσοντας τεχνικές απόψεις και εμπειρίες, σε μια διαδικασία ουσιαστικής και εποικοδομητικής ενημέρωσης.</w:t>
      </w:r>
    </w:p>
    <w:p w14:paraId="2E5B015E" w14:textId="135E3B29" w:rsidR="00EA5857" w:rsidRDefault="00E12924" w:rsidP="00E206FC">
      <w:pPr>
        <w:contextualSpacing/>
        <w:jc w:val="both"/>
        <w:rPr>
          <w:color w:val="91928E"/>
          <w:spacing w:val="-4"/>
          <w:sz w:val="24"/>
          <w:szCs w:val="24"/>
          <w:shd w:val="clear" w:color="auto" w:fill="FFFFFF"/>
        </w:rPr>
      </w:pPr>
      <w:r w:rsidRPr="00E12924">
        <w:rPr>
          <w:color w:val="91928E"/>
          <w:spacing w:val="-4"/>
          <w:sz w:val="24"/>
          <w:szCs w:val="24"/>
          <w:shd w:val="clear" w:color="auto" w:fill="FFFFFF"/>
        </w:rPr>
        <w:t>Η επίσκεψη αποτέλεσε μια σημαντική δράση τεχνικής πληροφόρησης και επαγγελματικής επιμόρφωσης για τα μέλη του ΤΕΕ/ΤΑΚ, ενισχύοντας την άμεση επαφή των μηχανικών με έργα υψηλής πολυπλοκότητας και στρατηγικής σημασίας για την Κρήτη και τη χώρα.</w:t>
      </w:r>
    </w:p>
    <w:p w14:paraId="01C9B7BA" w14:textId="77777777" w:rsidR="007044BD" w:rsidRDefault="007044BD" w:rsidP="000901D9">
      <w:pPr>
        <w:jc w:val="both"/>
        <w:rPr>
          <w:color w:val="91928E"/>
          <w:spacing w:val="-4"/>
          <w:sz w:val="24"/>
          <w:szCs w:val="24"/>
          <w:shd w:val="clear" w:color="auto" w:fill="FFFFFF"/>
        </w:rPr>
      </w:pPr>
    </w:p>
    <w:p w14:paraId="07590AF9" w14:textId="1738BDF2" w:rsidR="00BD5914" w:rsidRPr="00BD5914" w:rsidRDefault="00BD5914" w:rsidP="00BD5914">
      <w:pPr>
        <w:numPr>
          <w:ilvl w:val="0"/>
          <w:numId w:val="4"/>
        </w:numPr>
        <w:jc w:val="both"/>
        <w:rPr>
          <w:b/>
          <w:bCs/>
          <w:color w:val="91928E"/>
          <w:spacing w:val="-4"/>
          <w:sz w:val="24"/>
          <w:szCs w:val="24"/>
          <w:shd w:val="clear" w:color="auto" w:fill="FFFFFF"/>
        </w:rPr>
      </w:pPr>
      <w:r w:rsidRPr="00BD5914">
        <w:rPr>
          <w:b/>
          <w:bCs/>
          <w:color w:val="91928E"/>
          <w:spacing w:val="-4"/>
          <w:sz w:val="24"/>
          <w:szCs w:val="24"/>
          <w:shd w:val="clear" w:color="auto" w:fill="FFFFFF"/>
        </w:rPr>
        <w:t>Σ</w:t>
      </w:r>
      <w:r w:rsidR="00EF07EC">
        <w:rPr>
          <w:b/>
          <w:bCs/>
          <w:color w:val="91928E"/>
          <w:spacing w:val="-4"/>
          <w:sz w:val="24"/>
          <w:szCs w:val="24"/>
          <w:shd w:val="clear" w:color="auto" w:fill="FFFFFF"/>
        </w:rPr>
        <w:t xml:space="preserve">ΥΝΑΝΤΗΣΗ ΦΟΡΕΩΝ ΓΙΑ ΘΕΜΑΤΑ ΑΣΦΑΛΕΙΑΣ </w:t>
      </w:r>
      <w:r w:rsidR="00F960BF">
        <w:rPr>
          <w:b/>
          <w:bCs/>
          <w:color w:val="91928E"/>
          <w:spacing w:val="-4"/>
          <w:sz w:val="24"/>
          <w:szCs w:val="24"/>
          <w:shd w:val="clear" w:color="auto" w:fill="FFFFFF"/>
        </w:rPr>
        <w:t>ΚΑΙ ΥΓΕΙΑΣ ΣΤΗΝ ΕΡΓΑΣΙΑ.</w:t>
      </w:r>
    </w:p>
    <w:p w14:paraId="1C5E2C27" w14:textId="2ED41905" w:rsidR="006E28DC" w:rsidRDefault="00BA5C1E" w:rsidP="00BD5914">
      <w:pPr>
        <w:jc w:val="both"/>
        <w:rPr>
          <w:color w:val="91928E"/>
          <w:spacing w:val="-4"/>
          <w:sz w:val="24"/>
          <w:szCs w:val="24"/>
          <w:shd w:val="clear" w:color="auto" w:fill="FFFFFF"/>
        </w:rPr>
      </w:pPr>
      <w:r>
        <w:rPr>
          <w:noProof/>
          <w:color w:val="91928E"/>
          <w:spacing w:val="-4"/>
          <w:sz w:val="24"/>
          <w:szCs w:val="24"/>
          <w:shd w:val="clear" w:color="auto" w:fill="FFFFFF"/>
        </w:rPr>
        <w:drawing>
          <wp:anchor distT="0" distB="0" distL="114300" distR="114300" simplePos="0" relativeHeight="251658246" behindDoc="0" locked="0" layoutInCell="1" allowOverlap="1" wp14:anchorId="6A540115" wp14:editId="7405E901">
            <wp:simplePos x="0" y="0"/>
            <wp:positionH relativeFrom="margin">
              <wp:align>right</wp:align>
            </wp:positionH>
            <wp:positionV relativeFrom="paragraph">
              <wp:posOffset>13335</wp:posOffset>
            </wp:positionV>
            <wp:extent cx="3962400" cy="2320290"/>
            <wp:effectExtent l="0" t="0" r="0" b="381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6">
                      <a:extLst>
                        <a:ext uri="{28A0092B-C50C-407E-A947-70E740481C1C}">
                          <a14:useLocalDpi xmlns:a14="http://schemas.microsoft.com/office/drawing/2010/main" val="0"/>
                        </a:ext>
                      </a:extLst>
                    </a:blip>
                    <a:stretch>
                      <a:fillRect/>
                    </a:stretch>
                  </pic:blipFill>
                  <pic:spPr>
                    <a:xfrm>
                      <a:off x="0" y="0"/>
                      <a:ext cx="3962400" cy="2320290"/>
                    </a:xfrm>
                    <a:prstGeom prst="rect">
                      <a:avLst/>
                    </a:prstGeom>
                  </pic:spPr>
                </pic:pic>
              </a:graphicData>
            </a:graphic>
            <wp14:sizeRelH relativeFrom="margin">
              <wp14:pctWidth>0</wp14:pctWidth>
            </wp14:sizeRelH>
            <wp14:sizeRelV relativeFrom="margin">
              <wp14:pctHeight>0</wp14:pctHeight>
            </wp14:sizeRelV>
          </wp:anchor>
        </w:drawing>
      </w:r>
      <w:r w:rsidR="00BD5914" w:rsidRPr="00BD5914">
        <w:rPr>
          <w:color w:val="91928E"/>
          <w:spacing w:val="-4"/>
          <w:sz w:val="24"/>
          <w:szCs w:val="24"/>
          <w:shd w:val="clear" w:color="auto" w:fill="FFFFFF"/>
        </w:rPr>
        <w:t>Στις 1</w:t>
      </w:r>
      <w:r w:rsidR="00F960BF">
        <w:rPr>
          <w:color w:val="91928E"/>
          <w:spacing w:val="-4"/>
          <w:sz w:val="24"/>
          <w:szCs w:val="24"/>
          <w:shd w:val="clear" w:color="auto" w:fill="FFFFFF"/>
        </w:rPr>
        <w:t>7</w:t>
      </w:r>
      <w:r w:rsidR="00BD5914" w:rsidRPr="00BD5914">
        <w:rPr>
          <w:color w:val="91928E"/>
          <w:spacing w:val="-4"/>
          <w:sz w:val="24"/>
          <w:szCs w:val="24"/>
          <w:shd w:val="clear" w:color="auto" w:fill="FFFFFF"/>
        </w:rPr>
        <w:t xml:space="preserve">  Φεβρουαρίου </w:t>
      </w:r>
      <w:r w:rsidR="00F960BF" w:rsidRPr="00F960BF">
        <w:rPr>
          <w:color w:val="91928E"/>
          <w:spacing w:val="-4"/>
          <w:sz w:val="24"/>
          <w:szCs w:val="24"/>
          <w:shd w:val="clear" w:color="auto" w:fill="FFFFFF"/>
        </w:rPr>
        <w:t>πραγματοποιήθηκε εκδήλωση με θέμα την ασφάλεια και υγεία στην εργασία και τον σχεδιασμό δράσεων για την αποφυγή εργατικών ατυχημάτων, με τη συμμετοχή εκπροσώπων της Περιφέρειας Κρήτης, τεχνικών φορέων και της επιστημονικής κοινότητας. Κατά τον χαιρετισμό του, ο Πρόεδρος της Δ.Ε. ΤΕΕ/ΤΑΚ ανέδειξε τη σημασία της πρόληψης και της καλλιέργειας κουλτούρας ασφάλειας στα εργοτάξια και στις τεχνικές εγκαταστάσεις, επισημαίνοντας ότι η προστασία της ανθρώπινης ζωής αποτελεί αδιαπραγμάτευτη προτεραιότητα. Ιδιαίτερη αναφορά έγινε στον ουσιαστικό ρόλο των Τεχνικών Ασφαλείας, στην ανάγκη ενίσχυσης των προληπτικών ελέγχων και στη σημασία της εκπαίδευσης των μηχανικών και των εργαζομένων. Παράλληλα, τονίστηκε ότι η Κρήτη, με την αυξημένη οικοδομική και αναπτυξιακή δραστηριότητα, χρειάζεται έναν συντονισμένο περιφερειακό σχεδιασμό με συνεργασία όλων των εμπλεκόμενων φορέων. Το ΤΕΕ/ΤΑΚ επανέλαβε τη δέσμευσή του να συμβάλει ενεργά με τεχνική γνώση και προτάσεις στη διαμόρφωση ενός ολοκληρωμένου πλαισίου δράσεων για την πρόληψη εργατικών ατυχημάτων και την ενίσχυση της ασφάλειας στα έργα.</w:t>
      </w:r>
    </w:p>
    <w:p w14:paraId="1BB4F683" w14:textId="38FD6AFC" w:rsidR="0057672F" w:rsidRDefault="0057672F" w:rsidP="00BD5914">
      <w:pPr>
        <w:jc w:val="both"/>
        <w:rPr>
          <w:color w:val="91928E"/>
          <w:spacing w:val="-4"/>
          <w:sz w:val="24"/>
          <w:szCs w:val="24"/>
          <w:shd w:val="clear" w:color="auto" w:fill="FFFFFF"/>
        </w:rPr>
      </w:pPr>
    </w:p>
    <w:p w14:paraId="013990F9" w14:textId="640573C8" w:rsidR="00AB6B0E" w:rsidRPr="00BD5914" w:rsidRDefault="00AE1388" w:rsidP="00AB6B0E">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ΚΟΠΗ ΠΡΩΤΟΧΡΟΝΙΑΤΙΚΗΣ ΠΙΤΑ</w:t>
      </w:r>
      <w:r w:rsidR="00002EFF">
        <w:rPr>
          <w:b/>
          <w:bCs/>
          <w:color w:val="91928E"/>
          <w:spacing w:val="-4"/>
          <w:sz w:val="24"/>
          <w:szCs w:val="24"/>
          <w:shd w:val="clear" w:color="auto" w:fill="FFFFFF"/>
        </w:rPr>
        <w:t xml:space="preserve">Σ </w:t>
      </w:r>
      <w:r>
        <w:rPr>
          <w:b/>
          <w:bCs/>
          <w:color w:val="91928E"/>
          <w:spacing w:val="-4"/>
          <w:sz w:val="24"/>
          <w:szCs w:val="24"/>
          <w:shd w:val="clear" w:color="auto" w:fill="FFFFFF"/>
        </w:rPr>
        <w:t>ΤΕΕ/ΤΑΚ.</w:t>
      </w:r>
    </w:p>
    <w:p w14:paraId="2D8C6429" w14:textId="7C75F811" w:rsidR="00463D23" w:rsidRPr="00463D23" w:rsidRDefault="008562CD" w:rsidP="00463D23">
      <w:pPr>
        <w:contextualSpacing/>
        <w:jc w:val="both"/>
        <w:rPr>
          <w:bCs/>
          <w:color w:val="91928E"/>
          <w:spacing w:val="-4"/>
          <w:sz w:val="24"/>
          <w:szCs w:val="24"/>
          <w:shd w:val="clear" w:color="auto" w:fill="FFFFFF"/>
        </w:rPr>
      </w:pPr>
      <w:r w:rsidRPr="007E59FF">
        <w:rPr>
          <w:bCs/>
          <w:noProof/>
          <w:color w:val="91928E"/>
          <w:spacing w:val="-4"/>
          <w:sz w:val="24"/>
          <w:szCs w:val="24"/>
          <w:shd w:val="clear" w:color="auto" w:fill="FFFFFF"/>
        </w:rPr>
        <w:drawing>
          <wp:anchor distT="0" distB="0" distL="114300" distR="114300" simplePos="0" relativeHeight="251665414" behindDoc="0" locked="0" layoutInCell="1" allowOverlap="1" wp14:anchorId="30FFAB74" wp14:editId="25E086D3">
            <wp:simplePos x="0" y="0"/>
            <wp:positionH relativeFrom="column">
              <wp:posOffset>2552700</wp:posOffset>
            </wp:positionH>
            <wp:positionV relativeFrom="paragraph">
              <wp:posOffset>160655</wp:posOffset>
            </wp:positionV>
            <wp:extent cx="2895600" cy="2222500"/>
            <wp:effectExtent l="0" t="0" r="0" b="0"/>
            <wp:wrapSquare wrapText="bothSides"/>
            <wp:docPr id="150159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9343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5600" cy="2222500"/>
                    </a:xfrm>
                    <a:prstGeom prst="rect">
                      <a:avLst/>
                    </a:prstGeom>
                  </pic:spPr>
                </pic:pic>
              </a:graphicData>
            </a:graphic>
            <wp14:sizeRelH relativeFrom="page">
              <wp14:pctWidth>0</wp14:pctWidth>
            </wp14:sizeRelH>
            <wp14:sizeRelV relativeFrom="page">
              <wp14:pctHeight>0</wp14:pctHeight>
            </wp14:sizeRelV>
          </wp:anchor>
        </w:drawing>
      </w:r>
      <w:r w:rsidR="006C7C3A" w:rsidRPr="00C76562">
        <w:rPr>
          <w:bCs/>
          <w:color w:val="91928E"/>
          <w:spacing w:val="-4"/>
          <w:sz w:val="24"/>
          <w:szCs w:val="24"/>
          <w:shd w:val="clear" w:color="auto" w:fill="FFFFFF"/>
        </w:rPr>
        <w:t xml:space="preserve">Στις </w:t>
      </w:r>
      <w:r w:rsidR="006C7C3A">
        <w:rPr>
          <w:bCs/>
          <w:color w:val="91928E"/>
          <w:spacing w:val="-4"/>
          <w:sz w:val="24"/>
          <w:szCs w:val="24"/>
          <w:shd w:val="clear" w:color="auto" w:fill="FFFFFF"/>
        </w:rPr>
        <w:t xml:space="preserve">21 Φεβρουαρίου </w:t>
      </w:r>
      <w:r w:rsidR="00463D23" w:rsidRPr="00463D23">
        <w:rPr>
          <w:bCs/>
          <w:color w:val="91928E"/>
          <w:spacing w:val="-4"/>
          <w:sz w:val="24"/>
          <w:szCs w:val="24"/>
          <w:shd w:val="clear" w:color="auto" w:fill="FFFFFF"/>
        </w:rPr>
        <w:t xml:space="preserve">το </w:t>
      </w:r>
      <w:r w:rsidR="00463D23">
        <w:rPr>
          <w:bCs/>
          <w:color w:val="91928E"/>
          <w:spacing w:val="-4"/>
          <w:sz w:val="24"/>
          <w:szCs w:val="24"/>
          <w:shd w:val="clear" w:color="auto" w:fill="FFFFFF"/>
        </w:rPr>
        <w:t>ΤΕΕ/ΤΑΚ</w:t>
      </w:r>
      <w:r w:rsidR="00463D23" w:rsidRPr="00463D23">
        <w:rPr>
          <w:bCs/>
          <w:color w:val="91928E"/>
          <w:spacing w:val="-4"/>
          <w:sz w:val="24"/>
          <w:szCs w:val="24"/>
          <w:shd w:val="clear" w:color="auto" w:fill="FFFFFF"/>
        </w:rPr>
        <w:t xml:space="preserve"> πραγματοποίησε την καθιερωμένη εκδήλωση για την κοπή </w:t>
      </w:r>
      <w:r w:rsidR="007E59FF" w:rsidRPr="007E59FF">
        <w:rPr>
          <w:bCs/>
          <w:color w:val="91928E"/>
          <w:spacing w:val="-4"/>
          <w:sz w:val="24"/>
          <w:szCs w:val="24"/>
          <w:shd w:val="clear" w:color="auto" w:fill="FFFFFF"/>
        </w:rPr>
        <w:t xml:space="preserve"> </w:t>
      </w:r>
      <w:r w:rsidR="00463D23" w:rsidRPr="00463D23">
        <w:rPr>
          <w:bCs/>
          <w:color w:val="91928E"/>
          <w:spacing w:val="-4"/>
          <w:sz w:val="24"/>
          <w:szCs w:val="24"/>
          <w:shd w:val="clear" w:color="auto" w:fill="FFFFFF"/>
        </w:rPr>
        <w:t>της πρωτοχρονιάτικης πίτας, σε μια ζεστή και ιδιαίτερα εορταστική ατμόσφαιρα, με τη συμμετοχή μελών, συνεργατών και εκπροσώπων του τεχνικού κόσμου της περιοχής.</w:t>
      </w:r>
    </w:p>
    <w:p w14:paraId="1CC3CCC7" w14:textId="77777777" w:rsidR="008562CD" w:rsidRDefault="00463D23" w:rsidP="00463D23">
      <w:pPr>
        <w:contextualSpacing/>
        <w:jc w:val="both"/>
        <w:rPr>
          <w:bCs/>
          <w:color w:val="91928E"/>
          <w:spacing w:val="-4"/>
          <w:sz w:val="24"/>
          <w:szCs w:val="24"/>
          <w:shd w:val="clear" w:color="auto" w:fill="FFFFFF"/>
        </w:rPr>
      </w:pPr>
      <w:r w:rsidRPr="00463D23">
        <w:rPr>
          <w:bCs/>
          <w:color w:val="91928E"/>
          <w:spacing w:val="-4"/>
          <w:sz w:val="24"/>
          <w:szCs w:val="24"/>
          <w:shd w:val="clear" w:color="auto" w:fill="FFFFFF"/>
        </w:rPr>
        <w:t xml:space="preserve">Η εκδήλωση αποτέλεσε μια σημαντική ευκαιρία συνάντησης και ανταλλαγής ευχών για το νέο έτος, ενισχύοντας τους δεσμούς της τεχνικής κοινότητας και </w:t>
      </w:r>
    </w:p>
    <w:p w14:paraId="438D791D" w14:textId="1E93B8B3" w:rsidR="00463D23" w:rsidRPr="00463D23" w:rsidRDefault="00463D23" w:rsidP="00463D23">
      <w:pPr>
        <w:contextualSpacing/>
        <w:jc w:val="both"/>
        <w:rPr>
          <w:bCs/>
          <w:color w:val="91928E"/>
          <w:spacing w:val="-4"/>
          <w:sz w:val="24"/>
          <w:szCs w:val="24"/>
          <w:shd w:val="clear" w:color="auto" w:fill="FFFFFF"/>
        </w:rPr>
      </w:pPr>
      <w:r w:rsidRPr="00463D23">
        <w:rPr>
          <w:bCs/>
          <w:color w:val="91928E"/>
          <w:spacing w:val="-4"/>
          <w:sz w:val="24"/>
          <w:szCs w:val="24"/>
          <w:shd w:val="clear" w:color="auto" w:fill="FFFFFF"/>
        </w:rPr>
        <w:t>αναδεικνύοντας το πνεύμα συνεργασίας και ενότητας που χαρακτηρίζει το ΤΕΕ/ΤΑΚ.</w:t>
      </w:r>
    </w:p>
    <w:p w14:paraId="4015AC39" w14:textId="77777777" w:rsidR="00463D23" w:rsidRPr="00463D23" w:rsidRDefault="00463D23" w:rsidP="00463D23">
      <w:pPr>
        <w:contextualSpacing/>
        <w:jc w:val="both"/>
        <w:rPr>
          <w:bCs/>
          <w:color w:val="91928E"/>
          <w:spacing w:val="-4"/>
          <w:sz w:val="24"/>
          <w:szCs w:val="24"/>
          <w:shd w:val="clear" w:color="auto" w:fill="FFFFFF"/>
        </w:rPr>
      </w:pPr>
      <w:r w:rsidRPr="00463D23">
        <w:rPr>
          <w:bCs/>
          <w:color w:val="91928E"/>
          <w:spacing w:val="-4"/>
          <w:sz w:val="24"/>
          <w:szCs w:val="24"/>
          <w:shd w:val="clear" w:color="auto" w:fill="FFFFFF"/>
        </w:rPr>
        <w:t>Κατά τη διάρκεια της εκδήλωσης, έγινε σύντομος απολογισμός της δράσης του ΤΕΕ/ΤΑΚ για την προηγούμενη περίοδο, με αναφορά στις πρωτοβουλίες που έχουν αναληφθεί για την υποστήριξη των μηχανικών και την προώθηση σημαντικών τεχνικών και αναπτυξιακών ζητημάτων της Κρήτης. Παράλληλα, τονίστηκε η σημασία της συνέχισης της συλλογικής προσπάθειας για την αντιμετώπιση των προκλήσεων του κλάδου και την ενίσχυση του ρόλου των μηχανικών στην ανάπτυξη του τόπου.</w:t>
      </w:r>
    </w:p>
    <w:p w14:paraId="2AFC385C" w14:textId="40F64C9B" w:rsidR="0057672F" w:rsidRDefault="00463D23" w:rsidP="00463D23">
      <w:pPr>
        <w:contextualSpacing/>
        <w:jc w:val="both"/>
        <w:rPr>
          <w:color w:val="91928E"/>
          <w:spacing w:val="-4"/>
          <w:sz w:val="24"/>
          <w:szCs w:val="24"/>
          <w:shd w:val="clear" w:color="auto" w:fill="FFFFFF"/>
        </w:rPr>
      </w:pPr>
      <w:r w:rsidRPr="00463D23">
        <w:rPr>
          <w:bCs/>
          <w:color w:val="91928E"/>
          <w:spacing w:val="-4"/>
          <w:sz w:val="24"/>
          <w:szCs w:val="24"/>
          <w:shd w:val="clear" w:color="auto" w:fill="FFFFFF"/>
        </w:rPr>
        <w:t>Η βραδιά ολοκληρώθηκε σε ιδιαίτερα θετικό κλίμα, με ευχές για υγεία, πρόοδο και δημιουργικότητα για τη νέα χρονιά, καθώς και με την προσδοκία για μια παραγωγική και γόνιμη συνέχεια των δράσεων του ΤΕΕ/ΤΑΚ.</w:t>
      </w:r>
    </w:p>
    <w:p w14:paraId="7FCA79F2" w14:textId="77777777" w:rsidR="000901D9" w:rsidRPr="000901D9" w:rsidRDefault="000901D9" w:rsidP="000901D9">
      <w:pPr>
        <w:jc w:val="both"/>
        <w:rPr>
          <w:b/>
          <w:bCs/>
          <w:color w:val="91928E"/>
          <w:spacing w:val="-4"/>
          <w:sz w:val="24"/>
          <w:szCs w:val="24"/>
          <w:shd w:val="clear" w:color="auto" w:fill="FFFFFF"/>
        </w:rPr>
      </w:pPr>
    </w:p>
    <w:p w14:paraId="74F19AC9" w14:textId="631A0B5E" w:rsidR="005B58B2" w:rsidRPr="00C76562" w:rsidRDefault="000274F9" w:rsidP="005B58B2">
      <w:pPr>
        <w:numPr>
          <w:ilvl w:val="0"/>
          <w:numId w:val="4"/>
        </w:numPr>
        <w:jc w:val="both"/>
        <w:rPr>
          <w:b/>
          <w:bCs/>
          <w:color w:val="91928E"/>
          <w:spacing w:val="-4"/>
          <w:sz w:val="24"/>
          <w:szCs w:val="24"/>
          <w:shd w:val="clear" w:color="auto" w:fill="FFFFFF"/>
        </w:rPr>
      </w:pPr>
      <w:r w:rsidRPr="000274F9">
        <w:rPr>
          <w:b/>
          <w:bCs/>
          <w:color w:val="91928E"/>
          <w:spacing w:val="-4"/>
          <w:sz w:val="24"/>
          <w:szCs w:val="24"/>
          <w:shd w:val="clear" w:color="auto" w:fill="FFFFFF"/>
        </w:rPr>
        <w:t>ΑΙΤΗΜΑ ΕΚΔΟΣΗΣ ΡΗΤΗΣ ΟΔΗΓΙΑΣ ΠΡΟΣ ΤΟΥΣ ΜΕΛΕΤΗΤΕΣ ΤΠΣ ΚΑΙ ΕΠΣ ΓΙΑ ΔΙΑΤΗΡΗΣΗ ΤΩΝ ΚΑΤΑ ΠΑΡΕΚΚΛΙΣΗ ΑΡΤΙΟΤΗΤΩΝ ΚΑΙ ΟΡΩΝ ΔΟΜΗΣΗΣ.</w:t>
      </w:r>
    </w:p>
    <w:p w14:paraId="44913149" w14:textId="0D7FBC48" w:rsidR="00C76562" w:rsidRDefault="005B58B2" w:rsidP="005B58B2">
      <w:pPr>
        <w:jc w:val="both"/>
        <w:rPr>
          <w:bCs/>
          <w:color w:val="91928E"/>
          <w:spacing w:val="-4"/>
          <w:sz w:val="24"/>
          <w:szCs w:val="24"/>
          <w:shd w:val="clear" w:color="auto" w:fill="FFFFFF"/>
        </w:rPr>
      </w:pPr>
      <w:r w:rsidRPr="00C76562">
        <w:rPr>
          <w:bCs/>
          <w:color w:val="91928E"/>
          <w:spacing w:val="-4"/>
          <w:sz w:val="24"/>
          <w:szCs w:val="24"/>
          <w:shd w:val="clear" w:color="auto" w:fill="FFFFFF"/>
        </w:rPr>
        <w:t xml:space="preserve">Στις </w:t>
      </w:r>
      <w:r w:rsidR="00165AA3">
        <w:rPr>
          <w:bCs/>
          <w:color w:val="91928E"/>
          <w:spacing w:val="-4"/>
          <w:sz w:val="24"/>
          <w:szCs w:val="24"/>
          <w:shd w:val="clear" w:color="auto" w:fill="FFFFFF"/>
        </w:rPr>
        <w:t>2</w:t>
      </w:r>
      <w:r>
        <w:rPr>
          <w:bCs/>
          <w:color w:val="91928E"/>
          <w:spacing w:val="-4"/>
          <w:sz w:val="24"/>
          <w:szCs w:val="24"/>
          <w:shd w:val="clear" w:color="auto" w:fill="FFFFFF"/>
        </w:rPr>
        <w:t xml:space="preserve"> </w:t>
      </w:r>
      <w:r w:rsidR="00165AA3">
        <w:rPr>
          <w:bCs/>
          <w:color w:val="91928E"/>
          <w:spacing w:val="-4"/>
          <w:sz w:val="24"/>
          <w:szCs w:val="24"/>
          <w:shd w:val="clear" w:color="auto" w:fill="FFFFFF"/>
        </w:rPr>
        <w:t>Μαρτίου</w:t>
      </w:r>
      <w:r w:rsidRPr="00C76562">
        <w:rPr>
          <w:bCs/>
          <w:color w:val="91928E"/>
          <w:spacing w:val="-4"/>
          <w:sz w:val="24"/>
          <w:szCs w:val="24"/>
          <w:shd w:val="clear" w:color="auto" w:fill="FFFFFF"/>
        </w:rPr>
        <w:t xml:space="preserve"> στάλθηκε επιστολή* από τα μέλη της Δ.Ε. ΤΕΕ/ΤΑΚ</w:t>
      </w:r>
      <w:r>
        <w:rPr>
          <w:bCs/>
          <w:color w:val="91928E"/>
          <w:spacing w:val="-4"/>
          <w:sz w:val="24"/>
          <w:szCs w:val="24"/>
          <w:shd w:val="clear" w:color="auto" w:fill="FFFFFF"/>
        </w:rPr>
        <w:t xml:space="preserve">, </w:t>
      </w:r>
      <w:r w:rsidRPr="0063659E">
        <w:rPr>
          <w:bCs/>
          <w:color w:val="91928E"/>
          <w:spacing w:val="-4"/>
          <w:sz w:val="24"/>
          <w:szCs w:val="24"/>
          <w:shd w:val="clear" w:color="auto" w:fill="FFFFFF"/>
        </w:rPr>
        <w:t xml:space="preserve"> </w:t>
      </w:r>
      <w:r w:rsidR="00C30221" w:rsidRPr="00C30221">
        <w:rPr>
          <w:bCs/>
          <w:color w:val="91928E"/>
          <w:spacing w:val="-4"/>
          <w:sz w:val="24"/>
          <w:szCs w:val="24"/>
          <w:shd w:val="clear" w:color="auto" w:fill="FFFFFF"/>
        </w:rPr>
        <w:t>προς τον Υπουργό Περιβάλλοντος &amp; Ενέργειας,  με αίτημα την έκδοση σαφούς οδηγίας προς τους μελετητές των Τοπικών και Ειδικών Πολεοδομικών Σχεδίων (ΤΠΣ και ΕΠΣ) σχετικά με τη δυνατότητα διατήρησης των κατά παρέκκλιση αρτιοτήτων και όρων δόμησης στις εκτός σχεδίου περιοχές. Το ΤΕΕ/ΤΑΚ υπογράμμισε ότι η υφιστάμενη αβεβαιότητα δημιουργεί σοβαρά ζητήματα ασφάλειας δικαίου, άνισης μεταχείρισης και κινδύνου απαξίωσης μικρών και μεσαίων ιδιοκτησιών, ιδιαίτερα σε περιοχές της Κρήτης όπου η ανάπτυξη βασίστηκε επί δεκαετίες στο καθεστώς παρεκκλίσεων. Παράλληλα, τόνισε την ανάγκη ενιαίας και τεκμηριωμένης εφαρμογής του πολεοδομικού σχεδιασμού, με στόχο την προστασία της κοινωνικής συνοχής, της ιδιοκτησίας και της βι</w:t>
      </w:r>
      <w:r w:rsidR="00C30221">
        <w:rPr>
          <w:bCs/>
          <w:color w:val="91928E"/>
          <w:spacing w:val="-4"/>
          <w:sz w:val="24"/>
          <w:szCs w:val="24"/>
          <w:shd w:val="clear" w:color="auto" w:fill="FFFFFF"/>
        </w:rPr>
        <w:t>ώσιμης ανάπτυξης.</w:t>
      </w:r>
    </w:p>
    <w:p w14:paraId="65E828D1" w14:textId="77777777" w:rsidR="00ED5EC9" w:rsidRPr="00800B6B" w:rsidRDefault="00ED5EC9" w:rsidP="0096729E">
      <w:pPr>
        <w:jc w:val="both"/>
        <w:rPr>
          <w:bCs/>
          <w:color w:val="91928E"/>
          <w:spacing w:val="-4"/>
          <w:sz w:val="24"/>
          <w:szCs w:val="24"/>
          <w:shd w:val="clear" w:color="auto" w:fill="FFFFFF"/>
        </w:rPr>
      </w:pPr>
    </w:p>
    <w:p w14:paraId="5ED81F53" w14:textId="75914CA5" w:rsidR="00A443EB" w:rsidRPr="00C76562" w:rsidRDefault="005B6B65" w:rsidP="00A443EB">
      <w:pPr>
        <w:numPr>
          <w:ilvl w:val="0"/>
          <w:numId w:val="4"/>
        </w:numPr>
        <w:jc w:val="both"/>
        <w:rPr>
          <w:b/>
          <w:bCs/>
          <w:color w:val="91928E"/>
          <w:spacing w:val="-4"/>
          <w:sz w:val="24"/>
          <w:szCs w:val="24"/>
          <w:shd w:val="clear" w:color="auto" w:fill="FFFFFF"/>
        </w:rPr>
      </w:pPr>
      <w:r w:rsidRPr="005B6B65">
        <w:rPr>
          <w:b/>
          <w:bCs/>
          <w:color w:val="91928E"/>
          <w:spacing w:val="-4"/>
          <w:sz w:val="24"/>
          <w:szCs w:val="24"/>
          <w:shd w:val="clear" w:color="auto" w:fill="FFFFFF"/>
        </w:rPr>
        <w:t>ΥΠΕΡΒΑΣΗ ΑΡΜΟΔΙΟΤΗΤΩΝ ΥΠΗΡΕΣΙΩΝ ΑΡΧΑΙΟΛΟΓΙΑΣ ΚΑΙ ΤΟΠΙΚΟΥ ΣΥΜΒΟΥΛΙΟΥ ΜΝΗΜΕΙΩΝ ΚΡΗΤΗΣ. ΑΝΑΓΚΗ ΑΜΕΣΗΣ ΘΕΣΜΙΚΗΣ ΑΠΟΚΑΤΑΣΤΑΣΗΣ ΤΗΣ ΝΟΜΙΜΟΤΗΤΑΣ ΚΑΙ ΕΠΙΤΑΧΥΝΣΗΣ ΤΩΝ ΔΙΑΔΙΚΑΣΙΩΝ.</w:t>
      </w:r>
    </w:p>
    <w:p w14:paraId="3FF9C3A5" w14:textId="0C6B14EB" w:rsidR="00810896" w:rsidRPr="006B1359" w:rsidRDefault="00A443EB" w:rsidP="00A443EB">
      <w:pPr>
        <w:jc w:val="both"/>
        <w:rPr>
          <w:bCs/>
          <w:color w:val="91928E"/>
          <w:spacing w:val="-4"/>
          <w:sz w:val="24"/>
          <w:szCs w:val="24"/>
          <w:shd w:val="clear" w:color="auto" w:fill="FFFFFF"/>
        </w:rPr>
      </w:pPr>
      <w:r w:rsidRPr="00C76562">
        <w:rPr>
          <w:bCs/>
          <w:color w:val="91928E"/>
          <w:spacing w:val="-4"/>
          <w:sz w:val="24"/>
          <w:szCs w:val="24"/>
          <w:shd w:val="clear" w:color="auto" w:fill="FFFFFF"/>
        </w:rPr>
        <w:t xml:space="preserve">Στις </w:t>
      </w:r>
      <w:r w:rsidR="00A42054">
        <w:rPr>
          <w:bCs/>
          <w:color w:val="91928E"/>
          <w:spacing w:val="-4"/>
          <w:sz w:val="24"/>
          <w:szCs w:val="24"/>
          <w:shd w:val="clear" w:color="auto" w:fill="FFFFFF"/>
        </w:rPr>
        <w:t>2</w:t>
      </w:r>
      <w:r>
        <w:rPr>
          <w:bCs/>
          <w:color w:val="91928E"/>
          <w:spacing w:val="-4"/>
          <w:sz w:val="24"/>
          <w:szCs w:val="24"/>
          <w:shd w:val="clear" w:color="auto" w:fill="FFFFFF"/>
        </w:rPr>
        <w:t xml:space="preserve"> </w:t>
      </w:r>
      <w:r w:rsidR="00A42054">
        <w:rPr>
          <w:bCs/>
          <w:color w:val="91928E"/>
          <w:spacing w:val="-4"/>
          <w:sz w:val="24"/>
          <w:szCs w:val="24"/>
          <w:shd w:val="clear" w:color="auto" w:fill="FFFFFF"/>
        </w:rPr>
        <w:t>Μαρτίου</w:t>
      </w:r>
      <w:r w:rsidRPr="00C76562">
        <w:rPr>
          <w:bCs/>
          <w:color w:val="91928E"/>
          <w:spacing w:val="-4"/>
          <w:sz w:val="24"/>
          <w:szCs w:val="24"/>
          <w:shd w:val="clear" w:color="auto" w:fill="FFFFFF"/>
        </w:rPr>
        <w:t xml:space="preserve"> στάλθηκε επιστολή* από τα μέλη της Δ.Ε. ΤΕΕ/ΤΑΚ</w:t>
      </w:r>
      <w:r>
        <w:rPr>
          <w:bCs/>
          <w:color w:val="91928E"/>
          <w:spacing w:val="-4"/>
          <w:sz w:val="24"/>
          <w:szCs w:val="24"/>
          <w:shd w:val="clear" w:color="auto" w:fill="FFFFFF"/>
        </w:rPr>
        <w:t xml:space="preserve">, </w:t>
      </w:r>
      <w:r w:rsidRPr="0063659E">
        <w:rPr>
          <w:bCs/>
          <w:color w:val="91928E"/>
          <w:spacing w:val="-4"/>
          <w:sz w:val="24"/>
          <w:szCs w:val="24"/>
          <w:shd w:val="clear" w:color="auto" w:fill="FFFFFF"/>
        </w:rPr>
        <w:t xml:space="preserve"> </w:t>
      </w:r>
      <w:r w:rsidR="00075819">
        <w:rPr>
          <w:bCs/>
          <w:color w:val="91928E"/>
          <w:spacing w:val="-4"/>
          <w:sz w:val="24"/>
          <w:szCs w:val="24"/>
          <w:shd w:val="clear" w:color="auto" w:fill="FFFFFF"/>
        </w:rPr>
        <w:t xml:space="preserve">προς την Υπουργό Πολιτισμού και τον Υπουργό </w:t>
      </w:r>
      <w:r w:rsidR="00075819" w:rsidRPr="00C30221">
        <w:rPr>
          <w:bCs/>
          <w:color w:val="91928E"/>
          <w:spacing w:val="-4"/>
          <w:sz w:val="24"/>
          <w:szCs w:val="24"/>
          <w:shd w:val="clear" w:color="auto" w:fill="FFFFFF"/>
        </w:rPr>
        <w:t>Περιβάλλοντος &amp; Ενέργειας</w:t>
      </w:r>
      <w:r w:rsidR="00075819">
        <w:rPr>
          <w:bCs/>
          <w:color w:val="91928E"/>
          <w:spacing w:val="-4"/>
          <w:sz w:val="24"/>
          <w:szCs w:val="24"/>
          <w:shd w:val="clear" w:color="auto" w:fill="FFFFFF"/>
        </w:rPr>
        <w:t xml:space="preserve"> </w:t>
      </w:r>
      <w:r w:rsidR="009B1A06" w:rsidRPr="009B1A06">
        <w:rPr>
          <w:bCs/>
          <w:color w:val="91928E"/>
          <w:spacing w:val="-4"/>
          <w:sz w:val="24"/>
          <w:szCs w:val="24"/>
          <w:shd w:val="clear" w:color="auto" w:fill="FFFFFF"/>
        </w:rPr>
        <w:t>σχετικά με τα σοβαρά προβλήματα που έχουν προκύψει από τη λειτουργία των Υπηρεσιών Αρχαιολογίας και του Τοπικού Συμβουλίου Μνημείων Κρήτης. Το ΤΕΕ/ΤΑΚ ανέδειξε τις σημαντικές καθυστερήσεις στην εξέταση φακέλων, την υπέρβαση αρμοδιοτήτων σε ζητήματα πολεοδομικού ελέγχου και τη δημιουργία ενός καθεστώτος διοικητικής ανασφάλειας που επηρεάζει πολίτες, μηχανικούς και επενδυτικές δραστηριότητες στην Κρήτη. Παράλληλα, ζητήθηκε η έκδοση σαφούς εγκυκλίου για τον καθορισμό των αρμοδιοτήτων των υπηρεσιών, η επιτάχυνση των διαδικασιών και η θεσμική συνεργασία με το ΤΕΕ, με στόχο την αποκατάσταση της νομιμότητας, της ασφάλειας δικαίου και της εύρυθμης λειτουργίας της διοίκησης.</w:t>
      </w:r>
    </w:p>
    <w:p w14:paraId="27109F36" w14:textId="77777777" w:rsidR="00810896" w:rsidRPr="00800B6B" w:rsidRDefault="00810896" w:rsidP="0096729E">
      <w:pPr>
        <w:jc w:val="both"/>
        <w:rPr>
          <w:bCs/>
          <w:color w:val="91928E"/>
          <w:spacing w:val="-4"/>
          <w:sz w:val="24"/>
          <w:szCs w:val="24"/>
          <w:shd w:val="clear" w:color="auto" w:fill="FFFFFF"/>
        </w:rPr>
      </w:pPr>
    </w:p>
    <w:p w14:paraId="4DF1BDD5" w14:textId="0CCE804A" w:rsidR="003E4845" w:rsidRPr="003E4845" w:rsidRDefault="003E4845" w:rsidP="00075FBB">
      <w:pPr>
        <w:numPr>
          <w:ilvl w:val="0"/>
          <w:numId w:val="4"/>
        </w:numPr>
        <w:jc w:val="both"/>
        <w:rPr>
          <w:b/>
          <w:bCs/>
          <w:color w:val="91928E"/>
          <w:spacing w:val="-4"/>
          <w:sz w:val="24"/>
          <w:szCs w:val="24"/>
          <w:shd w:val="clear" w:color="auto" w:fill="FFFFFF"/>
        </w:rPr>
      </w:pPr>
      <w:r w:rsidRPr="003E4845">
        <w:rPr>
          <w:b/>
          <w:bCs/>
          <w:color w:val="91928E"/>
          <w:spacing w:val="-4"/>
          <w:sz w:val="24"/>
          <w:szCs w:val="24"/>
          <w:shd w:val="clear" w:color="auto" w:fill="FFFFFF"/>
        </w:rPr>
        <w:t>ΑΙΤΗΜΑ ΣΥΝΑΝΤΗΣΗΣ ΓΙΑ ΤΟ ΖΗΤΗΜΑ ΤΗΣ ΔΙΑΔΗΜΟΤΙΚΗΣ ΣΥΝΕΡΓΑΣΙΑΣ ΔΗΜΟΥ ΣΗΤΕΙΑΣ – ΔΗΜΟΥ ΑΓΙΟΥ ΝΙΚΟΛΑΟΥ ΣΧΕΤΙΚΑ ΜΕ ΤΗΝ ΑΣΚΗΣΗ ΑΡΜΟΔΙΟΤΗΤΩΝ ΥΔΟΜ</w:t>
      </w:r>
      <w:r>
        <w:rPr>
          <w:b/>
          <w:bCs/>
          <w:color w:val="91928E"/>
          <w:spacing w:val="-4"/>
          <w:sz w:val="24"/>
          <w:szCs w:val="24"/>
          <w:shd w:val="clear" w:color="auto" w:fill="FFFFFF"/>
        </w:rPr>
        <w:t>.</w:t>
      </w:r>
    </w:p>
    <w:p w14:paraId="1E0CD3E8" w14:textId="379A03A3" w:rsidR="00810896" w:rsidRDefault="003C4BB3" w:rsidP="003E4845">
      <w:pPr>
        <w:jc w:val="both"/>
        <w:rPr>
          <w:bCs/>
          <w:color w:val="91928E"/>
          <w:spacing w:val="-4"/>
          <w:sz w:val="24"/>
          <w:szCs w:val="24"/>
          <w:shd w:val="clear" w:color="auto" w:fill="FFFFFF"/>
        </w:rPr>
      </w:pPr>
      <w:r w:rsidRPr="003E4845">
        <w:rPr>
          <w:bCs/>
          <w:color w:val="91928E"/>
          <w:spacing w:val="-4"/>
          <w:sz w:val="24"/>
          <w:szCs w:val="24"/>
          <w:shd w:val="clear" w:color="auto" w:fill="FFFFFF"/>
        </w:rPr>
        <w:t xml:space="preserve">Στις </w:t>
      </w:r>
      <w:r w:rsidR="00233BE4">
        <w:rPr>
          <w:bCs/>
          <w:color w:val="91928E"/>
          <w:spacing w:val="-4"/>
          <w:sz w:val="24"/>
          <w:szCs w:val="24"/>
          <w:shd w:val="clear" w:color="auto" w:fill="FFFFFF"/>
        </w:rPr>
        <w:t>6</w:t>
      </w:r>
      <w:r w:rsidRPr="003E4845">
        <w:rPr>
          <w:bCs/>
          <w:color w:val="91928E"/>
          <w:spacing w:val="-4"/>
          <w:sz w:val="24"/>
          <w:szCs w:val="24"/>
          <w:shd w:val="clear" w:color="auto" w:fill="FFFFFF"/>
        </w:rPr>
        <w:t xml:space="preserve"> </w:t>
      </w:r>
      <w:r w:rsidR="003E4845">
        <w:rPr>
          <w:bCs/>
          <w:color w:val="91928E"/>
          <w:spacing w:val="-4"/>
          <w:sz w:val="24"/>
          <w:szCs w:val="24"/>
          <w:shd w:val="clear" w:color="auto" w:fill="FFFFFF"/>
        </w:rPr>
        <w:t>Μαρτίου</w:t>
      </w:r>
      <w:r w:rsidRPr="003E4845">
        <w:rPr>
          <w:bCs/>
          <w:color w:val="91928E"/>
          <w:spacing w:val="-4"/>
          <w:sz w:val="24"/>
          <w:szCs w:val="24"/>
          <w:shd w:val="clear" w:color="auto" w:fill="FFFFFF"/>
        </w:rPr>
        <w:t xml:space="preserve"> στάλθηκε επιστολή* από τα μέλη της Δ.Ε. ΤΕΕ/ΤΑΚ</w:t>
      </w:r>
      <w:r w:rsidR="000637EF">
        <w:rPr>
          <w:bCs/>
          <w:color w:val="91928E"/>
          <w:spacing w:val="-4"/>
          <w:sz w:val="24"/>
          <w:szCs w:val="24"/>
          <w:shd w:val="clear" w:color="auto" w:fill="FFFFFF"/>
        </w:rPr>
        <w:t xml:space="preserve">, προς τη Γραμματέα της Αποκεντρωμένης </w:t>
      </w:r>
      <w:r w:rsidR="00456109" w:rsidRPr="00456109">
        <w:rPr>
          <w:bCs/>
          <w:color w:val="91928E"/>
          <w:spacing w:val="-4"/>
          <w:sz w:val="24"/>
          <w:szCs w:val="24"/>
          <w:shd w:val="clear" w:color="auto" w:fill="FFFFFF"/>
        </w:rPr>
        <w:t>Διοίκηση</w:t>
      </w:r>
      <w:r w:rsidR="00456109">
        <w:rPr>
          <w:bCs/>
          <w:color w:val="91928E"/>
          <w:spacing w:val="-4"/>
          <w:sz w:val="24"/>
          <w:szCs w:val="24"/>
          <w:shd w:val="clear" w:color="auto" w:fill="FFFFFF"/>
        </w:rPr>
        <w:t xml:space="preserve">ς </w:t>
      </w:r>
      <w:r w:rsidR="00456109" w:rsidRPr="00456109">
        <w:rPr>
          <w:bCs/>
          <w:color w:val="91928E"/>
          <w:spacing w:val="-4"/>
          <w:sz w:val="24"/>
          <w:szCs w:val="24"/>
          <w:shd w:val="clear" w:color="auto" w:fill="FFFFFF"/>
        </w:rPr>
        <w:t>Κρήτης, με αίτημα τη διοργάνωση συνάντησης για το ζήτημα της διαδημοτικής συνεργασίας μεταξύ των Δήμων Σητείας και Αγίου Νικολάου σχετικά με τη λειτουργία των Υπηρεσιών Δόμησης (ΥΔΟΜ). Το ΤΕΕ/ΤΑΚ εξέφρασε την ανησυχία του για τις επιπτώσεις που ενδέχεται να προκύψουν από τη μεταφορά αρμοδιοτήτων, επισημαίνοντας ζητήματα όπως η δυνατότητα της ΥΔΟΜ Αγίου Νικολάου να ανταποκριθεί στον αυξημένο φόρτο εργασίας, ο κίνδυνος περαιτέρω αποδυνάμωσης της ΥΔΟΜ Σητείας και οι συνέπειες για πολίτες, μηχανικούς και επενδυτικές δραστηριότητες στην περιοχή. Παράλληλα, υπογράμμισε την ανάγκη ουσιαστικού θεσμικού διαλόγου και τεχνικής τεκμηρίωσης, προκειμένου να διαμορφωθεί μια λειτουργική και βιώσιμη λύση για τη λειτουργία των υπηρεσιών δόμησης στον Νομό Λασιθίου.</w:t>
      </w:r>
    </w:p>
    <w:p w14:paraId="05F795A5" w14:textId="77777777" w:rsidR="00991636" w:rsidRDefault="00991636" w:rsidP="003E4845">
      <w:pPr>
        <w:jc w:val="both"/>
        <w:rPr>
          <w:bCs/>
          <w:color w:val="91928E"/>
          <w:spacing w:val="-4"/>
          <w:sz w:val="24"/>
          <w:szCs w:val="24"/>
          <w:shd w:val="clear" w:color="auto" w:fill="FFFFFF"/>
        </w:rPr>
      </w:pPr>
    </w:p>
    <w:p w14:paraId="68020F5C" w14:textId="1E8BFD91" w:rsidR="00393EF1" w:rsidRPr="003E4845" w:rsidRDefault="006F535A" w:rsidP="00393EF1">
      <w:pPr>
        <w:numPr>
          <w:ilvl w:val="0"/>
          <w:numId w:val="4"/>
        </w:numPr>
        <w:jc w:val="both"/>
        <w:rPr>
          <w:b/>
          <w:bCs/>
          <w:color w:val="91928E"/>
          <w:spacing w:val="-4"/>
          <w:sz w:val="24"/>
          <w:szCs w:val="24"/>
          <w:shd w:val="clear" w:color="auto" w:fill="FFFFFF"/>
        </w:rPr>
      </w:pPr>
      <w:r w:rsidRPr="006F535A">
        <w:rPr>
          <w:b/>
          <w:bCs/>
          <w:color w:val="91928E"/>
          <w:spacing w:val="-4"/>
          <w:sz w:val="24"/>
          <w:szCs w:val="24"/>
          <w:shd w:val="clear" w:color="auto" w:fill="FFFFFF"/>
        </w:rPr>
        <w:t>ΛΕΙΤΟΥΡΓΙΑ ΥΔΟΜ ΣΗΤΕΙΑΣ – ΔΙΑΔΗΜΟΤΙΚΗ ΣΥΝΕΡΓΑΣΙΑ ΜΕ ΥΔΟΜ ΑΓΙΟΥ ΝΙΚΟΛΑΟΥ – ΑΝΑΓΚΗ ΘΕΣΜΙΚΗΣ ΚΑΙ ΒΙΩΣΙΜΗΣ ΛΥΣΗΣ.</w:t>
      </w:r>
    </w:p>
    <w:p w14:paraId="28489C0E" w14:textId="39367A2D" w:rsidR="00991636" w:rsidRDefault="00393EF1" w:rsidP="00393EF1">
      <w:pPr>
        <w:jc w:val="both"/>
        <w:rPr>
          <w:bCs/>
          <w:color w:val="91928E"/>
          <w:spacing w:val="-4"/>
          <w:sz w:val="24"/>
          <w:szCs w:val="24"/>
          <w:shd w:val="clear" w:color="auto" w:fill="FFFFFF"/>
        </w:rPr>
      </w:pPr>
      <w:r w:rsidRPr="003E4845">
        <w:rPr>
          <w:bCs/>
          <w:color w:val="91928E"/>
          <w:spacing w:val="-4"/>
          <w:sz w:val="24"/>
          <w:szCs w:val="24"/>
          <w:shd w:val="clear" w:color="auto" w:fill="FFFFFF"/>
        </w:rPr>
        <w:t xml:space="preserve">Στις </w:t>
      </w:r>
      <w:r>
        <w:rPr>
          <w:bCs/>
          <w:color w:val="91928E"/>
          <w:spacing w:val="-4"/>
          <w:sz w:val="24"/>
          <w:szCs w:val="24"/>
          <w:shd w:val="clear" w:color="auto" w:fill="FFFFFF"/>
        </w:rPr>
        <w:t>6</w:t>
      </w:r>
      <w:r w:rsidRPr="003E4845">
        <w:rPr>
          <w:bCs/>
          <w:color w:val="91928E"/>
          <w:spacing w:val="-4"/>
          <w:sz w:val="24"/>
          <w:szCs w:val="24"/>
          <w:shd w:val="clear" w:color="auto" w:fill="FFFFFF"/>
        </w:rPr>
        <w:t xml:space="preserve"> </w:t>
      </w:r>
      <w:r>
        <w:rPr>
          <w:bCs/>
          <w:color w:val="91928E"/>
          <w:spacing w:val="-4"/>
          <w:sz w:val="24"/>
          <w:szCs w:val="24"/>
          <w:shd w:val="clear" w:color="auto" w:fill="FFFFFF"/>
        </w:rPr>
        <w:t>Μαρτίου</w:t>
      </w:r>
      <w:r w:rsidRPr="003E4845">
        <w:rPr>
          <w:bCs/>
          <w:color w:val="91928E"/>
          <w:spacing w:val="-4"/>
          <w:sz w:val="24"/>
          <w:szCs w:val="24"/>
          <w:shd w:val="clear" w:color="auto" w:fill="FFFFFF"/>
        </w:rPr>
        <w:t xml:space="preserve"> στάλθηκε επιστολή* από τα μέλη της Δ.Ε. ΤΕΕ/ΤΑΚ</w:t>
      </w:r>
      <w:r>
        <w:rPr>
          <w:bCs/>
          <w:color w:val="91928E"/>
          <w:spacing w:val="-4"/>
          <w:sz w:val="24"/>
          <w:szCs w:val="24"/>
          <w:shd w:val="clear" w:color="auto" w:fill="FFFFFF"/>
        </w:rPr>
        <w:t xml:space="preserve">, προς τη Γραμματέα της Αποκεντρωμένης </w:t>
      </w:r>
      <w:r w:rsidRPr="00456109">
        <w:rPr>
          <w:bCs/>
          <w:color w:val="91928E"/>
          <w:spacing w:val="-4"/>
          <w:sz w:val="24"/>
          <w:szCs w:val="24"/>
          <w:shd w:val="clear" w:color="auto" w:fill="FFFFFF"/>
        </w:rPr>
        <w:t>Διοίκηση</w:t>
      </w:r>
      <w:r>
        <w:rPr>
          <w:bCs/>
          <w:color w:val="91928E"/>
          <w:spacing w:val="-4"/>
          <w:sz w:val="24"/>
          <w:szCs w:val="24"/>
          <w:shd w:val="clear" w:color="auto" w:fill="FFFFFF"/>
        </w:rPr>
        <w:t xml:space="preserve">ς </w:t>
      </w:r>
      <w:r w:rsidRPr="00456109">
        <w:rPr>
          <w:bCs/>
          <w:color w:val="91928E"/>
          <w:spacing w:val="-4"/>
          <w:sz w:val="24"/>
          <w:szCs w:val="24"/>
          <w:shd w:val="clear" w:color="auto" w:fill="FFFFFF"/>
        </w:rPr>
        <w:t>Κρήτης,</w:t>
      </w:r>
      <w:r w:rsidR="007926B9">
        <w:rPr>
          <w:bCs/>
          <w:color w:val="91928E"/>
          <w:spacing w:val="-4"/>
          <w:sz w:val="24"/>
          <w:szCs w:val="24"/>
          <w:shd w:val="clear" w:color="auto" w:fill="FFFFFF"/>
        </w:rPr>
        <w:t xml:space="preserve"> </w:t>
      </w:r>
      <w:r w:rsidR="007926B9" w:rsidRPr="007926B9">
        <w:rPr>
          <w:bCs/>
          <w:color w:val="91928E"/>
          <w:spacing w:val="-4"/>
          <w:sz w:val="24"/>
          <w:szCs w:val="24"/>
          <w:shd w:val="clear" w:color="auto" w:fill="FFFFFF"/>
        </w:rPr>
        <w:t>σχετικά με τη λειτουργία της ΥΔΟΜ Σητείας και τη διαδημοτική συνεργασία με την ΥΔΟΜ Αγίου Νικολάου. Το ΤΕΕ/ΤΑΚ ανέδειξε τα σοβαρά προβλήματα υποστελέχωσης και διοικητικής δυσλειτουργίας των Υπηρεσιών Δόμησης στον Νομό Λασιθίου, επισημαίνοντας ότι η μεταφορά αρμοδιοτήτων χωρίς ουσιαστική ενίσχυση προσωπικού ενδέχεται να επιβαρύνει περαιτέρω τις υπηρεσίες και να δημιουργήσει νέες καθυστερήσεις σε πολίτες και μηχανικούς. Παράλληλα, υπογράμμισε την ανάγκη για μια μόνιμη, θεσμικά κατοχυρωμένη και βιώσιμη λύση, μέσα από ουσιαστικό διάλογο όλων των εμπλεκόμενων φορέων, με στόχο τη διασφάλιση της εύρυθμης λειτουργίας των ΥΔΟΜ, της ασφάλειας δικαίου και της αναπτυξιακής προοπτικής της περιοχής.</w:t>
      </w:r>
    </w:p>
    <w:p w14:paraId="1FA12E59" w14:textId="77777777" w:rsidR="00BA1CB7" w:rsidRDefault="00BA1CB7" w:rsidP="00393EF1">
      <w:pPr>
        <w:jc w:val="both"/>
        <w:rPr>
          <w:bCs/>
          <w:color w:val="91928E"/>
          <w:spacing w:val="-4"/>
          <w:sz w:val="24"/>
          <w:szCs w:val="24"/>
          <w:shd w:val="clear" w:color="auto" w:fill="FFFFFF"/>
        </w:rPr>
      </w:pPr>
    </w:p>
    <w:p w14:paraId="301BFB25" w14:textId="79BABE04" w:rsidR="00BA1CB7" w:rsidRPr="003E4845" w:rsidRDefault="00BA1CB7" w:rsidP="00BA1CB7">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ΣΥΣΚΕΨΗ ΠΡΟΕΔΡΩΝ ΠΕΡΙΦΕΡΕΙΑΚΩΝ ΤΜΗΜΑΤΩΝ ΤΕΕ.</w:t>
      </w:r>
    </w:p>
    <w:p w14:paraId="2F4C9D2A" w14:textId="77777777" w:rsidR="00C52A83" w:rsidRPr="00C52A83" w:rsidRDefault="00C52A83" w:rsidP="00C52A83">
      <w:pPr>
        <w:contextualSpacing/>
        <w:jc w:val="both"/>
        <w:rPr>
          <w:bCs/>
          <w:color w:val="91928E"/>
          <w:spacing w:val="-4"/>
          <w:sz w:val="24"/>
          <w:szCs w:val="24"/>
          <w:shd w:val="clear" w:color="auto" w:fill="FFFFFF"/>
        </w:rPr>
      </w:pPr>
      <w:r w:rsidRPr="00C52A83">
        <w:rPr>
          <w:bCs/>
          <w:color w:val="91928E"/>
          <w:spacing w:val="-4"/>
          <w:sz w:val="24"/>
          <w:szCs w:val="24"/>
          <w:shd w:val="clear" w:color="auto" w:fill="FFFFFF"/>
        </w:rPr>
        <w:t>Στις 18 Μαρτίου πραγματοποιήθηκε συνάντηση των Προέδρων των Περιφερειακών Τμημάτων του ΤΕΕ, κατά την οποία συζητήθηκαν σημαντικά ζητήματα που απασχολούν τον τεχνικό κόσμο και επηρεάζουν άμεσα την άσκηση του επαγγέλματος του μηχανικού.</w:t>
      </w:r>
    </w:p>
    <w:p w14:paraId="1E8D8704" w14:textId="77777777" w:rsidR="00C52A83" w:rsidRPr="00C52A83" w:rsidRDefault="00C52A83" w:rsidP="00C52A83">
      <w:pPr>
        <w:contextualSpacing/>
        <w:jc w:val="both"/>
        <w:rPr>
          <w:bCs/>
          <w:color w:val="91928E"/>
          <w:spacing w:val="-4"/>
          <w:sz w:val="24"/>
          <w:szCs w:val="24"/>
          <w:shd w:val="clear" w:color="auto" w:fill="FFFFFF"/>
        </w:rPr>
      </w:pPr>
      <w:r w:rsidRPr="00C52A83">
        <w:rPr>
          <w:bCs/>
          <w:color w:val="91928E"/>
          <w:spacing w:val="-4"/>
          <w:sz w:val="24"/>
          <w:szCs w:val="24"/>
          <w:shd w:val="clear" w:color="auto" w:fill="FFFFFF"/>
        </w:rPr>
        <w:t>Μεταξύ των θεμάτων που τέθηκαν ήταν η πορεία της διαδικασίας των ΥΔΟΜ στην Κτηματολόγιο Α.Ε., η ανάγκη κωδικοποίησης του ΝΟΚ, οι εξελίξεις για τον ΒΟΑΚ, η καταβολή αμοιβών στα μέλη που συμμετέχουν στα ΤΠΣ και ΕΠΣ, η συμμετοχή εκπροσώπων του ΤΕΕ στα Τοπικά Συμβούλια Μνημείων, η λειτουργία των Εφορειών Αρχαιοτήτων και των Συμβουλίων Αρχιτεκτονικής, τα προγράμματα «ΕΞΟΙΚΟΝΟΜΩ» και η ενεργειακή αναβάθμιση κτιρίων, καθώς και η καταβολή αποδοχών στους εκπροσώπους του ΤΕΕ που συμμετέχουν σε Επιτροπές Παραλαβής έργων και μελετών.</w:t>
      </w:r>
    </w:p>
    <w:p w14:paraId="36815FB9" w14:textId="77777777" w:rsidR="00C52A83" w:rsidRPr="00C52A83" w:rsidRDefault="00C52A83" w:rsidP="00C52A83">
      <w:pPr>
        <w:contextualSpacing/>
        <w:jc w:val="both"/>
        <w:rPr>
          <w:bCs/>
          <w:color w:val="91928E"/>
          <w:spacing w:val="-4"/>
          <w:sz w:val="24"/>
          <w:szCs w:val="24"/>
          <w:shd w:val="clear" w:color="auto" w:fill="FFFFFF"/>
        </w:rPr>
      </w:pPr>
    </w:p>
    <w:p w14:paraId="1C4209AF" w14:textId="77777777" w:rsidR="00C52A83" w:rsidRPr="00C52A83" w:rsidRDefault="00C52A83" w:rsidP="00C52A83">
      <w:pPr>
        <w:contextualSpacing/>
        <w:jc w:val="both"/>
        <w:rPr>
          <w:bCs/>
          <w:color w:val="91928E"/>
          <w:spacing w:val="-4"/>
          <w:sz w:val="24"/>
          <w:szCs w:val="24"/>
          <w:shd w:val="clear" w:color="auto" w:fill="FFFFFF"/>
        </w:rPr>
      </w:pPr>
      <w:r w:rsidRPr="00C52A83">
        <w:rPr>
          <w:bCs/>
          <w:color w:val="91928E"/>
          <w:spacing w:val="-4"/>
          <w:sz w:val="24"/>
          <w:szCs w:val="24"/>
          <w:shd w:val="clear" w:color="auto" w:fill="FFFFFF"/>
        </w:rPr>
        <w:t>Ιδιαίτερη έμφαση δόθηκε στα προβλήματα που παρατηρούνται στη λειτουργία των Υπηρεσιών Αρχαιολογίας και στις σημαντικές καθυστερήσεις που δημιουργούνται στις διαδικασίες αδειοδότησης.</w:t>
      </w:r>
    </w:p>
    <w:p w14:paraId="6B907855" w14:textId="047A2D15" w:rsidR="00C52A83" w:rsidRPr="00C52A83" w:rsidRDefault="00C52A83" w:rsidP="00C52A83">
      <w:pPr>
        <w:contextualSpacing/>
        <w:jc w:val="both"/>
        <w:rPr>
          <w:bCs/>
          <w:color w:val="91928E"/>
          <w:spacing w:val="-4"/>
          <w:sz w:val="24"/>
          <w:szCs w:val="24"/>
          <w:shd w:val="clear" w:color="auto" w:fill="FFFFFF"/>
        </w:rPr>
      </w:pPr>
      <w:r w:rsidRPr="00C52A83">
        <w:rPr>
          <w:bCs/>
          <w:color w:val="91928E"/>
          <w:spacing w:val="-4"/>
          <w:sz w:val="24"/>
          <w:szCs w:val="24"/>
          <w:shd w:val="clear" w:color="auto" w:fill="FFFFFF"/>
        </w:rPr>
        <w:t>Στο πλαίσιο αυτό, οι Πρόεδροι των Περιφερειακών Τμημάτων ΤΕΕ</w:t>
      </w:r>
      <w:r w:rsidR="00DE4D2C">
        <w:rPr>
          <w:bCs/>
          <w:color w:val="91928E"/>
          <w:spacing w:val="-4"/>
          <w:sz w:val="24"/>
          <w:szCs w:val="24"/>
          <w:shd w:val="clear" w:color="auto" w:fill="FFFFFF"/>
        </w:rPr>
        <w:t xml:space="preserve">, </w:t>
      </w:r>
      <w:r w:rsidRPr="00C52A83">
        <w:rPr>
          <w:bCs/>
          <w:color w:val="91928E"/>
          <w:spacing w:val="-4"/>
          <w:sz w:val="24"/>
          <w:szCs w:val="24"/>
          <w:shd w:val="clear" w:color="auto" w:fill="FFFFFF"/>
        </w:rPr>
        <w:t>υπέγραψαν κοινό υπόμνημα προς την Ελληνική Κυβέρνηση, με το οποίο ζητούν την άμεση αποσαφήνιση των αρμοδιοτήτων μεταξύ Υπηρεσιών Δόμησης και Υπηρεσιών Αρχαιολογίας.</w:t>
      </w:r>
    </w:p>
    <w:p w14:paraId="6AFC52AF" w14:textId="77777777" w:rsidR="00C52A83" w:rsidRPr="00C52A83" w:rsidRDefault="00C52A83" w:rsidP="00C52A83">
      <w:pPr>
        <w:contextualSpacing/>
        <w:jc w:val="both"/>
        <w:rPr>
          <w:bCs/>
          <w:color w:val="91928E"/>
          <w:spacing w:val="-4"/>
          <w:sz w:val="24"/>
          <w:szCs w:val="24"/>
          <w:shd w:val="clear" w:color="auto" w:fill="FFFFFF"/>
        </w:rPr>
      </w:pPr>
      <w:r w:rsidRPr="00C52A83">
        <w:rPr>
          <w:bCs/>
          <w:color w:val="91928E"/>
          <w:spacing w:val="-4"/>
          <w:sz w:val="24"/>
          <w:szCs w:val="24"/>
          <w:shd w:val="clear" w:color="auto" w:fill="FFFFFF"/>
        </w:rPr>
        <w:t>Στο υπόμνημα επισημαίνεται ότι σε αρκετές περιπτώσεις παρατηρείται υπέρβαση αρμοδιοτήτων από αρχαιολογικές υπηρεσίες σε ζητήματα που αφορούν την αρτιότητα, την οικοδομησιμότητα και την εφαρμογή της πολεοδομικής νομοθεσίας, γεγονός που οδηγεί σε διοικητικές αντιφάσεις, καθυστερήσεις και ανασφάλεια δικαίου για πολίτες και μηχανικούς.</w:t>
      </w:r>
    </w:p>
    <w:p w14:paraId="782C71DA" w14:textId="3E537FD3" w:rsidR="00BA1CB7" w:rsidRDefault="00C52A83" w:rsidP="00C52A83">
      <w:pPr>
        <w:contextualSpacing/>
        <w:jc w:val="both"/>
        <w:rPr>
          <w:bCs/>
          <w:color w:val="91928E"/>
          <w:spacing w:val="-4"/>
          <w:sz w:val="24"/>
          <w:szCs w:val="24"/>
          <w:shd w:val="clear" w:color="auto" w:fill="FFFFFF"/>
        </w:rPr>
      </w:pPr>
      <w:r w:rsidRPr="00C52A83">
        <w:rPr>
          <w:bCs/>
          <w:color w:val="91928E"/>
          <w:spacing w:val="-4"/>
          <w:sz w:val="24"/>
          <w:szCs w:val="24"/>
          <w:shd w:val="clear" w:color="auto" w:fill="FFFFFF"/>
        </w:rPr>
        <w:t>Οι Πρόεδροι ζητούν την έκδοση σαφούς κοινής εγκυκλίου από τα συναρμόδια Υπουργεία, τη θέσπιση δεσμευτικών προθεσμιών για την εξέταση φακέλων και τη θεσμική συνεργασία με το ΤΕΕ, με στόχο τη διασφάλιση της εύρυθμης λειτουργίας της διοίκησης, της προστασίας της πολιτιστικής κληρονομιάς και της αναπτυξιακής προοπτικής των τοπικών κοινωνιών.</w:t>
      </w:r>
    </w:p>
    <w:p w14:paraId="041E87D3" w14:textId="77777777" w:rsidR="00810896" w:rsidRPr="00800B6B" w:rsidRDefault="00810896" w:rsidP="0096729E">
      <w:pPr>
        <w:jc w:val="both"/>
        <w:rPr>
          <w:bCs/>
          <w:color w:val="91928E"/>
          <w:spacing w:val="-4"/>
          <w:sz w:val="24"/>
          <w:szCs w:val="24"/>
          <w:shd w:val="clear" w:color="auto" w:fill="FFFFFF"/>
        </w:rPr>
      </w:pPr>
    </w:p>
    <w:p w14:paraId="2F09591F" w14:textId="08230EB2" w:rsidR="00C846A0" w:rsidRPr="00C846A0" w:rsidRDefault="00C846A0" w:rsidP="0081620F">
      <w:pPr>
        <w:numPr>
          <w:ilvl w:val="0"/>
          <w:numId w:val="4"/>
        </w:numPr>
        <w:jc w:val="both"/>
        <w:rPr>
          <w:b/>
          <w:bCs/>
          <w:color w:val="91928E"/>
          <w:spacing w:val="-4"/>
          <w:sz w:val="24"/>
          <w:szCs w:val="24"/>
          <w:shd w:val="clear" w:color="auto" w:fill="FFFFFF"/>
        </w:rPr>
      </w:pPr>
      <w:r w:rsidRPr="00C846A0">
        <w:rPr>
          <w:b/>
          <w:bCs/>
          <w:color w:val="91928E"/>
          <w:spacing w:val="-4"/>
          <w:sz w:val="24"/>
          <w:szCs w:val="24"/>
          <w:shd w:val="clear" w:color="auto" w:fill="FFFFFF"/>
        </w:rPr>
        <w:t>ΣΟΒΑΡΕΣ ΚΑΘΥΣΤΕΡΗΣΕΙΣ ΣΤΗΝ ΟΛΟΚΛΗΡΩΣΗ ΤΩΝ ΤΟΠΙΚΩΝ ΠΟΛΕΟΔΟΜΙΚΩΝ ΣΧΕΔΙΩΝ (ΤΠΣ). ΕΥΘΥΝΕΣ ΚΑΙ ΑΝΑΓΚΑΙΕΣ ΠΑΡΕΜΒΑΣΕΙΣ.</w:t>
      </w:r>
    </w:p>
    <w:p w14:paraId="0D4B090B" w14:textId="7293BF75" w:rsidR="00810896" w:rsidRPr="00C846A0" w:rsidRDefault="00431CF4" w:rsidP="00C846A0">
      <w:pPr>
        <w:jc w:val="both"/>
        <w:rPr>
          <w:bCs/>
          <w:color w:val="91928E"/>
          <w:spacing w:val="-4"/>
          <w:sz w:val="24"/>
          <w:szCs w:val="24"/>
          <w:shd w:val="clear" w:color="auto" w:fill="FFFFFF"/>
        </w:rPr>
      </w:pPr>
      <w:r w:rsidRPr="00C846A0">
        <w:rPr>
          <w:bCs/>
          <w:color w:val="91928E"/>
          <w:spacing w:val="-4"/>
          <w:sz w:val="24"/>
          <w:szCs w:val="24"/>
          <w:shd w:val="clear" w:color="auto" w:fill="FFFFFF"/>
        </w:rPr>
        <w:t xml:space="preserve">Στις </w:t>
      </w:r>
      <w:r w:rsidR="00C846A0">
        <w:rPr>
          <w:bCs/>
          <w:color w:val="91928E"/>
          <w:spacing w:val="-4"/>
          <w:sz w:val="24"/>
          <w:szCs w:val="24"/>
          <w:shd w:val="clear" w:color="auto" w:fill="FFFFFF"/>
        </w:rPr>
        <w:t>20</w:t>
      </w:r>
      <w:r w:rsidRPr="00C846A0">
        <w:rPr>
          <w:bCs/>
          <w:color w:val="91928E"/>
          <w:spacing w:val="-4"/>
          <w:sz w:val="24"/>
          <w:szCs w:val="24"/>
          <w:shd w:val="clear" w:color="auto" w:fill="FFFFFF"/>
        </w:rPr>
        <w:t xml:space="preserve"> Μαρτίου στάλθηκε επιστολή* από τα μέλη της Δ.Ε. ΤΕΕ/ΤΑΚ,</w:t>
      </w:r>
      <w:r w:rsidR="00D43788">
        <w:rPr>
          <w:bCs/>
          <w:color w:val="91928E"/>
          <w:spacing w:val="-4"/>
          <w:sz w:val="24"/>
          <w:szCs w:val="24"/>
          <w:shd w:val="clear" w:color="auto" w:fill="FFFFFF"/>
        </w:rPr>
        <w:t xml:space="preserve"> προς τον Προέδρο του ΤΕΕ</w:t>
      </w:r>
      <w:r w:rsidR="00206928">
        <w:rPr>
          <w:bCs/>
          <w:color w:val="91928E"/>
          <w:spacing w:val="-4"/>
          <w:sz w:val="24"/>
          <w:szCs w:val="24"/>
          <w:shd w:val="clear" w:color="auto" w:fill="FFFFFF"/>
        </w:rPr>
        <w:t xml:space="preserve">, </w:t>
      </w:r>
      <w:r w:rsidR="00206928" w:rsidRPr="00206928">
        <w:rPr>
          <w:bCs/>
          <w:color w:val="91928E"/>
          <w:spacing w:val="-4"/>
          <w:sz w:val="24"/>
          <w:szCs w:val="24"/>
          <w:shd w:val="clear" w:color="auto" w:fill="FFFFFF"/>
        </w:rPr>
        <w:t xml:space="preserve">σχετικά με τις σοβαρές καθυστερήσεις που καταγράφονται στην εκπόνηση και ολοκλήρωση των Τοπικών Πολεοδομικών Σχεδίων (ΤΠΣ). Το ΤΕΕ/ΤΑΚ ανέδειξε ότι βασική αιτία των καθυστερήσεων αποτελεί η μη έγκαιρη ολοκλήρωση κρίσιμων υποστηρικτικών μελετών, όπως οι μελέτες γεωλογικής </w:t>
      </w:r>
      <w:r w:rsidR="00240213" w:rsidRPr="00206928">
        <w:rPr>
          <w:bCs/>
          <w:color w:val="91928E"/>
          <w:spacing w:val="-4"/>
          <w:sz w:val="24"/>
          <w:szCs w:val="24"/>
          <w:shd w:val="clear" w:color="auto" w:fill="FFFFFF"/>
        </w:rPr>
        <w:t>καταλληλόλητας</w:t>
      </w:r>
      <w:r w:rsidR="00206928" w:rsidRPr="00206928">
        <w:rPr>
          <w:bCs/>
          <w:color w:val="91928E"/>
          <w:spacing w:val="-4"/>
          <w:sz w:val="24"/>
          <w:szCs w:val="24"/>
          <w:shd w:val="clear" w:color="auto" w:fill="FFFFFF"/>
        </w:rPr>
        <w:t xml:space="preserve"> και οι μελέτες διευθέτησης ρεμάτων, λόγω υποστελέχωσης και διοικητικών δυσλειτουργιών στις αρμόδιες υπηρεσίες. Παράλληλα, υπογράμμισε ότι η κατάσταση αυτή εντείνει την πολεοδομική αβεβαιότητα, αναστέλλει επενδύσεις και υπονομεύει τη βιώσιμη ανάπτυξη. Στην επιστολή ζητήθηκαν συγκεκριμένες παρεμβάσεις, όπως η θέσπιση δεσμευτικών χρονοδιαγραμμάτων, η ενίσχυση των υπηρεσιών με τεχνικό προσωπικό και η δημιουργία μηχανισμού παρακολούθησης της πορείας των μελετών σε εθνικό επίπεδο.</w:t>
      </w:r>
    </w:p>
    <w:p w14:paraId="1CFD9AED" w14:textId="068BA127" w:rsidR="00810896" w:rsidRDefault="00810896" w:rsidP="0096729E">
      <w:pPr>
        <w:jc w:val="both"/>
        <w:rPr>
          <w:bCs/>
          <w:color w:val="91928E"/>
          <w:spacing w:val="-4"/>
          <w:sz w:val="24"/>
          <w:szCs w:val="24"/>
          <w:shd w:val="clear" w:color="auto" w:fill="FFFFFF"/>
        </w:rPr>
      </w:pPr>
    </w:p>
    <w:p w14:paraId="0C0D9C14" w14:textId="1E0D3926" w:rsidR="009C4E8D" w:rsidRPr="009C4E8D" w:rsidRDefault="00C63C52" w:rsidP="009C4E8D">
      <w:pPr>
        <w:numPr>
          <w:ilvl w:val="0"/>
          <w:numId w:val="4"/>
        </w:numPr>
        <w:jc w:val="both"/>
        <w:rPr>
          <w:b/>
          <w:bCs/>
          <w:color w:val="91928E"/>
          <w:spacing w:val="-4"/>
          <w:sz w:val="24"/>
          <w:szCs w:val="24"/>
          <w:shd w:val="clear" w:color="auto" w:fill="FFFFFF"/>
        </w:rPr>
      </w:pPr>
      <w:r w:rsidRPr="00C63C52">
        <w:rPr>
          <w:b/>
          <w:bCs/>
          <w:color w:val="91928E"/>
          <w:spacing w:val="-4"/>
          <w:sz w:val="24"/>
          <w:szCs w:val="24"/>
          <w:shd w:val="clear" w:color="auto" w:fill="FFFFFF"/>
        </w:rPr>
        <w:t>ΖΗΤΗΜΑΤΑ ΥΠΑΓΩΓΗΣ ΑΥΘΑΙΡΕΤΩΝ ΚΑΤΗΓΟΡΙΑΣ 5 ΤΟΥ Ν. 4495/2017. ΑΙΤΗΜΑ ΕΠΑΝΑΛΕΙΤΟΥΡΓΙΑΣ ΔΥΝΑΤΟΤΗΤΑΣ ΥΠΑΓΩΓΗΣ.</w:t>
      </w:r>
    </w:p>
    <w:p w14:paraId="35B21648" w14:textId="4F4ECB44" w:rsidR="009C4E8D" w:rsidRPr="00C63C52" w:rsidRDefault="009C4E8D" w:rsidP="009C4E8D">
      <w:pPr>
        <w:jc w:val="both"/>
        <w:rPr>
          <w:bCs/>
          <w:color w:val="91928E"/>
          <w:spacing w:val="-4"/>
          <w:sz w:val="24"/>
          <w:szCs w:val="24"/>
          <w:shd w:val="clear" w:color="auto" w:fill="FFFFFF"/>
        </w:rPr>
      </w:pPr>
      <w:r w:rsidRPr="009C4E8D">
        <w:rPr>
          <w:bCs/>
          <w:color w:val="91928E"/>
          <w:spacing w:val="-4"/>
          <w:sz w:val="24"/>
          <w:szCs w:val="24"/>
          <w:shd w:val="clear" w:color="auto" w:fill="FFFFFF"/>
        </w:rPr>
        <w:t xml:space="preserve">Στις </w:t>
      </w:r>
      <w:r w:rsidR="00C63C52" w:rsidRPr="00C63C52">
        <w:rPr>
          <w:bCs/>
          <w:color w:val="91928E"/>
          <w:spacing w:val="-4"/>
          <w:sz w:val="24"/>
          <w:szCs w:val="24"/>
          <w:shd w:val="clear" w:color="auto" w:fill="FFFFFF"/>
        </w:rPr>
        <w:t>26</w:t>
      </w:r>
      <w:r w:rsidRPr="009C4E8D">
        <w:rPr>
          <w:bCs/>
          <w:color w:val="91928E"/>
          <w:spacing w:val="-4"/>
          <w:sz w:val="24"/>
          <w:szCs w:val="24"/>
          <w:shd w:val="clear" w:color="auto" w:fill="FFFFFF"/>
        </w:rPr>
        <w:t xml:space="preserve"> Μαρτίου στάλθηκε επιστολή* από τα μέλη της Δ.Ε. ΤΕΕ/ΤΑΚ,  προς τον Υπουργό Περιβάλλοντος &amp; Ενέργειας</w:t>
      </w:r>
      <w:r w:rsidR="00C63C52" w:rsidRPr="00C63C52">
        <w:rPr>
          <w:bCs/>
          <w:color w:val="91928E"/>
          <w:spacing w:val="-4"/>
          <w:sz w:val="24"/>
          <w:szCs w:val="24"/>
          <w:shd w:val="clear" w:color="auto" w:fill="FFFFFF"/>
        </w:rPr>
        <w:t xml:space="preserve"> </w:t>
      </w:r>
      <w:r w:rsidR="00C63C52">
        <w:rPr>
          <w:bCs/>
          <w:color w:val="91928E"/>
          <w:spacing w:val="-4"/>
          <w:sz w:val="24"/>
          <w:szCs w:val="24"/>
          <w:shd w:val="clear" w:color="auto" w:fill="FFFFFF"/>
        </w:rPr>
        <w:t>και τον</w:t>
      </w:r>
      <w:r w:rsidR="00355909">
        <w:rPr>
          <w:bCs/>
          <w:color w:val="91928E"/>
          <w:spacing w:val="-4"/>
          <w:sz w:val="24"/>
          <w:szCs w:val="24"/>
          <w:shd w:val="clear" w:color="auto" w:fill="FFFFFF"/>
        </w:rPr>
        <w:t xml:space="preserve"> </w:t>
      </w:r>
      <w:r w:rsidR="00355909" w:rsidRPr="00355909">
        <w:rPr>
          <w:bCs/>
          <w:color w:val="91928E"/>
          <w:spacing w:val="-4"/>
          <w:sz w:val="24"/>
          <w:szCs w:val="24"/>
          <w:shd w:val="clear" w:color="auto" w:fill="FFFFFF"/>
        </w:rPr>
        <w:t>Γενικό Γραμματέα Χωρικού Σχεδιασμού και Αστικού Περιβάλλοντος</w:t>
      </w:r>
      <w:r w:rsidR="00D15595">
        <w:rPr>
          <w:bCs/>
          <w:color w:val="91928E"/>
          <w:spacing w:val="-4"/>
          <w:sz w:val="24"/>
          <w:szCs w:val="24"/>
          <w:shd w:val="clear" w:color="auto" w:fill="FFFFFF"/>
        </w:rPr>
        <w:t xml:space="preserve">, </w:t>
      </w:r>
      <w:r w:rsidR="00D15595" w:rsidRPr="00D15595">
        <w:rPr>
          <w:bCs/>
          <w:color w:val="91928E"/>
          <w:spacing w:val="-4"/>
          <w:sz w:val="24"/>
          <w:szCs w:val="24"/>
          <w:shd w:val="clear" w:color="auto" w:fill="FFFFFF"/>
        </w:rPr>
        <w:t>σχετικά με τα σοβαρά προβλήματα που έχουν προκύψει από τη διακοπή της δυνατότητας υπαγωγής αυθαιρέτων της Κατηγορίας 5 του Ν.4495/2017. Το ΤΕΕ/ΤΑΚ επισήμανε ότι μεγάλος αριθμός ιδιοκτησιών παραμένει σε καθεστώς πολεοδομικής εκκρεμότητας, με αποτέλεσμα να παρεμποδίζονται μεταβιβάσεις, επενδύσεις και η αξιοποίηση της ιδιωτικής περιουσίας. Ιδιαίτερη αναφορά έγινε στα ακίνητα που αποκτήθηκαν μέσω πλειστηριασμών ή κληρονομικής διαδοχής, για τα οποία δεν κατέστη δυνατή η τακτοποίηση εντός των προβλεπόμενων προθεσμιών. Παράλληλα, ζητήθηκε η επαναλειτουργία της δυνατότητας υπαγωγής στην Κατηγορία 5, η θέσπιση μεταβατικών ρυθμίσεων για ειδικές περιπτώσεις και η έκδοση σαφών οδηγιών για την ομοιόμορφη εφαρμογή της νομοθεσίας, με στόχο την ολοκλήρωση της καταγραφής και διαχείρισης του αυθαίρετου δομημένου αποθέματος της χώρας.</w:t>
      </w:r>
      <w:r w:rsidR="00C63C52">
        <w:rPr>
          <w:bCs/>
          <w:color w:val="91928E"/>
          <w:spacing w:val="-4"/>
          <w:sz w:val="24"/>
          <w:szCs w:val="24"/>
          <w:shd w:val="clear" w:color="auto" w:fill="FFFFFF"/>
        </w:rPr>
        <w:t xml:space="preserve"> </w:t>
      </w:r>
    </w:p>
    <w:p w14:paraId="6938059F" w14:textId="77777777" w:rsidR="000D28AA" w:rsidRDefault="000D28AA" w:rsidP="0096729E">
      <w:pPr>
        <w:jc w:val="both"/>
        <w:rPr>
          <w:bCs/>
          <w:color w:val="91928E"/>
          <w:spacing w:val="-4"/>
          <w:sz w:val="24"/>
          <w:szCs w:val="24"/>
          <w:shd w:val="clear" w:color="auto" w:fill="FFFFFF"/>
        </w:rPr>
      </w:pPr>
    </w:p>
    <w:p w14:paraId="3C545FCA" w14:textId="20F3F547" w:rsidR="00CD5FA6" w:rsidRPr="009C4E8D" w:rsidRDefault="00CD5FA6" w:rsidP="00CD5FA6">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ΔΙΕΞΑΓΩΓΗ ΗΜΕΡΙΔΑΣ ΣΤΟ ΤΕΕ/ΤΑΚ ΜΕ ΘΕΜΑ «</w:t>
      </w:r>
      <w:r w:rsidR="003D230C">
        <w:rPr>
          <w:b/>
          <w:bCs/>
          <w:color w:val="91928E"/>
          <w:spacing w:val="-4"/>
          <w:sz w:val="24"/>
          <w:szCs w:val="24"/>
          <w:shd w:val="clear" w:color="auto" w:fill="FFFFFF"/>
          <w:lang w:val="en-US"/>
        </w:rPr>
        <w:t>SLAM</w:t>
      </w:r>
      <w:r w:rsidR="003D230C" w:rsidRPr="003D230C">
        <w:rPr>
          <w:b/>
          <w:bCs/>
          <w:color w:val="91928E"/>
          <w:spacing w:val="-4"/>
          <w:sz w:val="24"/>
          <w:szCs w:val="24"/>
          <w:shd w:val="clear" w:color="auto" w:fill="FFFFFF"/>
        </w:rPr>
        <w:t xml:space="preserve"> </w:t>
      </w:r>
      <w:r w:rsidR="003D230C">
        <w:rPr>
          <w:b/>
          <w:bCs/>
          <w:color w:val="91928E"/>
          <w:spacing w:val="-4"/>
          <w:sz w:val="24"/>
          <w:szCs w:val="24"/>
          <w:shd w:val="clear" w:color="auto" w:fill="FFFFFF"/>
        </w:rPr>
        <w:t>– ΑΠΟ ΤΗ ΘΕΩΡΙΑ ΣΤΗΝ ΠΡΑΞΗ».</w:t>
      </w:r>
    </w:p>
    <w:p w14:paraId="460700F7" w14:textId="3167674C" w:rsidR="00477A4A" w:rsidRPr="00477A4A" w:rsidRDefault="00116273" w:rsidP="00F50DEF">
      <w:pPr>
        <w:contextualSpacing/>
        <w:jc w:val="both"/>
        <w:rPr>
          <w:bCs/>
          <w:color w:val="91928E"/>
          <w:spacing w:val="-4"/>
          <w:sz w:val="24"/>
          <w:szCs w:val="24"/>
          <w:shd w:val="clear" w:color="auto" w:fill="FFFFFF"/>
        </w:rPr>
      </w:pPr>
      <w:r w:rsidRPr="00116273">
        <w:rPr>
          <w:bCs/>
          <w:noProof/>
          <w:color w:val="91928E"/>
          <w:spacing w:val="-4"/>
          <w:sz w:val="24"/>
          <w:szCs w:val="24"/>
          <w:shd w:val="clear" w:color="auto" w:fill="FFFFFF"/>
        </w:rPr>
        <w:drawing>
          <wp:anchor distT="0" distB="0" distL="114300" distR="114300" simplePos="0" relativeHeight="251666438" behindDoc="0" locked="0" layoutInCell="1" allowOverlap="1" wp14:anchorId="5D1CAF19" wp14:editId="082985D4">
            <wp:simplePos x="0" y="0"/>
            <wp:positionH relativeFrom="column">
              <wp:posOffset>2032000</wp:posOffset>
            </wp:positionH>
            <wp:positionV relativeFrom="paragraph">
              <wp:posOffset>205740</wp:posOffset>
            </wp:positionV>
            <wp:extent cx="3458210" cy="2641600"/>
            <wp:effectExtent l="0" t="0" r="0" b="0"/>
            <wp:wrapSquare wrapText="bothSides"/>
            <wp:docPr id="161612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2238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8210" cy="2641600"/>
                    </a:xfrm>
                    <a:prstGeom prst="rect">
                      <a:avLst/>
                    </a:prstGeom>
                  </pic:spPr>
                </pic:pic>
              </a:graphicData>
            </a:graphic>
            <wp14:sizeRelH relativeFrom="page">
              <wp14:pctWidth>0</wp14:pctWidth>
            </wp14:sizeRelH>
            <wp14:sizeRelV relativeFrom="page">
              <wp14:pctHeight>0</wp14:pctHeight>
            </wp14:sizeRelV>
          </wp:anchor>
        </w:drawing>
      </w:r>
      <w:r w:rsidR="00477A4A">
        <w:rPr>
          <w:bCs/>
          <w:color w:val="91928E"/>
          <w:spacing w:val="-4"/>
          <w:sz w:val="24"/>
          <w:szCs w:val="24"/>
          <w:shd w:val="clear" w:color="auto" w:fill="FFFFFF"/>
        </w:rPr>
        <w:t xml:space="preserve"> </w:t>
      </w:r>
      <w:r w:rsidR="00477A4A" w:rsidRPr="00477A4A">
        <w:rPr>
          <w:bCs/>
          <w:color w:val="91928E"/>
          <w:spacing w:val="-4"/>
          <w:sz w:val="24"/>
          <w:szCs w:val="24"/>
          <w:shd w:val="clear" w:color="auto" w:fill="FFFFFF"/>
        </w:rPr>
        <w:t>Στις 26 Μαρτίου πραγματοποιήθηκε</w:t>
      </w:r>
      <w:r w:rsidR="00477A4A">
        <w:rPr>
          <w:bCs/>
          <w:color w:val="91928E"/>
          <w:spacing w:val="-4"/>
          <w:sz w:val="24"/>
          <w:szCs w:val="24"/>
          <w:shd w:val="clear" w:color="auto" w:fill="FFFFFF"/>
        </w:rPr>
        <w:t xml:space="preserve"> από το Σύλλογο </w:t>
      </w:r>
      <w:r w:rsidR="00B07903">
        <w:rPr>
          <w:bCs/>
          <w:color w:val="91928E"/>
          <w:spacing w:val="-4"/>
          <w:sz w:val="24"/>
          <w:szCs w:val="24"/>
          <w:shd w:val="clear" w:color="auto" w:fill="FFFFFF"/>
        </w:rPr>
        <w:t xml:space="preserve">Διπλωματούχων </w:t>
      </w:r>
      <w:r w:rsidR="009C2402">
        <w:rPr>
          <w:bCs/>
          <w:color w:val="91928E"/>
          <w:spacing w:val="-4"/>
          <w:sz w:val="24"/>
          <w:szCs w:val="24"/>
          <w:shd w:val="clear" w:color="auto" w:fill="FFFFFF"/>
        </w:rPr>
        <w:t>Αγρονόμων</w:t>
      </w:r>
      <w:r w:rsidRPr="00116273">
        <w:rPr>
          <w:noProof/>
        </w:rPr>
        <w:t xml:space="preserve"> </w:t>
      </w:r>
      <w:r w:rsidR="009C2402">
        <w:rPr>
          <w:bCs/>
          <w:color w:val="91928E"/>
          <w:spacing w:val="-4"/>
          <w:sz w:val="24"/>
          <w:szCs w:val="24"/>
          <w:shd w:val="clear" w:color="auto" w:fill="FFFFFF"/>
        </w:rPr>
        <w:t xml:space="preserve"> Τοπογράφων Μηχανικών Κρήτης</w:t>
      </w:r>
      <w:r w:rsidR="00477A4A" w:rsidRPr="00477A4A">
        <w:rPr>
          <w:bCs/>
          <w:color w:val="91928E"/>
          <w:spacing w:val="-4"/>
          <w:sz w:val="24"/>
          <w:szCs w:val="24"/>
          <w:shd w:val="clear" w:color="auto" w:fill="FFFFFF"/>
        </w:rPr>
        <w:t>, υπό την αιγίδα του ΤΕΕ/ΤΑΚ, τεχνική ημερίδα με θέμα «SLAM – Από τη Θεωρία στην Πράξη», με τη συμμετοχή μηχανικών και επαγγελματιών του τεχνικού κόσμου.</w:t>
      </w:r>
    </w:p>
    <w:p w14:paraId="08482A54" w14:textId="77777777" w:rsidR="00477A4A" w:rsidRPr="00477A4A" w:rsidRDefault="00477A4A" w:rsidP="00F50DEF">
      <w:pPr>
        <w:contextualSpacing/>
        <w:jc w:val="both"/>
        <w:rPr>
          <w:bCs/>
          <w:color w:val="91928E"/>
          <w:spacing w:val="-4"/>
          <w:sz w:val="24"/>
          <w:szCs w:val="24"/>
          <w:shd w:val="clear" w:color="auto" w:fill="FFFFFF"/>
        </w:rPr>
      </w:pPr>
      <w:r w:rsidRPr="00477A4A">
        <w:rPr>
          <w:bCs/>
          <w:color w:val="91928E"/>
          <w:spacing w:val="-4"/>
          <w:sz w:val="24"/>
          <w:szCs w:val="24"/>
          <w:shd w:val="clear" w:color="auto" w:fill="FFFFFF"/>
        </w:rPr>
        <w:t>Κατά τον χαιρετισμό του, ο Πρόεδρος του ΤΕΕ/ΤΑΚ αναφέρθηκε στη διαρκώς αυξανόμενη σημασία των τεχνολογιών ψηφιακής αποτύπωσης και γεωχωρικών δεδομένων στη σύγχρονη μηχανική πρακτική, επισημαίνοντας ότι οι τεχνολογίες SLAM και οι 3D αποτυπώσεις αποτελούν πλέον ισχυρά εργαλεία με εφαρμογές σε έργα υποδομών, αποκατάστασης μνημείων, πολεοδομικής ανάλυσης και διαχείρισης κινδύνων.</w:t>
      </w:r>
    </w:p>
    <w:p w14:paraId="529E388A" w14:textId="77777777" w:rsidR="00477A4A" w:rsidRPr="00477A4A" w:rsidRDefault="00477A4A" w:rsidP="00F50DEF">
      <w:pPr>
        <w:contextualSpacing/>
        <w:jc w:val="both"/>
        <w:rPr>
          <w:bCs/>
          <w:color w:val="91928E"/>
          <w:spacing w:val="-4"/>
          <w:sz w:val="24"/>
          <w:szCs w:val="24"/>
          <w:shd w:val="clear" w:color="auto" w:fill="FFFFFF"/>
        </w:rPr>
      </w:pPr>
      <w:r w:rsidRPr="00477A4A">
        <w:rPr>
          <w:bCs/>
          <w:color w:val="91928E"/>
          <w:spacing w:val="-4"/>
          <w:sz w:val="24"/>
          <w:szCs w:val="24"/>
          <w:shd w:val="clear" w:color="auto" w:fill="FFFFFF"/>
        </w:rPr>
        <w:t>Όπως τόνισε, το ΤΕΕ/ΤΑΚ στηρίζει σταθερά πρωτοβουλίες που ενισχύουν τη σύνδεση της θεωρίας με την πράξη και φέρνουν τους μηχανικούς πιο κοντά στη γνώση, την καινοτομία και τις σύγχρονες τεχνολογικές εφαρμογές.</w:t>
      </w:r>
    </w:p>
    <w:p w14:paraId="1EF992CA" w14:textId="6604C4BD" w:rsidR="000D28AA" w:rsidRDefault="00477A4A" w:rsidP="00F50DEF">
      <w:pPr>
        <w:contextualSpacing/>
        <w:jc w:val="both"/>
        <w:rPr>
          <w:bCs/>
          <w:color w:val="91928E"/>
          <w:spacing w:val="-4"/>
          <w:sz w:val="24"/>
          <w:szCs w:val="24"/>
          <w:shd w:val="clear" w:color="auto" w:fill="FFFFFF"/>
        </w:rPr>
      </w:pPr>
      <w:r w:rsidRPr="00477A4A">
        <w:rPr>
          <w:bCs/>
          <w:color w:val="91928E"/>
          <w:spacing w:val="-4"/>
          <w:sz w:val="24"/>
          <w:szCs w:val="24"/>
          <w:shd w:val="clear" w:color="auto" w:fill="FFFFFF"/>
        </w:rPr>
        <w:t>Ο Πρόεδρος συνεχάρη την εταιρεία RECAP για την πρωτοβουλία της διοργάνωσης, καθώς και τον Σύλλογο Διπλωματούχων Αγρονόμων Τοπογράφων Μηχανικών Κρήτης για τη συνεργασία, ενώ ευχαρίστησε και τους εισηγητές της ημερίδας, κ. Θεοφάνη Γεωργάκη και κ. Παναγιώτη Μπέλλο, για τη συμβολή τους στην επιτυχία της εκδήλωσης.</w:t>
      </w:r>
    </w:p>
    <w:p w14:paraId="5D6E2B8A" w14:textId="77777777" w:rsidR="000D28AA" w:rsidRDefault="000D28AA" w:rsidP="0096729E">
      <w:pPr>
        <w:jc w:val="both"/>
        <w:rPr>
          <w:bCs/>
          <w:color w:val="91928E"/>
          <w:spacing w:val="-4"/>
          <w:sz w:val="24"/>
          <w:szCs w:val="24"/>
          <w:shd w:val="clear" w:color="auto" w:fill="FFFFFF"/>
        </w:rPr>
      </w:pPr>
    </w:p>
    <w:p w14:paraId="36B46F9D" w14:textId="77777777" w:rsidR="000D28AA" w:rsidRDefault="000D28AA" w:rsidP="0096729E">
      <w:pPr>
        <w:jc w:val="both"/>
        <w:rPr>
          <w:bCs/>
          <w:color w:val="91928E"/>
          <w:spacing w:val="-4"/>
          <w:sz w:val="24"/>
          <w:szCs w:val="24"/>
          <w:shd w:val="clear" w:color="auto" w:fill="FFFFFF"/>
        </w:rPr>
      </w:pPr>
    </w:p>
    <w:p w14:paraId="55B9C746" w14:textId="77777777" w:rsidR="000D28AA" w:rsidRDefault="000D28AA" w:rsidP="0096729E">
      <w:pPr>
        <w:jc w:val="both"/>
        <w:rPr>
          <w:bCs/>
          <w:color w:val="91928E"/>
          <w:spacing w:val="-4"/>
          <w:sz w:val="24"/>
          <w:szCs w:val="24"/>
          <w:shd w:val="clear" w:color="auto" w:fill="FFFFFF"/>
        </w:rPr>
      </w:pPr>
    </w:p>
    <w:p w14:paraId="0BD78261" w14:textId="77777777" w:rsidR="00ED5EC9" w:rsidRPr="005B58E6" w:rsidRDefault="00ED5EC9" w:rsidP="0096729E">
      <w:pPr>
        <w:jc w:val="both"/>
        <w:rPr>
          <w:bCs/>
          <w:color w:val="91928E"/>
          <w:spacing w:val="-4"/>
          <w:sz w:val="24"/>
          <w:szCs w:val="24"/>
          <w:shd w:val="clear" w:color="auto" w:fill="FFFFFF"/>
        </w:rPr>
      </w:pPr>
    </w:p>
    <w:p w14:paraId="5FAC97A6" w14:textId="77777777" w:rsidR="009672C5" w:rsidRPr="005B58E6" w:rsidRDefault="009672C5" w:rsidP="0096729E">
      <w:pPr>
        <w:jc w:val="both"/>
        <w:rPr>
          <w:bCs/>
          <w:color w:val="91928E"/>
          <w:spacing w:val="-4"/>
          <w:sz w:val="24"/>
          <w:szCs w:val="24"/>
          <w:shd w:val="clear" w:color="auto" w:fill="FFFFFF"/>
        </w:rPr>
      </w:pPr>
    </w:p>
    <w:p w14:paraId="197BBA1B" w14:textId="092925E9" w:rsidR="004C3D36" w:rsidRDefault="00C6648F" w:rsidP="004C3D36">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 xml:space="preserve">ΤΗΛΕΔΙΑΣΚΕΨΗ </w:t>
      </w:r>
      <w:r w:rsidR="009338F3">
        <w:rPr>
          <w:b/>
          <w:bCs/>
          <w:color w:val="91928E"/>
          <w:spacing w:val="-4"/>
          <w:sz w:val="24"/>
          <w:szCs w:val="24"/>
          <w:shd w:val="clear" w:color="auto" w:fill="FFFFFF"/>
        </w:rPr>
        <w:t>ΜΕΤΑΞΥ ΤΩΝ ΜΕΛΩΝ ΤΗΣ ΔΕ ΤΕΕΤΑΚ ΜΕ ΤΟΝ Γ</w:t>
      </w:r>
      <w:r w:rsidR="004A2F08">
        <w:rPr>
          <w:b/>
          <w:bCs/>
          <w:color w:val="91928E"/>
          <w:spacing w:val="-4"/>
          <w:sz w:val="24"/>
          <w:szCs w:val="24"/>
          <w:shd w:val="clear" w:color="auto" w:fill="FFFFFF"/>
        </w:rPr>
        <w:t>. ΓΡΑΜΜΑΤΕΑ ΤΟΥ ΥΠΟΥΡΓΕΙΟΥ ΠΟΛΙΤΙΣΜΟΥ.</w:t>
      </w:r>
    </w:p>
    <w:p w14:paraId="25A5B4A0" w14:textId="15FF6A67" w:rsidR="002B18AC" w:rsidRPr="002B18AC" w:rsidRDefault="00744B79" w:rsidP="002B18AC">
      <w:pPr>
        <w:contextualSpacing/>
        <w:jc w:val="both"/>
        <w:rPr>
          <w:color w:val="91928E"/>
          <w:spacing w:val="-4"/>
          <w:sz w:val="24"/>
          <w:szCs w:val="24"/>
          <w:shd w:val="clear" w:color="auto" w:fill="FFFFFF"/>
        </w:rPr>
      </w:pPr>
      <w:r>
        <w:rPr>
          <w:color w:val="91928E"/>
          <w:spacing w:val="-4"/>
          <w:sz w:val="24"/>
          <w:szCs w:val="24"/>
          <w:shd w:val="clear" w:color="auto" w:fill="FFFFFF"/>
        </w:rPr>
        <w:t xml:space="preserve">Στη 1 Απριλίου </w:t>
      </w:r>
      <w:r w:rsidR="004F4EAF">
        <w:rPr>
          <w:color w:val="91928E"/>
          <w:spacing w:val="-4"/>
          <w:sz w:val="24"/>
          <w:szCs w:val="24"/>
          <w:shd w:val="clear" w:color="auto" w:fill="FFFFFF"/>
        </w:rPr>
        <w:t xml:space="preserve">πραγματοποιήθηκε </w:t>
      </w:r>
      <w:r w:rsidR="00CC65C7">
        <w:rPr>
          <w:color w:val="91928E"/>
          <w:spacing w:val="-4"/>
          <w:sz w:val="24"/>
          <w:szCs w:val="24"/>
          <w:shd w:val="clear" w:color="auto" w:fill="FFFFFF"/>
        </w:rPr>
        <w:t xml:space="preserve">τηλεδιάσκεψη μεταξύ των μελών της Δ.Ε. ΤΕΕ/ΤΑΚ , και του Γεν. Γραμματέα </w:t>
      </w:r>
      <w:r w:rsidR="00333456">
        <w:rPr>
          <w:color w:val="91928E"/>
          <w:spacing w:val="-4"/>
          <w:sz w:val="24"/>
          <w:szCs w:val="24"/>
          <w:shd w:val="clear" w:color="auto" w:fill="FFFFFF"/>
        </w:rPr>
        <w:t xml:space="preserve">του Υπουργείου Πολιτισμού κ. </w:t>
      </w:r>
      <w:r w:rsidR="00767498">
        <w:rPr>
          <w:color w:val="91928E"/>
          <w:spacing w:val="-4"/>
          <w:sz w:val="24"/>
          <w:szCs w:val="24"/>
          <w:shd w:val="clear" w:color="auto" w:fill="FFFFFF"/>
        </w:rPr>
        <w:t>Γεώργιου Διδασκάλου</w:t>
      </w:r>
      <w:r w:rsidR="00B52D41">
        <w:rPr>
          <w:color w:val="91928E"/>
          <w:spacing w:val="-4"/>
          <w:sz w:val="24"/>
          <w:szCs w:val="24"/>
          <w:shd w:val="clear" w:color="auto" w:fill="FFFFFF"/>
        </w:rPr>
        <w:t xml:space="preserve">, </w:t>
      </w:r>
      <w:r w:rsidR="002B18AC" w:rsidRPr="002B18AC">
        <w:rPr>
          <w:color w:val="91928E"/>
          <w:spacing w:val="-4"/>
          <w:sz w:val="24"/>
          <w:szCs w:val="24"/>
          <w:shd w:val="clear" w:color="auto" w:fill="FFFFFF"/>
        </w:rPr>
        <w:t>με αντικείμενο τα σοβαρά ζητήματα που αντιμετωπίζουν καθημερινά πολίτες, επενδυτές και μηχανικοί εξαιτίας των αγκυλώσεων, των παλινωδιών, των σημαντικών καθυστερήσεων, της υποστελέχωσης των Αρχαιολογικών Υπηρεσιών και του υφιστάμενου νομοθετικού αδιεξόδου.</w:t>
      </w:r>
    </w:p>
    <w:p w14:paraId="1E955F68" w14:textId="6FFBA955" w:rsidR="002B18AC" w:rsidRPr="002B18AC" w:rsidRDefault="002B18AC" w:rsidP="002B18AC">
      <w:pPr>
        <w:contextualSpacing/>
        <w:jc w:val="both"/>
        <w:rPr>
          <w:color w:val="91928E"/>
          <w:spacing w:val="-4"/>
          <w:sz w:val="24"/>
          <w:szCs w:val="24"/>
          <w:shd w:val="clear" w:color="auto" w:fill="FFFFFF"/>
        </w:rPr>
      </w:pPr>
      <w:r w:rsidRPr="002B18AC">
        <w:rPr>
          <w:color w:val="91928E"/>
          <w:spacing w:val="-4"/>
          <w:sz w:val="24"/>
          <w:szCs w:val="24"/>
          <w:shd w:val="clear" w:color="auto" w:fill="FFFFFF"/>
        </w:rPr>
        <w:t>Κατά τη διάρκεια της συζήτησης, κατατέθηκαν συγκεκριμένες προτάσεις από πλευράς της Δ.Ε. για παρεμβάσεις και λύσεις, ενώ δρομολογήθηκαν ενέργειες που αφορούν αναγκαίες νομοθετικές ρυθμίσεις και την έκδοση εγκυκλίων, με στόχο την αποσαφήνιση των αρμοδιοτήτων και την επίσπευση των διαδικασιών γνωμοδοτήσεων και εγκρίσεων τόσο από τις υπηρεσίες της Αρχαιολογίας όσο και από τα Τοπικά Αρχαιολογικά Συμβούλια (ΤΑΣ).</w:t>
      </w:r>
    </w:p>
    <w:p w14:paraId="5532F3E7" w14:textId="047B8FAA" w:rsidR="002B18AC" w:rsidRPr="002B18AC" w:rsidRDefault="002B18AC" w:rsidP="002B18AC">
      <w:pPr>
        <w:contextualSpacing/>
        <w:jc w:val="both"/>
        <w:rPr>
          <w:color w:val="91928E"/>
          <w:spacing w:val="-4"/>
          <w:sz w:val="24"/>
          <w:szCs w:val="24"/>
          <w:shd w:val="clear" w:color="auto" w:fill="FFFFFF"/>
        </w:rPr>
      </w:pPr>
      <w:r w:rsidRPr="002B18AC">
        <w:rPr>
          <w:color w:val="91928E"/>
          <w:spacing w:val="-4"/>
          <w:sz w:val="24"/>
          <w:szCs w:val="24"/>
          <w:shd w:val="clear" w:color="auto" w:fill="FFFFFF"/>
        </w:rPr>
        <w:t>Η Διοικούσα Επιτροπή εξέφρασε την προσδοκία για συνέχιση του ουσιαστικού διαλόγου, καθώς και για άμεσες και αποτελεσματικές πρωτοβουλίες από το Υπουργείο Πολιτισμού, ώστε να αντιμετωπιστούν τα προβλήματα που ταλανίζουν τον τεχνικό κόσμο και την αναπτυξιακή διαδικασία.</w:t>
      </w:r>
    </w:p>
    <w:p w14:paraId="037DB727" w14:textId="718ACE49" w:rsidR="00744B79" w:rsidRPr="00744B79" w:rsidRDefault="002B18AC" w:rsidP="002B18AC">
      <w:pPr>
        <w:contextualSpacing/>
        <w:jc w:val="both"/>
        <w:rPr>
          <w:color w:val="91928E"/>
          <w:spacing w:val="-4"/>
          <w:sz w:val="24"/>
          <w:szCs w:val="24"/>
          <w:shd w:val="clear" w:color="auto" w:fill="FFFFFF"/>
        </w:rPr>
      </w:pPr>
      <w:r w:rsidRPr="002B18AC">
        <w:rPr>
          <w:color w:val="91928E"/>
          <w:spacing w:val="-4"/>
          <w:sz w:val="24"/>
          <w:szCs w:val="24"/>
          <w:shd w:val="clear" w:color="auto" w:fill="FFFFFF"/>
        </w:rPr>
        <w:t xml:space="preserve">Στην τηλεδιάσκεψη συμμετείχε και ο Βουλευτής Ηρακλείου </w:t>
      </w:r>
      <w:r w:rsidR="000348ED">
        <w:rPr>
          <w:color w:val="91928E"/>
          <w:spacing w:val="-4"/>
          <w:sz w:val="24"/>
          <w:szCs w:val="24"/>
          <w:shd w:val="clear" w:color="auto" w:fill="FFFFFF"/>
        </w:rPr>
        <w:t xml:space="preserve">κ. </w:t>
      </w:r>
      <w:r w:rsidRPr="002B18AC">
        <w:rPr>
          <w:color w:val="91928E"/>
          <w:spacing w:val="-4"/>
          <w:sz w:val="24"/>
          <w:szCs w:val="24"/>
          <w:shd w:val="clear" w:color="auto" w:fill="FFFFFF"/>
        </w:rPr>
        <w:t>Λευτέρης Αυγενάκης</w:t>
      </w:r>
      <w:r w:rsidR="000348ED">
        <w:rPr>
          <w:color w:val="91928E"/>
          <w:spacing w:val="-4"/>
          <w:sz w:val="24"/>
          <w:szCs w:val="24"/>
          <w:shd w:val="clear" w:color="auto" w:fill="FFFFFF"/>
        </w:rPr>
        <w:t xml:space="preserve">, καθώς και </w:t>
      </w:r>
      <w:r w:rsidR="00EE1238">
        <w:rPr>
          <w:color w:val="91928E"/>
          <w:spacing w:val="-4"/>
          <w:sz w:val="24"/>
          <w:szCs w:val="24"/>
          <w:shd w:val="clear" w:color="auto" w:fill="FFFFFF"/>
        </w:rPr>
        <w:t>η κ. Βασιλική Συθιακάκη Προϊσταμένη της Εφορείας Αρχαιοτήτων Ηρακλείου.</w:t>
      </w:r>
    </w:p>
    <w:p w14:paraId="482BB664" w14:textId="77777777" w:rsidR="009672C5" w:rsidRPr="005B58E6" w:rsidRDefault="009672C5" w:rsidP="0096729E">
      <w:pPr>
        <w:jc w:val="both"/>
        <w:rPr>
          <w:bCs/>
          <w:color w:val="91928E"/>
          <w:spacing w:val="-4"/>
          <w:sz w:val="24"/>
          <w:szCs w:val="24"/>
          <w:shd w:val="clear" w:color="auto" w:fill="FFFFFF"/>
        </w:rPr>
      </w:pPr>
    </w:p>
    <w:p w14:paraId="2BA20FF8" w14:textId="5486545D" w:rsidR="00ED4325" w:rsidRDefault="00ED4325" w:rsidP="00ED4325">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ΕΣΠΕΡΙΔΑ ΤΕΕ/ΤΑΚ ΝΟΤΙΟΣ ΟΔΙΚΟΣ ΑΞΟΝΑΣ ΚΡΗΤΗΣ.</w:t>
      </w:r>
    </w:p>
    <w:p w14:paraId="3939A557" w14:textId="4BA75A85" w:rsidR="001754B5" w:rsidRPr="007C2E94" w:rsidRDefault="00E7140C" w:rsidP="007C2E94">
      <w:pPr>
        <w:contextualSpacing/>
        <w:jc w:val="both"/>
        <w:rPr>
          <w:color w:val="91928E"/>
          <w:spacing w:val="-4"/>
          <w:sz w:val="24"/>
          <w:szCs w:val="24"/>
          <w:shd w:val="clear" w:color="auto" w:fill="FFFFFF"/>
        </w:rPr>
      </w:pPr>
      <w:r w:rsidRPr="00E7140C">
        <w:rPr>
          <w:noProof/>
          <w:color w:val="91928E"/>
          <w:spacing w:val="-4"/>
          <w:sz w:val="24"/>
          <w:szCs w:val="24"/>
          <w:shd w:val="clear" w:color="auto" w:fill="FFFFFF"/>
        </w:rPr>
        <w:drawing>
          <wp:anchor distT="0" distB="0" distL="114300" distR="114300" simplePos="0" relativeHeight="251667462" behindDoc="0" locked="0" layoutInCell="1" allowOverlap="1" wp14:anchorId="66689A0B" wp14:editId="653B2894">
            <wp:simplePos x="0" y="0"/>
            <wp:positionH relativeFrom="column">
              <wp:posOffset>2578100</wp:posOffset>
            </wp:positionH>
            <wp:positionV relativeFrom="paragraph">
              <wp:posOffset>95250</wp:posOffset>
            </wp:positionV>
            <wp:extent cx="2806700" cy="2607945"/>
            <wp:effectExtent l="0" t="0" r="0" b="0"/>
            <wp:wrapSquare wrapText="bothSides"/>
            <wp:docPr id="206658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8399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700" cy="2607945"/>
                    </a:xfrm>
                    <a:prstGeom prst="rect">
                      <a:avLst/>
                    </a:prstGeom>
                  </pic:spPr>
                </pic:pic>
              </a:graphicData>
            </a:graphic>
            <wp14:sizeRelH relativeFrom="page">
              <wp14:pctWidth>0</wp14:pctWidth>
            </wp14:sizeRelH>
            <wp14:sizeRelV relativeFrom="page">
              <wp14:pctHeight>0</wp14:pctHeight>
            </wp14:sizeRelV>
          </wp:anchor>
        </w:drawing>
      </w:r>
      <w:r w:rsidR="00ED4325">
        <w:rPr>
          <w:color w:val="91928E"/>
          <w:spacing w:val="-4"/>
          <w:sz w:val="24"/>
          <w:szCs w:val="24"/>
          <w:shd w:val="clear" w:color="auto" w:fill="FFFFFF"/>
        </w:rPr>
        <w:t xml:space="preserve">Στις 6  Απριλίου </w:t>
      </w:r>
      <w:r w:rsidR="007C2E94">
        <w:rPr>
          <w:color w:val="91928E"/>
          <w:spacing w:val="-4"/>
          <w:sz w:val="24"/>
          <w:szCs w:val="24"/>
          <w:shd w:val="clear" w:color="auto" w:fill="FFFFFF"/>
        </w:rPr>
        <w:t xml:space="preserve">το ΤΕΕ/ΤΑΚ </w:t>
      </w:r>
      <w:r w:rsidR="001754B5" w:rsidRPr="007C2E94">
        <w:rPr>
          <w:color w:val="91928E"/>
          <w:spacing w:val="-4"/>
          <w:sz w:val="24"/>
          <w:szCs w:val="24"/>
          <w:shd w:val="clear" w:color="auto" w:fill="FFFFFF"/>
        </w:rPr>
        <w:t>διοργάνωσε στην Ιεράπετρα εσπερίδα με θέμα «Νότιος Οδικός Άξονας Κρήτης</w:t>
      </w:r>
      <w:r w:rsidR="007C2E94">
        <w:rPr>
          <w:color w:val="91928E"/>
          <w:spacing w:val="-4"/>
          <w:sz w:val="24"/>
          <w:szCs w:val="24"/>
          <w:shd w:val="clear" w:color="auto" w:fill="FFFFFF"/>
        </w:rPr>
        <w:t xml:space="preserve">. </w:t>
      </w:r>
      <w:r w:rsidR="001754B5" w:rsidRPr="007C2E94">
        <w:rPr>
          <w:color w:val="91928E"/>
          <w:spacing w:val="-4"/>
          <w:sz w:val="24"/>
          <w:szCs w:val="24"/>
          <w:shd w:val="clear" w:color="auto" w:fill="FFFFFF"/>
        </w:rPr>
        <w:t xml:space="preserve">Αναγκαιότητα, Προκλήσεις και Εκκρεμότητες», παρουσία εκπροσώπων της Τοπικής Αυτοδιοίκησης, του τεχνικού κόσμου, παραγωγικών και θεσμικών φορέων, βουλευτών, καθώς και του Περιφερειάρχη Κρήτης. Η εκδήλωση πραγματοποιήθηκε υπό την αιγίδα της Περιφέρειας Κρήτης και σε συνεργασία με τον Δήμο Ιεράπετρας.  </w:t>
      </w:r>
    </w:p>
    <w:p w14:paraId="6281B423" w14:textId="77777777" w:rsidR="001754B5" w:rsidRPr="007C2E94" w:rsidRDefault="001754B5" w:rsidP="007C2E94">
      <w:pPr>
        <w:contextualSpacing/>
        <w:jc w:val="both"/>
        <w:rPr>
          <w:color w:val="91928E"/>
          <w:spacing w:val="-4"/>
          <w:sz w:val="24"/>
          <w:szCs w:val="24"/>
          <w:shd w:val="clear" w:color="auto" w:fill="FFFFFF"/>
        </w:rPr>
      </w:pPr>
      <w:r w:rsidRPr="007C2E94">
        <w:rPr>
          <w:color w:val="91928E"/>
          <w:spacing w:val="-4"/>
          <w:sz w:val="24"/>
          <w:szCs w:val="24"/>
          <w:shd w:val="clear" w:color="auto" w:fill="FFFFFF"/>
        </w:rPr>
        <w:t>Κατά την τοποθέτησή του, ο Πρόεδρος της Δ.Ε. του ΤΕΕ/ΤΑΚ ανέδειξε τη στρατηγική σημασία του ΝΟΑΚ για την ανάπτυξη, την ασφάλεια και τη χωρική συνοχή της Κρήτης, επισημαίνοντας ότι πρόκειται για ένα έργο δεκαετιών, το οποίο παραμένει μέχρι σήμερα χωρίς ενιαίο σχεδιασμό και σαφές χρονοδιάγραμμα υλοποίησης.</w:t>
      </w:r>
    </w:p>
    <w:p w14:paraId="08EA83A3" w14:textId="3BF0A363" w:rsidR="001754B5" w:rsidRPr="007C2E94" w:rsidRDefault="001754B5" w:rsidP="007C2E94">
      <w:pPr>
        <w:contextualSpacing/>
        <w:jc w:val="both"/>
        <w:rPr>
          <w:color w:val="91928E"/>
          <w:spacing w:val="-4"/>
          <w:sz w:val="24"/>
          <w:szCs w:val="24"/>
          <w:shd w:val="clear" w:color="auto" w:fill="FFFFFF"/>
        </w:rPr>
      </w:pPr>
      <w:r w:rsidRPr="007C2E94">
        <w:rPr>
          <w:color w:val="91928E"/>
          <w:spacing w:val="-4"/>
          <w:sz w:val="24"/>
          <w:szCs w:val="24"/>
          <w:shd w:val="clear" w:color="auto" w:fill="FFFFFF"/>
        </w:rPr>
        <w:t xml:space="preserve">Ιδιαίτερη έμφαση δόθηκε στην ανάγκη δημιουργίας ενός σύγχρονου και ασφαλούς οδικού άξονα που θα συνδέει το σύνολο της νότιας Κρήτης, ενισχύοντας την προσβασιμότητα, την οδική ασφάλεια, την πολιτική προστασία, τον πρωτογενή τομέα και τον τουρισμό. </w:t>
      </w:r>
      <w:r w:rsidR="00D8797C" w:rsidRPr="00D8797C">
        <w:rPr>
          <w:noProof/>
          <w:color w:val="91928E"/>
          <w:spacing w:val="-4"/>
          <w:sz w:val="24"/>
          <w:szCs w:val="24"/>
          <w:shd w:val="clear" w:color="auto" w:fill="FFFFFF"/>
        </w:rPr>
        <w:drawing>
          <wp:anchor distT="0" distB="0" distL="114300" distR="114300" simplePos="0" relativeHeight="251668486" behindDoc="0" locked="0" layoutInCell="1" allowOverlap="1" wp14:anchorId="07A50F72" wp14:editId="67E763DD">
            <wp:simplePos x="0" y="0"/>
            <wp:positionH relativeFrom="column">
              <wp:posOffset>3365500</wp:posOffset>
            </wp:positionH>
            <wp:positionV relativeFrom="paragraph">
              <wp:posOffset>8255</wp:posOffset>
            </wp:positionV>
            <wp:extent cx="1951355" cy="3022600"/>
            <wp:effectExtent l="0" t="0" r="4445" b="0"/>
            <wp:wrapSquare wrapText="bothSides"/>
            <wp:docPr id="103024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960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1355" cy="3022600"/>
                    </a:xfrm>
                    <a:prstGeom prst="rect">
                      <a:avLst/>
                    </a:prstGeom>
                  </pic:spPr>
                </pic:pic>
              </a:graphicData>
            </a:graphic>
            <wp14:sizeRelH relativeFrom="page">
              <wp14:pctWidth>0</wp14:pctWidth>
            </wp14:sizeRelH>
            <wp14:sizeRelV relativeFrom="page">
              <wp14:pctHeight>0</wp14:pctHeight>
            </wp14:sizeRelV>
          </wp:anchor>
        </w:drawing>
      </w:r>
      <w:r w:rsidRPr="007C2E94">
        <w:rPr>
          <w:color w:val="91928E"/>
          <w:spacing w:val="-4"/>
          <w:sz w:val="24"/>
          <w:szCs w:val="24"/>
          <w:shd w:val="clear" w:color="auto" w:fill="FFFFFF"/>
        </w:rPr>
        <w:t>Παράλληλα, τονίστηκε ότι η απουσία του ΝΟΑΚ δημιουργεί συνθήκες άνισης ανάπτυξης μεταξύ βόρειας και νότιας Κρήτης.</w:t>
      </w:r>
    </w:p>
    <w:p w14:paraId="5A920F17" w14:textId="3ECF90BE" w:rsidR="001754B5" w:rsidRPr="007C2E94" w:rsidRDefault="001754B5" w:rsidP="007C2E94">
      <w:pPr>
        <w:contextualSpacing/>
        <w:jc w:val="both"/>
        <w:rPr>
          <w:color w:val="91928E"/>
          <w:spacing w:val="-4"/>
          <w:sz w:val="24"/>
          <w:szCs w:val="24"/>
          <w:shd w:val="clear" w:color="auto" w:fill="FFFFFF"/>
        </w:rPr>
      </w:pPr>
      <w:r w:rsidRPr="007C2E94">
        <w:rPr>
          <w:color w:val="91928E"/>
          <w:spacing w:val="-4"/>
          <w:sz w:val="24"/>
          <w:szCs w:val="24"/>
          <w:shd w:val="clear" w:color="auto" w:fill="FFFFFF"/>
        </w:rPr>
        <w:t>Το ΤΕΕ/ΤΑΚ υπογράμμισε πως ο Νότιος Οδικός Άξονας δεν αποτελεί απλώς ένα οδικό έργο, αλλά ένα έργο χωρικής συνοχής, κοινωνικής δικαιοσύνης και αναπτυξιακής προοπτικής για το νησί, ζητώντας σαφή πολιτική δέσμευση, ενιαίο σχεδιασμό και άμεση προώθηση των απαιτούμενων διαδικασιών για την υλοποίησή του.</w:t>
      </w:r>
    </w:p>
    <w:p w14:paraId="4D7C001F" w14:textId="026F8025" w:rsidR="009672C5" w:rsidRPr="007C2E94" w:rsidRDefault="001754B5" w:rsidP="007C2E94">
      <w:pPr>
        <w:contextualSpacing/>
        <w:jc w:val="both"/>
        <w:rPr>
          <w:color w:val="91928E"/>
          <w:spacing w:val="-4"/>
          <w:sz w:val="24"/>
          <w:szCs w:val="24"/>
          <w:shd w:val="clear" w:color="auto" w:fill="FFFFFF"/>
        </w:rPr>
      </w:pPr>
      <w:r w:rsidRPr="007C2E94">
        <w:rPr>
          <w:color w:val="91928E"/>
          <w:spacing w:val="-4"/>
          <w:sz w:val="24"/>
          <w:szCs w:val="24"/>
          <w:shd w:val="clear" w:color="auto" w:fill="FFFFFF"/>
        </w:rPr>
        <w:t>Όπως επισημάνθηκε χαρακτηριστικά, «η ανάπτυξη δεν μπορεί να είναι άνιση και η πρόοδος δεν μπορεί να αφήνει περιοχές πίσω», με το ΤΕΕ/ΤΑΚ να δηλώνει ότι θα συνεχίσει να βρίσκεται στην πρώτη γραμμή της διεκδίκησης για την προώθηση του έργου.</w:t>
      </w:r>
    </w:p>
    <w:p w14:paraId="6F287182" w14:textId="51EDD94F" w:rsidR="009672C5" w:rsidRPr="007C2E94" w:rsidRDefault="009672C5" w:rsidP="007C2E94">
      <w:pPr>
        <w:contextualSpacing/>
        <w:jc w:val="both"/>
        <w:rPr>
          <w:color w:val="91928E"/>
          <w:spacing w:val="-4"/>
          <w:sz w:val="24"/>
          <w:szCs w:val="24"/>
          <w:shd w:val="clear" w:color="auto" w:fill="FFFFFF"/>
        </w:rPr>
      </w:pPr>
    </w:p>
    <w:p w14:paraId="351566DA" w14:textId="77777777" w:rsidR="009672C5" w:rsidRPr="007C2E94" w:rsidRDefault="009672C5" w:rsidP="007C2E94">
      <w:pPr>
        <w:contextualSpacing/>
        <w:jc w:val="both"/>
        <w:rPr>
          <w:color w:val="91928E"/>
          <w:spacing w:val="-4"/>
          <w:sz w:val="24"/>
          <w:szCs w:val="24"/>
          <w:shd w:val="clear" w:color="auto" w:fill="FFFFFF"/>
        </w:rPr>
      </w:pPr>
    </w:p>
    <w:p w14:paraId="50651275" w14:textId="77777777" w:rsidR="009672C5" w:rsidRPr="005B58E6" w:rsidRDefault="009672C5" w:rsidP="0096729E">
      <w:pPr>
        <w:jc w:val="both"/>
        <w:rPr>
          <w:bCs/>
          <w:color w:val="91928E"/>
          <w:spacing w:val="-4"/>
          <w:sz w:val="24"/>
          <w:szCs w:val="24"/>
          <w:shd w:val="clear" w:color="auto" w:fill="FFFFFF"/>
        </w:rPr>
      </w:pPr>
    </w:p>
    <w:p w14:paraId="165124D7" w14:textId="07DF2E61" w:rsidR="003D203A" w:rsidRDefault="003D203A" w:rsidP="003D203A">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4</w:t>
      </w:r>
      <w:r w:rsidRPr="003D203A">
        <w:rPr>
          <w:b/>
          <w:bCs/>
          <w:color w:val="91928E"/>
          <w:spacing w:val="-4"/>
          <w:sz w:val="24"/>
          <w:szCs w:val="24"/>
          <w:shd w:val="clear" w:color="auto" w:fill="FFFFFF"/>
          <w:vertAlign w:val="superscript"/>
        </w:rPr>
        <w:t>ο</w:t>
      </w:r>
      <w:r>
        <w:rPr>
          <w:b/>
          <w:bCs/>
          <w:color w:val="91928E"/>
          <w:spacing w:val="-4"/>
          <w:sz w:val="24"/>
          <w:szCs w:val="24"/>
          <w:shd w:val="clear" w:color="auto" w:fill="FFFFFF"/>
        </w:rPr>
        <w:t xml:space="preserve"> ΠΑΝΕΛΛΗΝΙΟ ΠΡΩΤΑΘΛΗΜΑ ΜΠΑΣΚΕΤ ΠΕΡΙΦΕΡΕΙΑΚΩΝ ΤΜΗΜΑΤΩΝ ΤΕΕ.</w:t>
      </w:r>
    </w:p>
    <w:p w14:paraId="44DB6D17" w14:textId="77777777" w:rsidR="00B17FE5" w:rsidRPr="00593572" w:rsidRDefault="00B17FE5" w:rsidP="00B17FE5">
      <w:pPr>
        <w:spacing w:before="120" w:after="120"/>
        <w:ind w:right="340"/>
        <w:jc w:val="both"/>
        <w:rPr>
          <w:rFonts w:cstheme="minorHAnsi"/>
          <w:bCs/>
          <w:color w:val="91928E"/>
          <w:spacing w:val="-4"/>
          <w:sz w:val="24"/>
          <w:szCs w:val="24"/>
          <w:shd w:val="clear" w:color="auto" w:fill="FFFFFF"/>
        </w:rPr>
      </w:pPr>
      <w:r w:rsidRPr="00593572">
        <w:rPr>
          <w:rFonts w:cstheme="minorHAnsi"/>
          <w:noProof/>
          <w:sz w:val="24"/>
          <w:szCs w:val="24"/>
          <w:shd w:val="clear" w:color="auto" w:fill="FFFFFF"/>
        </w:rPr>
        <w:drawing>
          <wp:anchor distT="0" distB="0" distL="114300" distR="114300" simplePos="0" relativeHeight="251670534" behindDoc="0" locked="0" layoutInCell="1" allowOverlap="1" wp14:anchorId="050EF1AD" wp14:editId="3000082A">
            <wp:simplePos x="0" y="0"/>
            <wp:positionH relativeFrom="column">
              <wp:posOffset>2032000</wp:posOffset>
            </wp:positionH>
            <wp:positionV relativeFrom="paragraph">
              <wp:posOffset>168910</wp:posOffset>
            </wp:positionV>
            <wp:extent cx="3486150" cy="2667000"/>
            <wp:effectExtent l="0" t="0" r="6350" b="0"/>
            <wp:wrapSquare wrapText="bothSides"/>
            <wp:docPr id="9932762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6150" cy="2667000"/>
                    </a:xfrm>
                    <a:prstGeom prst="rect">
                      <a:avLst/>
                    </a:prstGeom>
                  </pic:spPr>
                </pic:pic>
              </a:graphicData>
            </a:graphic>
            <wp14:sizeRelH relativeFrom="margin">
              <wp14:pctWidth>0</wp14:pctWidth>
            </wp14:sizeRelH>
            <wp14:sizeRelV relativeFrom="margin">
              <wp14:pctHeight>0</wp14:pctHeight>
            </wp14:sizeRelV>
          </wp:anchor>
        </w:drawing>
      </w:r>
      <w:r w:rsidRPr="00593572">
        <w:rPr>
          <w:rFonts w:cstheme="minorHAnsi"/>
          <w:bCs/>
          <w:color w:val="91928E"/>
          <w:spacing w:val="-4"/>
          <w:sz w:val="24"/>
          <w:szCs w:val="24"/>
          <w:shd w:val="clear" w:color="auto" w:fill="FFFFFF"/>
        </w:rPr>
        <w:t>Με έντονα συναισθήματα υπερηφάνειας και συγκίνησης ολοκληρώθηκε η συμμετοχή της ομάδας μπάσκετ του ΤΕΕ/ΤΑΚ στο 4ο Πανελλήνιο Πρωτάθλημα Μπάσκετ Περιφερειακών Τμημάτων ΤΕΕ, που πραγματοποιήθηκε από τις 14 έως τις 18 Απριλίου στις πόλεις της Άρτα και των Ιωαννίνων.</w:t>
      </w:r>
    </w:p>
    <w:p w14:paraId="30F4F77A" w14:textId="77777777" w:rsidR="00B17FE5" w:rsidRPr="00593572" w:rsidRDefault="00B17FE5" w:rsidP="00B17FE5">
      <w:pPr>
        <w:spacing w:before="120" w:after="120"/>
        <w:ind w:right="340"/>
        <w:jc w:val="both"/>
        <w:rPr>
          <w:rFonts w:cstheme="minorHAnsi"/>
          <w:bCs/>
          <w:color w:val="91928E"/>
          <w:spacing w:val="-4"/>
          <w:sz w:val="24"/>
          <w:szCs w:val="24"/>
          <w:shd w:val="clear" w:color="auto" w:fill="FFFFFF"/>
        </w:rPr>
      </w:pPr>
      <w:r w:rsidRPr="00593572">
        <w:rPr>
          <w:rFonts w:cstheme="minorHAnsi"/>
          <w:bCs/>
          <w:color w:val="91928E"/>
          <w:spacing w:val="-4"/>
          <w:sz w:val="24"/>
          <w:szCs w:val="24"/>
          <w:shd w:val="clear" w:color="auto" w:fill="FFFFFF"/>
        </w:rPr>
        <w:t xml:space="preserve">Η ομάδα του ΤΕΕ/ΤΑΚ δεν κατέκτησε απλώς τη </w:t>
      </w:r>
      <w:r w:rsidRPr="00593572">
        <w:rPr>
          <w:rFonts w:cstheme="minorHAnsi"/>
          <w:b/>
          <w:bCs/>
          <w:color w:val="91928E"/>
          <w:spacing w:val="-4"/>
          <w:sz w:val="24"/>
          <w:szCs w:val="24"/>
          <w:shd w:val="clear" w:color="auto" w:fill="FFFFFF"/>
        </w:rPr>
        <w:t>2η θέση</w:t>
      </w:r>
      <w:r w:rsidRPr="00593572">
        <w:rPr>
          <w:rFonts w:cstheme="minorHAnsi"/>
          <w:bCs/>
          <w:color w:val="91928E"/>
          <w:spacing w:val="-4"/>
          <w:sz w:val="24"/>
          <w:szCs w:val="24"/>
          <w:shd w:val="clear" w:color="auto" w:fill="FFFFFF"/>
        </w:rPr>
        <w:t>. Κατέκτησε τον σεβασμό όλων όσοι παρακολούθησαν τη διοργάνωση. Με αυταπάρνηση, επιμονή και πραγματική αγάπη για το άθλημα, οι αθλητές έδωσαν την ψυχή τους σε κάθε αγώνα, αποδεικνύοντας ότι το ομαδικό πνεύμα και η πίστη στον στόχο μπορούν να ξεπεράσουν κάθε εμπόδιο.</w:t>
      </w:r>
    </w:p>
    <w:p w14:paraId="69A74A4B" w14:textId="70E2CB4C" w:rsidR="007D2541" w:rsidRPr="00593572" w:rsidRDefault="0045770E" w:rsidP="00B17FE5">
      <w:pPr>
        <w:spacing w:before="120" w:after="120"/>
        <w:ind w:right="340"/>
        <w:jc w:val="both"/>
        <w:rPr>
          <w:rFonts w:cstheme="minorHAnsi"/>
          <w:bCs/>
          <w:color w:val="91928E"/>
          <w:spacing w:val="-4"/>
          <w:sz w:val="24"/>
          <w:szCs w:val="24"/>
          <w:shd w:val="clear" w:color="auto" w:fill="FFFFFF"/>
        </w:rPr>
      </w:pPr>
      <w:r w:rsidRPr="00593572">
        <w:rPr>
          <w:rFonts w:cstheme="minorHAnsi"/>
          <w:noProof/>
          <w:sz w:val="24"/>
          <w:szCs w:val="24"/>
          <w:shd w:val="clear" w:color="auto" w:fill="FFFFFF"/>
        </w:rPr>
        <w:drawing>
          <wp:anchor distT="0" distB="0" distL="114300" distR="114300" simplePos="0" relativeHeight="251671558" behindDoc="0" locked="0" layoutInCell="1" allowOverlap="1" wp14:anchorId="0A21249A" wp14:editId="18D29580">
            <wp:simplePos x="0" y="0"/>
            <wp:positionH relativeFrom="column">
              <wp:posOffset>2222500</wp:posOffset>
            </wp:positionH>
            <wp:positionV relativeFrom="paragraph">
              <wp:posOffset>3754755</wp:posOffset>
            </wp:positionV>
            <wp:extent cx="3073400" cy="4191000"/>
            <wp:effectExtent l="0" t="0" r="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3400" cy="4191000"/>
                    </a:xfrm>
                    <a:prstGeom prst="rect">
                      <a:avLst/>
                    </a:prstGeom>
                  </pic:spPr>
                </pic:pic>
              </a:graphicData>
            </a:graphic>
            <wp14:sizeRelH relativeFrom="margin">
              <wp14:pctWidth>0</wp14:pctWidth>
            </wp14:sizeRelH>
            <wp14:sizeRelV relativeFrom="margin">
              <wp14:pctHeight>0</wp14:pctHeight>
            </wp14:sizeRelV>
          </wp:anchor>
        </w:drawing>
      </w:r>
      <w:r w:rsidRPr="00593572">
        <w:rPr>
          <w:rFonts w:cstheme="minorHAnsi"/>
          <w:noProof/>
          <w:sz w:val="24"/>
          <w:szCs w:val="24"/>
          <w:shd w:val="clear" w:color="auto" w:fill="FFFFFF"/>
        </w:rPr>
        <w:drawing>
          <wp:anchor distT="0" distB="0" distL="114300" distR="114300" simplePos="0" relativeHeight="251672582" behindDoc="0" locked="0" layoutInCell="1" allowOverlap="1" wp14:anchorId="03CE97B9" wp14:editId="698BC920">
            <wp:simplePos x="0" y="0"/>
            <wp:positionH relativeFrom="column">
              <wp:posOffset>2222500</wp:posOffset>
            </wp:positionH>
            <wp:positionV relativeFrom="paragraph">
              <wp:posOffset>8255</wp:posOffset>
            </wp:positionV>
            <wp:extent cx="3099435" cy="199390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9435" cy="1993900"/>
                    </a:xfrm>
                    <a:prstGeom prst="rect">
                      <a:avLst/>
                    </a:prstGeom>
                  </pic:spPr>
                </pic:pic>
              </a:graphicData>
            </a:graphic>
            <wp14:sizeRelH relativeFrom="margin">
              <wp14:pctWidth>0</wp14:pctWidth>
            </wp14:sizeRelH>
            <wp14:sizeRelV relativeFrom="margin">
              <wp14:pctHeight>0</wp14:pctHeight>
            </wp14:sizeRelV>
          </wp:anchor>
        </w:drawing>
      </w:r>
      <w:r w:rsidRPr="00593572">
        <w:rPr>
          <w:rFonts w:cstheme="minorHAnsi"/>
          <w:noProof/>
          <w:sz w:val="24"/>
          <w:szCs w:val="24"/>
          <w:shd w:val="clear" w:color="auto" w:fill="FFFFFF"/>
        </w:rPr>
        <w:drawing>
          <wp:anchor distT="0" distB="0" distL="114300" distR="114300" simplePos="0" relativeHeight="251673606" behindDoc="0" locked="0" layoutInCell="1" allowOverlap="1" wp14:anchorId="26E97B17" wp14:editId="421F88D9">
            <wp:simplePos x="0" y="0"/>
            <wp:positionH relativeFrom="column">
              <wp:posOffset>2191385</wp:posOffset>
            </wp:positionH>
            <wp:positionV relativeFrom="paragraph">
              <wp:posOffset>2078355</wp:posOffset>
            </wp:positionV>
            <wp:extent cx="3095625" cy="1612900"/>
            <wp:effectExtent l="0" t="0" r="3175"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5625" cy="1612900"/>
                    </a:xfrm>
                    <a:prstGeom prst="rect">
                      <a:avLst/>
                    </a:prstGeom>
                  </pic:spPr>
                </pic:pic>
              </a:graphicData>
            </a:graphic>
            <wp14:sizeRelH relativeFrom="margin">
              <wp14:pctWidth>0</wp14:pctWidth>
            </wp14:sizeRelH>
            <wp14:sizeRelV relativeFrom="margin">
              <wp14:pctHeight>0</wp14:pctHeight>
            </wp14:sizeRelV>
          </wp:anchor>
        </w:drawing>
      </w:r>
      <w:r w:rsidR="00B17FE5" w:rsidRPr="00593572">
        <w:rPr>
          <w:rFonts w:cstheme="minorHAnsi"/>
          <w:bCs/>
          <w:color w:val="91928E"/>
          <w:spacing w:val="-4"/>
          <w:sz w:val="24"/>
          <w:szCs w:val="24"/>
          <w:shd w:val="clear" w:color="auto" w:fill="FFFFFF"/>
        </w:rPr>
        <w:t xml:space="preserve">Ιδιαίτερη αναγνώριση αξίζει στους κ.κ. </w:t>
      </w:r>
      <w:r w:rsidR="00B17FE5" w:rsidRPr="00593572">
        <w:rPr>
          <w:rFonts w:cstheme="minorHAnsi"/>
          <w:b/>
          <w:bCs/>
          <w:color w:val="91928E"/>
          <w:spacing w:val="-4"/>
          <w:sz w:val="24"/>
          <w:szCs w:val="24"/>
          <w:shd w:val="clear" w:color="auto" w:fill="FFFFFF"/>
        </w:rPr>
        <w:t>Αναστάσιο Αγγελάκη</w:t>
      </w:r>
      <w:r w:rsidR="00B17FE5" w:rsidRPr="00593572">
        <w:rPr>
          <w:rFonts w:cstheme="minorHAnsi"/>
          <w:bCs/>
          <w:color w:val="91928E"/>
          <w:spacing w:val="-4"/>
          <w:sz w:val="24"/>
          <w:szCs w:val="24"/>
          <w:shd w:val="clear" w:color="auto" w:fill="FFFFFF"/>
        </w:rPr>
        <w:t xml:space="preserve"> και </w:t>
      </w:r>
      <w:r w:rsidR="00B17FE5" w:rsidRPr="00593572">
        <w:rPr>
          <w:rFonts w:cstheme="minorHAnsi"/>
          <w:b/>
          <w:bCs/>
          <w:color w:val="91928E"/>
          <w:spacing w:val="-4"/>
          <w:sz w:val="24"/>
          <w:szCs w:val="24"/>
          <w:shd w:val="clear" w:color="auto" w:fill="FFFFFF"/>
        </w:rPr>
        <w:t>Χαράλαμπο Σαριδάκη</w:t>
      </w:r>
      <w:r w:rsidR="00B17FE5" w:rsidRPr="00593572">
        <w:rPr>
          <w:rFonts w:cstheme="minorHAnsi"/>
          <w:bCs/>
          <w:color w:val="91928E"/>
          <w:spacing w:val="-4"/>
          <w:sz w:val="24"/>
          <w:szCs w:val="24"/>
          <w:shd w:val="clear" w:color="auto" w:fill="FFFFFF"/>
        </w:rPr>
        <w:t>, οι οποίοι ανακηρύχθηκαν κορυφαίοι παίκτες της διοργάνωσης, διακρινόμενοι αντίστοιχα στο σκοράρισμα και στην αμυντική παρουσία τους, συμβάλλοντας καθοριστικά στην πορεία της ομάδας.</w:t>
      </w:r>
    </w:p>
    <w:p w14:paraId="57C72676" w14:textId="370FB6C1" w:rsidR="00B17FE5" w:rsidRPr="00593572" w:rsidRDefault="00B17FE5" w:rsidP="00B17FE5">
      <w:pPr>
        <w:spacing w:before="120" w:after="120"/>
        <w:ind w:right="340"/>
        <w:jc w:val="both"/>
        <w:rPr>
          <w:rFonts w:cstheme="minorHAnsi"/>
          <w:bCs/>
          <w:color w:val="91928E"/>
          <w:spacing w:val="-4"/>
          <w:sz w:val="24"/>
          <w:szCs w:val="24"/>
          <w:shd w:val="clear" w:color="auto" w:fill="FFFFFF"/>
        </w:rPr>
      </w:pPr>
      <w:r w:rsidRPr="00593572">
        <w:rPr>
          <w:rFonts w:cstheme="minorHAnsi"/>
          <w:bCs/>
          <w:color w:val="91928E"/>
          <w:spacing w:val="-4"/>
          <w:sz w:val="24"/>
          <w:szCs w:val="24"/>
          <w:shd w:val="clear" w:color="auto" w:fill="FFFFFF"/>
        </w:rPr>
        <w:t>Η αποστολή της ομάδας απαρτιζόταν από τους κ.κ.:</w:t>
      </w:r>
      <w:r w:rsidRPr="00593572">
        <w:rPr>
          <w:rFonts w:cstheme="minorHAnsi"/>
          <w:bCs/>
          <w:color w:val="91928E"/>
          <w:spacing w:val="-4"/>
          <w:sz w:val="24"/>
          <w:szCs w:val="24"/>
          <w:shd w:val="clear" w:color="auto" w:fill="FFFFFF"/>
        </w:rPr>
        <w:br/>
        <w:t>Βασίλη Ζησιμόπουλο, Χρυσοβαλάντη Ξυδιανό, Ελευθέριο Τριανταφύλλου, Αργύριο Ματάμη, Αναστάσιο Αγγελάκη, Ανδρέα Σωμαρά, Γεώργιο Φραγκάκη, Αλέξανδρο Φασουλάκη, Χαράλαμπο Σαριδάκη, Μιχάλη Γολοβάνη και Γιώργο Τσίχλη, ενώ προπονητής της ομάδας ήταν ο Στέλιος Καρκανάκης. Την ομάδα συνόδευσε ο Πρόεδρος της Δ.Ε. κ. Γεώργιος Ταβερναράκης.</w:t>
      </w:r>
    </w:p>
    <w:p w14:paraId="0E1B65D8" w14:textId="7FBCC02A" w:rsidR="00B17FE5" w:rsidRPr="00593572" w:rsidRDefault="00B17FE5" w:rsidP="00C5442A">
      <w:pPr>
        <w:spacing w:before="120" w:after="120"/>
        <w:ind w:right="340"/>
        <w:jc w:val="both"/>
        <w:rPr>
          <w:rFonts w:cstheme="minorHAnsi"/>
          <w:bCs/>
          <w:color w:val="91928E"/>
          <w:spacing w:val="-4"/>
          <w:sz w:val="24"/>
          <w:szCs w:val="24"/>
          <w:shd w:val="clear" w:color="auto" w:fill="FFFFFF"/>
        </w:rPr>
      </w:pPr>
      <w:r w:rsidRPr="00593572">
        <w:rPr>
          <w:rFonts w:cstheme="minorHAnsi"/>
          <w:bCs/>
          <w:color w:val="91928E"/>
          <w:spacing w:val="-4"/>
          <w:sz w:val="24"/>
          <w:szCs w:val="24"/>
          <w:shd w:val="clear" w:color="auto" w:fill="FFFFFF"/>
        </w:rPr>
        <w:t>Η συμμετοχή στο πρωτάθλημα αυτό δεν ήταν μόνο μια αθλητική εμπειρία. Ήταν μια ζωντανή υπενθύμιση ότι οι μηχανικοί, πέρα από την επιστημονική τους ιδιότητα, μοιράζονται αξίες, πάθος και συλλογικότητα.</w:t>
      </w:r>
    </w:p>
    <w:p w14:paraId="4C1ED54D" w14:textId="7EC56202" w:rsidR="00B17FE5" w:rsidRPr="00593572" w:rsidRDefault="00B17FE5" w:rsidP="00C5442A">
      <w:pPr>
        <w:spacing w:before="120" w:after="120"/>
        <w:ind w:right="340"/>
        <w:jc w:val="both"/>
        <w:rPr>
          <w:rFonts w:cstheme="minorHAnsi"/>
          <w:bCs/>
          <w:color w:val="91928E"/>
          <w:spacing w:val="-4"/>
          <w:sz w:val="24"/>
          <w:szCs w:val="24"/>
          <w:shd w:val="clear" w:color="auto" w:fill="FFFFFF"/>
        </w:rPr>
      </w:pPr>
      <w:r w:rsidRPr="00593572">
        <w:rPr>
          <w:rFonts w:cstheme="minorHAnsi"/>
          <w:b/>
          <w:bCs/>
          <w:color w:val="91928E"/>
          <w:spacing w:val="-4"/>
          <w:sz w:val="24"/>
          <w:szCs w:val="24"/>
          <w:shd w:val="clear" w:color="auto" w:fill="FFFFFF"/>
        </w:rPr>
        <w:t>«Δεν πρέπει να φοβάσαι την αποτυχία. Πρέπει να φοβάσαι να μην προσπαθήσεις.»</w:t>
      </w:r>
      <w:r w:rsidRPr="00593572">
        <w:rPr>
          <w:rFonts w:cstheme="minorHAnsi"/>
          <w:bCs/>
          <w:color w:val="91928E"/>
          <w:spacing w:val="-4"/>
          <w:sz w:val="24"/>
          <w:szCs w:val="24"/>
          <w:shd w:val="clear" w:color="auto" w:fill="FFFFFF"/>
        </w:rPr>
        <w:br/>
        <w:t>Με αυτό το πνεύμα αγωνίστηκε η ομάδα του ΤΕΕ/ΤΑΚ και με αυτό το πνεύμα συνεχίζει.</w:t>
      </w:r>
    </w:p>
    <w:p w14:paraId="55E9CFE6" w14:textId="2F887121" w:rsidR="00B17FE5" w:rsidRPr="00593572" w:rsidRDefault="00B17FE5" w:rsidP="00C5442A">
      <w:pPr>
        <w:spacing w:before="120" w:after="120"/>
        <w:ind w:right="340"/>
        <w:jc w:val="both"/>
        <w:rPr>
          <w:rFonts w:cstheme="minorHAnsi"/>
          <w:bCs/>
          <w:color w:val="91928E"/>
          <w:spacing w:val="-4"/>
          <w:sz w:val="24"/>
          <w:szCs w:val="24"/>
          <w:shd w:val="clear" w:color="auto" w:fill="FFFFFF"/>
        </w:rPr>
      </w:pPr>
      <w:r w:rsidRPr="00593572">
        <w:rPr>
          <w:rFonts w:cstheme="minorHAnsi"/>
          <w:bCs/>
          <w:color w:val="91928E"/>
          <w:spacing w:val="-4"/>
          <w:sz w:val="24"/>
          <w:szCs w:val="24"/>
          <w:shd w:val="clear" w:color="auto" w:fill="FFFFFF"/>
        </w:rPr>
        <w:t>Η Διοικούσα Επιτροπή του ΤΕΕ/ΤΑΚ εκφράζει τα θερμά της συγχαρητήρια σε όλους τους αθλητές και συντελεστές της ομάδας, για την προσπάθεια, το ήθος και την έμπνευση που προσέφεραν.</w:t>
      </w:r>
    </w:p>
    <w:p w14:paraId="05D99E19" w14:textId="3868BF66" w:rsidR="00B17FE5" w:rsidRPr="00593572" w:rsidRDefault="00B17FE5" w:rsidP="00C5442A">
      <w:pPr>
        <w:spacing w:before="120" w:after="120"/>
        <w:ind w:right="340"/>
        <w:jc w:val="both"/>
        <w:rPr>
          <w:rFonts w:cstheme="minorHAnsi"/>
          <w:bCs/>
          <w:color w:val="91928E"/>
          <w:spacing w:val="-4"/>
          <w:sz w:val="24"/>
          <w:szCs w:val="24"/>
          <w:shd w:val="clear" w:color="auto" w:fill="FFFFFF"/>
        </w:rPr>
      </w:pPr>
      <w:r w:rsidRPr="00593572">
        <w:rPr>
          <w:rFonts w:cstheme="minorHAnsi"/>
          <w:bCs/>
          <w:color w:val="91928E"/>
          <w:spacing w:val="-4"/>
          <w:sz w:val="24"/>
          <w:szCs w:val="24"/>
          <w:shd w:val="clear" w:color="auto" w:fill="FFFFFF"/>
        </w:rPr>
        <w:t>Η επιτυχία αυτή αποτελεί όχι μόνο μια σπουδαία διάκριση, αλλά και μια ισχυρή παρακαταθήκη για το μέλλον, αποδεικνύοντας ότι όταν υπάρχει θέληση, ενότητα και πίστη, τα όρια ξεπερνιούνται.</w:t>
      </w:r>
    </w:p>
    <w:p w14:paraId="0892DC02" w14:textId="11FB139E" w:rsidR="00B17FE5" w:rsidRPr="00C5442A" w:rsidRDefault="00B17FE5" w:rsidP="00C5442A">
      <w:pPr>
        <w:spacing w:before="120" w:after="120"/>
        <w:ind w:right="340"/>
        <w:jc w:val="both"/>
        <w:rPr>
          <w:rFonts w:ascii="Arial" w:hAnsi="Arial" w:cs="Arial"/>
          <w:bCs/>
          <w:color w:val="91928E"/>
          <w:spacing w:val="-4"/>
          <w:shd w:val="clear" w:color="auto" w:fill="FFFFFF"/>
        </w:rPr>
      </w:pPr>
    </w:p>
    <w:p w14:paraId="5F71E0A0" w14:textId="4C9ABC9E" w:rsidR="004241A5" w:rsidRDefault="004241A5" w:rsidP="004241A5">
      <w:pPr>
        <w:numPr>
          <w:ilvl w:val="0"/>
          <w:numId w:val="4"/>
        </w:numPr>
        <w:jc w:val="both"/>
        <w:rPr>
          <w:b/>
          <w:bCs/>
          <w:color w:val="91928E"/>
          <w:spacing w:val="-4"/>
          <w:sz w:val="24"/>
          <w:szCs w:val="24"/>
          <w:shd w:val="clear" w:color="auto" w:fill="FFFFFF"/>
        </w:rPr>
      </w:pPr>
      <w:r>
        <w:rPr>
          <w:b/>
          <w:bCs/>
          <w:color w:val="91928E"/>
          <w:spacing w:val="-4"/>
          <w:sz w:val="24"/>
          <w:szCs w:val="24"/>
          <w:shd w:val="clear" w:color="auto" w:fill="FFFFFF"/>
        </w:rPr>
        <w:t>ΗΜΕΡΙΔΑ ΜΕ ΘΕΜΑ: «ΚΑΤΑΣΚΕΥΕΣ ΚΑΙ ΠΩΛΗΣΕΙΣ</w:t>
      </w:r>
      <w:r w:rsidR="006E106E">
        <w:rPr>
          <w:b/>
          <w:bCs/>
          <w:color w:val="91928E"/>
          <w:spacing w:val="-4"/>
          <w:sz w:val="24"/>
          <w:szCs w:val="24"/>
          <w:shd w:val="clear" w:color="auto" w:fill="FFFFFF"/>
        </w:rPr>
        <w:t>».</w:t>
      </w:r>
    </w:p>
    <w:p w14:paraId="4BBC25EB" w14:textId="20DFBF3A" w:rsidR="00F15C29" w:rsidRPr="00F15C29" w:rsidRDefault="00A009DA" w:rsidP="00F15C29">
      <w:pPr>
        <w:contextualSpacing/>
        <w:jc w:val="both"/>
        <w:rPr>
          <w:color w:val="91928E"/>
          <w:spacing w:val="-4"/>
          <w:sz w:val="24"/>
          <w:szCs w:val="24"/>
          <w:shd w:val="clear" w:color="auto" w:fill="FFFFFF"/>
        </w:rPr>
      </w:pPr>
      <w:r w:rsidRPr="00A009DA">
        <w:rPr>
          <w:noProof/>
          <w:color w:val="91928E"/>
          <w:spacing w:val="-4"/>
          <w:sz w:val="24"/>
          <w:szCs w:val="24"/>
          <w:shd w:val="clear" w:color="auto" w:fill="FFFFFF"/>
        </w:rPr>
        <w:drawing>
          <wp:anchor distT="0" distB="0" distL="114300" distR="114300" simplePos="0" relativeHeight="251674630" behindDoc="0" locked="0" layoutInCell="1" allowOverlap="1" wp14:anchorId="7A964130" wp14:editId="6B60964B">
            <wp:simplePos x="0" y="0"/>
            <wp:positionH relativeFrom="column">
              <wp:posOffset>2400300</wp:posOffset>
            </wp:positionH>
            <wp:positionV relativeFrom="paragraph">
              <wp:posOffset>206375</wp:posOffset>
            </wp:positionV>
            <wp:extent cx="3111500" cy="2616200"/>
            <wp:effectExtent l="0" t="0" r="0" b="0"/>
            <wp:wrapSquare wrapText="bothSides"/>
            <wp:docPr id="121007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7662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1500" cy="2616200"/>
                    </a:xfrm>
                    <a:prstGeom prst="rect">
                      <a:avLst/>
                    </a:prstGeom>
                  </pic:spPr>
                </pic:pic>
              </a:graphicData>
            </a:graphic>
            <wp14:sizeRelH relativeFrom="page">
              <wp14:pctWidth>0</wp14:pctWidth>
            </wp14:sizeRelH>
            <wp14:sizeRelV relativeFrom="page">
              <wp14:pctHeight>0</wp14:pctHeight>
            </wp14:sizeRelV>
          </wp:anchor>
        </w:drawing>
      </w:r>
      <w:r w:rsidR="006E106E" w:rsidRPr="006E106E">
        <w:rPr>
          <w:color w:val="91928E"/>
          <w:spacing w:val="-4"/>
          <w:sz w:val="24"/>
          <w:szCs w:val="24"/>
          <w:shd w:val="clear" w:color="auto" w:fill="FFFFFF"/>
        </w:rPr>
        <w:t xml:space="preserve">Στις </w:t>
      </w:r>
      <w:r w:rsidR="006E106E">
        <w:rPr>
          <w:color w:val="91928E"/>
          <w:spacing w:val="-4"/>
          <w:sz w:val="24"/>
          <w:szCs w:val="24"/>
          <w:shd w:val="clear" w:color="auto" w:fill="FFFFFF"/>
        </w:rPr>
        <w:t xml:space="preserve">27 Απριλίου </w:t>
      </w:r>
      <w:r w:rsidR="00751938">
        <w:rPr>
          <w:color w:val="91928E"/>
          <w:spacing w:val="-4"/>
          <w:sz w:val="24"/>
          <w:szCs w:val="24"/>
          <w:shd w:val="clear" w:color="auto" w:fill="FFFFFF"/>
        </w:rPr>
        <w:t>πραγματοποιήθηκε ημερίδα στο ΤΕΕ/ΤΑΚ με θέμα: «Κατασκευές και Πωλήσεις</w:t>
      </w:r>
      <w:r w:rsidR="00AD74D7">
        <w:rPr>
          <w:color w:val="91928E"/>
          <w:spacing w:val="-4"/>
          <w:sz w:val="24"/>
          <w:szCs w:val="24"/>
          <w:shd w:val="clear" w:color="auto" w:fill="FFFFFF"/>
        </w:rPr>
        <w:t>. Διαχείριση πελατών και κλείσιμο συμφωνιών»</w:t>
      </w:r>
      <w:r w:rsidR="00E9489A">
        <w:rPr>
          <w:color w:val="91928E"/>
          <w:spacing w:val="-4"/>
          <w:sz w:val="24"/>
          <w:szCs w:val="24"/>
          <w:shd w:val="clear" w:color="auto" w:fill="FFFFFF"/>
        </w:rPr>
        <w:t xml:space="preserve">, </w:t>
      </w:r>
      <w:r w:rsidR="00F15C29" w:rsidRPr="00F15C29">
        <w:rPr>
          <w:color w:val="91928E"/>
          <w:spacing w:val="-4"/>
          <w:sz w:val="24"/>
          <w:szCs w:val="24"/>
          <w:shd w:val="clear" w:color="auto" w:fill="FFFFFF"/>
        </w:rPr>
        <w:t>με τη συμμετοχή μηχανικών και επαγγελματιών του τεχνικού κλάδου. Στόχος της εκδήλωσης ήταν να αναδειχθεί μια κρίσιμη αλλά συχνά υποτιμημένη διάσταση της σύγχρονης μηχανικής πρακτικής: η αποτελεσματική διαχείριση πελατειακών σχέσεων και η ικανότητα μετατροπής της τεχνικής γνώσης σε ολοκληρωμένη επαγγελματική πρόταση.</w:t>
      </w:r>
    </w:p>
    <w:p w14:paraId="19EF82B4" w14:textId="77777777" w:rsidR="00F15C29" w:rsidRPr="00F15C29" w:rsidRDefault="00F15C29" w:rsidP="00F15C29">
      <w:pPr>
        <w:contextualSpacing/>
        <w:jc w:val="both"/>
        <w:rPr>
          <w:color w:val="91928E"/>
          <w:spacing w:val="-4"/>
          <w:sz w:val="24"/>
          <w:szCs w:val="24"/>
          <w:shd w:val="clear" w:color="auto" w:fill="FFFFFF"/>
        </w:rPr>
      </w:pPr>
      <w:r w:rsidRPr="00F15C29">
        <w:rPr>
          <w:color w:val="91928E"/>
          <w:spacing w:val="-4"/>
          <w:sz w:val="24"/>
          <w:szCs w:val="24"/>
          <w:shd w:val="clear" w:color="auto" w:fill="FFFFFF"/>
        </w:rPr>
        <w:t>Στην τοποθέτησή του, ο Πρόεδρος της ΤΕΕ/ΤΑΚ υπογράμμισε ότι ο σύγχρονος μηχανικός δεν περιορίζεται στον σχεδιασμό και την κατασκευή, αλλά καλείται να αναπτύξει επικοινωνιακές, οργανωτικές και επιχειρηματικές δεξιότητες, ώστε να ανταποκρίνεται στις αυξημένες απαιτήσεις της αγοράς. Τόνισε τη σημασία της επαγγελματικής αξιοπιστίας, της διαχείρισης προσδοκιών των πελατών και της ικανότητας επίτευξης συμφωνιών σε ένα σύνθετο και ανταγωνιστικό περιβάλλον.</w:t>
      </w:r>
    </w:p>
    <w:p w14:paraId="09ADE9C1" w14:textId="77777777" w:rsidR="00F15C29" w:rsidRPr="00F15C29" w:rsidRDefault="00F15C29" w:rsidP="00F15C29">
      <w:pPr>
        <w:contextualSpacing/>
        <w:jc w:val="both"/>
        <w:rPr>
          <w:color w:val="91928E"/>
          <w:spacing w:val="-4"/>
          <w:sz w:val="24"/>
          <w:szCs w:val="24"/>
          <w:shd w:val="clear" w:color="auto" w:fill="FFFFFF"/>
        </w:rPr>
      </w:pPr>
      <w:r w:rsidRPr="00F15C29">
        <w:rPr>
          <w:color w:val="91928E"/>
          <w:spacing w:val="-4"/>
          <w:sz w:val="24"/>
          <w:szCs w:val="24"/>
          <w:shd w:val="clear" w:color="auto" w:fill="FFFFFF"/>
        </w:rPr>
        <w:t>Παράλληλα, ευχαρίστησε τον κ. Λευτέρη Παπαγεωργίου για τη συμβολή του, καθώς και τους συμμετέχοντες για την παρουσία τους, επισημαίνοντας ότι η ανταλλαγή γνώσεων αποτελεί βασικό πυλώνα εξέλιξης του τεχνικού κόσμου.</w:t>
      </w:r>
    </w:p>
    <w:p w14:paraId="095860B7" w14:textId="7F4D056B" w:rsidR="006E106E" w:rsidRPr="00AD74D7" w:rsidRDefault="00F15C29" w:rsidP="00F15C29">
      <w:pPr>
        <w:contextualSpacing/>
        <w:jc w:val="both"/>
        <w:rPr>
          <w:color w:val="91928E"/>
          <w:spacing w:val="-4"/>
          <w:sz w:val="24"/>
          <w:szCs w:val="24"/>
          <w:shd w:val="clear" w:color="auto" w:fill="FFFFFF"/>
        </w:rPr>
      </w:pPr>
      <w:r w:rsidRPr="00F15C29">
        <w:rPr>
          <w:color w:val="91928E"/>
          <w:spacing w:val="-4"/>
          <w:sz w:val="24"/>
          <w:szCs w:val="24"/>
          <w:shd w:val="clear" w:color="auto" w:fill="FFFFFF"/>
        </w:rPr>
        <w:t>Κλείνοντας, σημείωσε ότι το ΤΕΕ/ΤΑΚ παραμένει σταθερά προσανατολισμένο στη στήριξη των μηχανικών όχι μόνο σε τεχνικά ζητήματα, αλλά και σε δεξιότητες που ενισχύουν τη συνολική επαγγελματική τους πορεία και προσαρμοστικότητα στις σύγχρονες απαιτήσεις.</w:t>
      </w:r>
    </w:p>
    <w:p w14:paraId="25BBE1F7" w14:textId="7B27A1B9" w:rsidR="009672C5" w:rsidRPr="005B58E6" w:rsidRDefault="009672C5" w:rsidP="0096729E">
      <w:pPr>
        <w:jc w:val="both"/>
        <w:rPr>
          <w:bCs/>
          <w:color w:val="91928E"/>
          <w:spacing w:val="-4"/>
          <w:sz w:val="24"/>
          <w:szCs w:val="24"/>
          <w:shd w:val="clear" w:color="auto" w:fill="FFFFFF"/>
        </w:rPr>
      </w:pPr>
    </w:p>
    <w:p w14:paraId="17AEA4B7" w14:textId="702C479C" w:rsidR="009672C5" w:rsidRPr="005B58E6" w:rsidRDefault="009672C5" w:rsidP="0096729E">
      <w:pPr>
        <w:jc w:val="both"/>
        <w:rPr>
          <w:bCs/>
          <w:color w:val="91928E"/>
          <w:spacing w:val="-4"/>
          <w:sz w:val="24"/>
          <w:szCs w:val="24"/>
          <w:shd w:val="clear" w:color="auto" w:fill="FFFFFF"/>
        </w:rPr>
      </w:pPr>
    </w:p>
    <w:p w14:paraId="46DD6A9F" w14:textId="77777777" w:rsidR="00DE7EC4" w:rsidRPr="00800B6B" w:rsidRDefault="00DE7EC4" w:rsidP="0096729E">
      <w:pPr>
        <w:jc w:val="both"/>
        <w:rPr>
          <w:bCs/>
          <w:color w:val="91928E"/>
          <w:spacing w:val="-4"/>
          <w:sz w:val="24"/>
          <w:szCs w:val="24"/>
          <w:shd w:val="clear" w:color="auto" w:fill="FFFFFF"/>
        </w:rPr>
      </w:pPr>
    </w:p>
    <w:p w14:paraId="3C92A65F" w14:textId="1DD07427" w:rsidR="00BD4267" w:rsidRPr="005B58E6" w:rsidRDefault="0096729E" w:rsidP="0096729E">
      <w:pPr>
        <w:jc w:val="both"/>
      </w:pPr>
      <w:r w:rsidRPr="00117FCB">
        <w:rPr>
          <w:bCs/>
          <w:color w:val="91928E"/>
          <w:spacing w:val="-4"/>
          <w:sz w:val="24"/>
          <w:szCs w:val="24"/>
          <w:shd w:val="clear" w:color="auto" w:fill="FFFFFF"/>
        </w:rPr>
        <w:t xml:space="preserve">(*)Η επιστολή είναι διαθέσιμη στην ιστοσελίδα του ΤΕΕ-ΤΑΚ : </w:t>
      </w:r>
      <w:hyperlink r:id="rId26" w:history="1">
        <w:r w:rsidRPr="002D4A87">
          <w:rPr>
            <w:rStyle w:val="-"/>
            <w:bCs/>
            <w:spacing w:val="-4"/>
            <w:sz w:val="24"/>
            <w:szCs w:val="24"/>
            <w:shd w:val="clear" w:color="auto" w:fill="FFFFFF"/>
          </w:rPr>
          <w:t>www.teetak.</w:t>
        </w:r>
        <w:r w:rsidRPr="002D4A87">
          <w:rPr>
            <w:rStyle w:val="-"/>
            <w:bCs/>
            <w:spacing w:val="-4"/>
            <w:sz w:val="24"/>
            <w:szCs w:val="24"/>
            <w:shd w:val="clear" w:color="auto" w:fill="FFFFFF"/>
            <w:lang w:val="en-US"/>
          </w:rPr>
          <w:t>gr</w:t>
        </w:r>
      </w:hyperlink>
    </w:p>
    <w:p w14:paraId="15E95809" w14:textId="77777777" w:rsidR="0096729E" w:rsidRPr="005956D7" w:rsidRDefault="0096729E" w:rsidP="00694433">
      <w:pPr>
        <w:numPr>
          <w:ilvl w:val="0"/>
          <w:numId w:val="2"/>
        </w:numPr>
        <w:jc w:val="both"/>
        <w:rPr>
          <w:b/>
          <w:bCs/>
          <w:color w:val="91928E"/>
          <w:spacing w:val="-4"/>
          <w:sz w:val="24"/>
          <w:szCs w:val="24"/>
          <w:shd w:val="clear" w:color="auto" w:fill="FFFFFF"/>
        </w:rPr>
      </w:pPr>
      <w:r w:rsidRPr="005956D7">
        <w:rPr>
          <w:b/>
          <w:bCs/>
          <w:color w:val="91928E"/>
          <w:spacing w:val="-4"/>
          <w:sz w:val="24"/>
          <w:szCs w:val="24"/>
          <w:shd w:val="clear" w:color="auto" w:fill="FFFFFF"/>
        </w:rPr>
        <w:t>ΣΥΝΕΔΡΙΑΣΕΙΣ ΔΙΟΙΚΟΥΣΑΣ ΕΠΙΤΡΟΠΗΣ ΤΟΥ ΤΕΕΤΑΚ</w:t>
      </w:r>
    </w:p>
    <w:p w14:paraId="33E3136F" w14:textId="4D9DB9FA" w:rsidR="0096729E" w:rsidRPr="005956D7" w:rsidRDefault="0096729E" w:rsidP="0096729E">
      <w:pPr>
        <w:jc w:val="both"/>
        <w:rPr>
          <w:bCs/>
          <w:color w:val="91928E"/>
          <w:spacing w:val="-4"/>
          <w:sz w:val="24"/>
          <w:szCs w:val="24"/>
          <w:shd w:val="clear" w:color="auto" w:fill="FFFFFF"/>
        </w:rPr>
      </w:pPr>
      <w:r w:rsidRPr="005956D7">
        <w:rPr>
          <w:bCs/>
          <w:color w:val="91928E"/>
          <w:spacing w:val="-4"/>
          <w:sz w:val="24"/>
          <w:szCs w:val="24"/>
          <w:shd w:val="clear" w:color="auto" w:fill="FFFFFF"/>
        </w:rPr>
        <w:t xml:space="preserve">Κατά τη διάρκεια του </w:t>
      </w:r>
      <w:r w:rsidR="006717FC">
        <w:rPr>
          <w:bCs/>
          <w:color w:val="91928E"/>
          <w:spacing w:val="-4"/>
          <w:sz w:val="24"/>
          <w:szCs w:val="24"/>
          <w:shd w:val="clear" w:color="auto" w:fill="FFFFFF"/>
        </w:rPr>
        <w:t>πρώτου</w:t>
      </w:r>
      <w:r w:rsidRPr="005956D7">
        <w:rPr>
          <w:bCs/>
          <w:color w:val="91928E"/>
          <w:spacing w:val="-4"/>
          <w:sz w:val="24"/>
          <w:szCs w:val="24"/>
          <w:shd w:val="clear" w:color="auto" w:fill="FFFFFF"/>
        </w:rPr>
        <w:t xml:space="preserve"> τετράμηνου του 202</w:t>
      </w:r>
      <w:r w:rsidR="006717FC">
        <w:rPr>
          <w:bCs/>
          <w:color w:val="91928E"/>
          <w:spacing w:val="-4"/>
          <w:sz w:val="24"/>
          <w:szCs w:val="24"/>
          <w:shd w:val="clear" w:color="auto" w:fill="FFFFFF"/>
        </w:rPr>
        <w:t>6</w:t>
      </w:r>
      <w:r w:rsidRPr="005956D7">
        <w:rPr>
          <w:bCs/>
          <w:color w:val="91928E"/>
          <w:spacing w:val="-4"/>
          <w:sz w:val="24"/>
          <w:szCs w:val="24"/>
          <w:shd w:val="clear" w:color="auto" w:fill="FFFFFF"/>
        </w:rPr>
        <w:t xml:space="preserve"> η Διοικούσα Επιτροπή του ΤΕΕΤΑΚ συνεδρίασε </w:t>
      </w:r>
      <w:r w:rsidR="006717FC">
        <w:rPr>
          <w:bCs/>
          <w:color w:val="91928E"/>
          <w:spacing w:val="-4"/>
          <w:sz w:val="24"/>
          <w:szCs w:val="24"/>
          <w:shd w:val="clear" w:color="auto" w:fill="FFFFFF"/>
        </w:rPr>
        <w:t>4</w:t>
      </w:r>
      <w:r w:rsidRPr="005956D7">
        <w:rPr>
          <w:bCs/>
          <w:color w:val="91928E"/>
          <w:spacing w:val="-4"/>
          <w:sz w:val="24"/>
          <w:szCs w:val="24"/>
          <w:shd w:val="clear" w:color="auto" w:fill="FFFFFF"/>
        </w:rPr>
        <w:t xml:space="preserve"> φορές και συγκεκριμένα στις </w:t>
      </w:r>
      <w:r w:rsidR="006717FC">
        <w:rPr>
          <w:bCs/>
          <w:color w:val="91928E"/>
          <w:spacing w:val="-4"/>
          <w:sz w:val="24"/>
          <w:szCs w:val="24"/>
          <w:shd w:val="clear" w:color="auto" w:fill="FFFFFF"/>
        </w:rPr>
        <w:t>15</w:t>
      </w:r>
      <w:r w:rsidRPr="005956D7">
        <w:rPr>
          <w:bCs/>
          <w:color w:val="91928E"/>
          <w:spacing w:val="-4"/>
          <w:sz w:val="24"/>
          <w:szCs w:val="24"/>
          <w:shd w:val="clear" w:color="auto" w:fill="FFFFFF"/>
        </w:rPr>
        <w:t>/0</w:t>
      </w:r>
      <w:r w:rsidR="006717FC">
        <w:rPr>
          <w:bCs/>
          <w:color w:val="91928E"/>
          <w:spacing w:val="-4"/>
          <w:sz w:val="24"/>
          <w:szCs w:val="24"/>
          <w:shd w:val="clear" w:color="auto" w:fill="FFFFFF"/>
        </w:rPr>
        <w:t>1</w:t>
      </w:r>
      <w:r w:rsidRPr="005956D7">
        <w:rPr>
          <w:bCs/>
          <w:color w:val="91928E"/>
          <w:spacing w:val="-4"/>
          <w:sz w:val="24"/>
          <w:szCs w:val="24"/>
          <w:shd w:val="clear" w:color="auto" w:fill="FFFFFF"/>
        </w:rPr>
        <w:t>/202</w:t>
      </w:r>
      <w:r w:rsidR="006717FC">
        <w:rPr>
          <w:bCs/>
          <w:color w:val="91928E"/>
          <w:spacing w:val="-4"/>
          <w:sz w:val="24"/>
          <w:szCs w:val="24"/>
          <w:shd w:val="clear" w:color="auto" w:fill="FFFFFF"/>
        </w:rPr>
        <w:t>6</w:t>
      </w:r>
      <w:r w:rsidRPr="005956D7">
        <w:rPr>
          <w:bCs/>
          <w:color w:val="91928E"/>
          <w:spacing w:val="-4"/>
          <w:sz w:val="24"/>
          <w:szCs w:val="24"/>
          <w:shd w:val="clear" w:color="auto" w:fill="FFFFFF"/>
        </w:rPr>
        <w:t xml:space="preserve">, </w:t>
      </w:r>
      <w:r w:rsidR="006717FC">
        <w:rPr>
          <w:bCs/>
          <w:color w:val="91928E"/>
          <w:spacing w:val="-4"/>
          <w:sz w:val="24"/>
          <w:szCs w:val="24"/>
          <w:shd w:val="clear" w:color="auto" w:fill="FFFFFF"/>
        </w:rPr>
        <w:t>19</w:t>
      </w:r>
      <w:r w:rsidRPr="005956D7">
        <w:rPr>
          <w:bCs/>
          <w:color w:val="91928E"/>
          <w:spacing w:val="-4"/>
          <w:sz w:val="24"/>
          <w:szCs w:val="24"/>
          <w:shd w:val="clear" w:color="auto" w:fill="FFFFFF"/>
        </w:rPr>
        <w:t>/0</w:t>
      </w:r>
      <w:r w:rsidR="006717FC">
        <w:rPr>
          <w:bCs/>
          <w:color w:val="91928E"/>
          <w:spacing w:val="-4"/>
          <w:sz w:val="24"/>
          <w:szCs w:val="24"/>
          <w:shd w:val="clear" w:color="auto" w:fill="FFFFFF"/>
        </w:rPr>
        <w:t>2</w:t>
      </w:r>
      <w:r w:rsidRPr="005956D7">
        <w:rPr>
          <w:bCs/>
          <w:color w:val="91928E"/>
          <w:spacing w:val="-4"/>
          <w:sz w:val="24"/>
          <w:szCs w:val="24"/>
          <w:shd w:val="clear" w:color="auto" w:fill="FFFFFF"/>
        </w:rPr>
        <w:t>/202</w:t>
      </w:r>
      <w:r w:rsidR="006717FC">
        <w:rPr>
          <w:bCs/>
          <w:color w:val="91928E"/>
          <w:spacing w:val="-4"/>
          <w:sz w:val="24"/>
          <w:szCs w:val="24"/>
          <w:shd w:val="clear" w:color="auto" w:fill="FFFFFF"/>
        </w:rPr>
        <w:t>6</w:t>
      </w:r>
      <w:r w:rsidRPr="005956D7">
        <w:rPr>
          <w:bCs/>
          <w:color w:val="91928E"/>
          <w:spacing w:val="-4"/>
          <w:sz w:val="24"/>
          <w:szCs w:val="24"/>
          <w:shd w:val="clear" w:color="auto" w:fill="FFFFFF"/>
        </w:rPr>
        <w:t xml:space="preserve">, </w:t>
      </w:r>
      <w:r w:rsidR="006717FC">
        <w:rPr>
          <w:bCs/>
          <w:color w:val="91928E"/>
          <w:spacing w:val="-4"/>
          <w:sz w:val="24"/>
          <w:szCs w:val="24"/>
          <w:shd w:val="clear" w:color="auto" w:fill="FFFFFF"/>
        </w:rPr>
        <w:t>17</w:t>
      </w:r>
      <w:r w:rsidRPr="005956D7">
        <w:rPr>
          <w:bCs/>
          <w:color w:val="91928E"/>
          <w:spacing w:val="-4"/>
          <w:sz w:val="24"/>
          <w:szCs w:val="24"/>
          <w:shd w:val="clear" w:color="auto" w:fill="FFFFFF"/>
        </w:rPr>
        <w:t>/</w:t>
      </w:r>
      <w:r w:rsidR="006717FC">
        <w:rPr>
          <w:bCs/>
          <w:color w:val="91928E"/>
          <w:spacing w:val="-4"/>
          <w:sz w:val="24"/>
          <w:szCs w:val="24"/>
          <w:shd w:val="clear" w:color="auto" w:fill="FFFFFF"/>
        </w:rPr>
        <w:t>03</w:t>
      </w:r>
      <w:r w:rsidRPr="005956D7">
        <w:rPr>
          <w:bCs/>
          <w:color w:val="91928E"/>
          <w:spacing w:val="-4"/>
          <w:sz w:val="24"/>
          <w:szCs w:val="24"/>
          <w:shd w:val="clear" w:color="auto" w:fill="FFFFFF"/>
        </w:rPr>
        <w:t>/202</w:t>
      </w:r>
      <w:r w:rsidR="006717FC">
        <w:rPr>
          <w:bCs/>
          <w:color w:val="91928E"/>
          <w:spacing w:val="-4"/>
          <w:sz w:val="24"/>
          <w:szCs w:val="24"/>
          <w:shd w:val="clear" w:color="auto" w:fill="FFFFFF"/>
        </w:rPr>
        <w:t>6</w:t>
      </w:r>
      <w:r w:rsidRPr="005956D7">
        <w:rPr>
          <w:bCs/>
          <w:color w:val="91928E"/>
          <w:spacing w:val="-4"/>
          <w:sz w:val="24"/>
          <w:szCs w:val="24"/>
          <w:shd w:val="clear" w:color="auto" w:fill="FFFFFF"/>
        </w:rPr>
        <w:t xml:space="preserve">, και στις </w:t>
      </w:r>
      <w:r w:rsidR="006717FC">
        <w:rPr>
          <w:bCs/>
          <w:color w:val="91928E"/>
          <w:spacing w:val="-4"/>
          <w:sz w:val="24"/>
          <w:szCs w:val="24"/>
          <w:shd w:val="clear" w:color="auto" w:fill="FFFFFF"/>
        </w:rPr>
        <w:t>28</w:t>
      </w:r>
      <w:r w:rsidRPr="005956D7">
        <w:rPr>
          <w:bCs/>
          <w:color w:val="91928E"/>
          <w:spacing w:val="-4"/>
          <w:sz w:val="24"/>
          <w:szCs w:val="24"/>
          <w:shd w:val="clear" w:color="auto" w:fill="FFFFFF"/>
        </w:rPr>
        <w:t>/</w:t>
      </w:r>
      <w:r w:rsidR="006717FC">
        <w:rPr>
          <w:bCs/>
          <w:color w:val="91928E"/>
          <w:spacing w:val="-4"/>
          <w:sz w:val="24"/>
          <w:szCs w:val="24"/>
          <w:shd w:val="clear" w:color="auto" w:fill="FFFFFF"/>
        </w:rPr>
        <w:t>04</w:t>
      </w:r>
      <w:r w:rsidRPr="005956D7">
        <w:rPr>
          <w:bCs/>
          <w:color w:val="91928E"/>
          <w:spacing w:val="-4"/>
          <w:sz w:val="24"/>
          <w:szCs w:val="24"/>
          <w:shd w:val="clear" w:color="auto" w:fill="FFFFFF"/>
        </w:rPr>
        <w:t>/202</w:t>
      </w:r>
      <w:r w:rsidR="006717FC">
        <w:rPr>
          <w:bCs/>
          <w:color w:val="91928E"/>
          <w:spacing w:val="-4"/>
          <w:sz w:val="24"/>
          <w:szCs w:val="24"/>
          <w:shd w:val="clear" w:color="auto" w:fill="FFFFFF"/>
        </w:rPr>
        <w:t>6</w:t>
      </w:r>
      <w:r w:rsidRPr="005956D7">
        <w:rPr>
          <w:bCs/>
          <w:color w:val="91928E"/>
          <w:spacing w:val="-4"/>
          <w:sz w:val="24"/>
          <w:szCs w:val="24"/>
          <w:shd w:val="clear" w:color="auto" w:fill="FFFFFF"/>
        </w:rPr>
        <w:t>. Οι συνεδριάσεις της ΔΕ πραγματοποιήθηκαν στην αίθουσα της ΔΕ του ΤΕΕΤΑΚ με υβριδική διεξαγωγή.</w:t>
      </w:r>
    </w:p>
    <w:p w14:paraId="296D4BB6" w14:textId="77777777" w:rsidR="0096729E" w:rsidRPr="005956D7" w:rsidRDefault="0096729E" w:rsidP="0096729E">
      <w:pPr>
        <w:ind w:left="360" w:firstLine="720"/>
        <w:jc w:val="both"/>
        <w:rPr>
          <w:bCs/>
          <w:color w:val="91928E"/>
          <w:spacing w:val="-4"/>
          <w:sz w:val="24"/>
          <w:szCs w:val="24"/>
          <w:shd w:val="clear" w:color="auto" w:fill="FFFFFF"/>
        </w:rPr>
      </w:pPr>
    </w:p>
    <w:p w14:paraId="60FE5C68" w14:textId="77777777" w:rsidR="0096729E" w:rsidRPr="00940EA1" w:rsidRDefault="0096729E" w:rsidP="00694433">
      <w:pPr>
        <w:numPr>
          <w:ilvl w:val="0"/>
          <w:numId w:val="2"/>
        </w:numPr>
        <w:jc w:val="both"/>
        <w:rPr>
          <w:b/>
          <w:bCs/>
          <w:color w:val="91928E"/>
          <w:spacing w:val="-4"/>
          <w:sz w:val="24"/>
          <w:szCs w:val="24"/>
          <w:shd w:val="clear" w:color="auto" w:fill="FFFFFF"/>
        </w:rPr>
      </w:pPr>
      <w:r w:rsidRPr="00940EA1">
        <w:rPr>
          <w:b/>
          <w:bCs/>
          <w:color w:val="91928E"/>
          <w:spacing w:val="-4"/>
          <w:sz w:val="24"/>
          <w:szCs w:val="24"/>
          <w:shd w:val="clear" w:color="auto" w:fill="FFFFFF"/>
        </w:rPr>
        <w:t xml:space="preserve">ΟΡΙΣΜΟΙ ΕΚΠΡΟΣΩΠΩΝ ΩΣ ΜΕΛΗ ΣΕ ΕΠΙΤΡΟΠΕΣ ΔΙΑΓΩΝΙΣΜΩΝ </w:t>
      </w:r>
    </w:p>
    <w:p w14:paraId="192BF313" w14:textId="073A22DF" w:rsidR="0096729E" w:rsidRPr="00940EA1" w:rsidRDefault="0096729E" w:rsidP="0096729E">
      <w:pPr>
        <w:jc w:val="both"/>
        <w:rPr>
          <w:bCs/>
          <w:color w:val="91928E"/>
          <w:spacing w:val="-4"/>
          <w:sz w:val="24"/>
          <w:szCs w:val="24"/>
          <w:shd w:val="clear" w:color="auto" w:fill="FFFFFF"/>
        </w:rPr>
      </w:pPr>
      <w:r w:rsidRPr="00940EA1">
        <w:rPr>
          <w:bCs/>
          <w:color w:val="91928E"/>
          <w:spacing w:val="-4"/>
          <w:sz w:val="24"/>
          <w:szCs w:val="24"/>
          <w:shd w:val="clear" w:color="auto" w:fill="FFFFFF"/>
        </w:rPr>
        <w:t xml:space="preserve">Κατά τη διάρκεια του </w:t>
      </w:r>
      <w:r w:rsidR="0056669D" w:rsidRPr="00940EA1">
        <w:rPr>
          <w:bCs/>
          <w:color w:val="91928E"/>
          <w:spacing w:val="-4"/>
          <w:sz w:val="24"/>
          <w:szCs w:val="24"/>
          <w:shd w:val="clear" w:color="auto" w:fill="FFFFFF"/>
        </w:rPr>
        <w:t>πρώτου</w:t>
      </w:r>
      <w:r w:rsidRPr="00940EA1">
        <w:rPr>
          <w:bCs/>
          <w:color w:val="91928E"/>
          <w:spacing w:val="-4"/>
          <w:sz w:val="24"/>
          <w:szCs w:val="24"/>
          <w:shd w:val="clear" w:color="auto" w:fill="FFFFFF"/>
        </w:rPr>
        <w:t xml:space="preserve"> τετράμηνου του 202</w:t>
      </w:r>
      <w:r w:rsidR="0056669D" w:rsidRPr="00940EA1">
        <w:rPr>
          <w:bCs/>
          <w:color w:val="91928E"/>
          <w:spacing w:val="-4"/>
          <w:sz w:val="24"/>
          <w:szCs w:val="24"/>
          <w:shd w:val="clear" w:color="auto" w:fill="FFFFFF"/>
        </w:rPr>
        <w:t>6</w:t>
      </w:r>
      <w:r w:rsidRPr="00940EA1">
        <w:rPr>
          <w:bCs/>
          <w:color w:val="91928E"/>
          <w:spacing w:val="-4"/>
          <w:sz w:val="24"/>
          <w:szCs w:val="24"/>
          <w:shd w:val="clear" w:color="auto" w:fill="FFFFFF"/>
        </w:rPr>
        <w:t xml:space="preserve"> διενεργήθηκαν από το τμήμα </w:t>
      </w:r>
      <w:r w:rsidR="007E5840" w:rsidRPr="00940EA1">
        <w:rPr>
          <w:bCs/>
          <w:color w:val="91928E"/>
          <w:spacing w:val="-4"/>
          <w:sz w:val="24"/>
          <w:szCs w:val="24"/>
          <w:shd w:val="clear" w:color="auto" w:fill="FFFFFF"/>
        </w:rPr>
        <w:t>2</w:t>
      </w:r>
      <w:r w:rsidRPr="00940EA1">
        <w:rPr>
          <w:bCs/>
          <w:color w:val="91928E"/>
          <w:spacing w:val="-4"/>
          <w:sz w:val="24"/>
          <w:szCs w:val="24"/>
          <w:shd w:val="clear" w:color="auto" w:fill="FFFFFF"/>
        </w:rPr>
        <w:t xml:space="preserve"> δημόσ</w:t>
      </w:r>
      <w:r w:rsidR="007E5840" w:rsidRPr="00940EA1">
        <w:rPr>
          <w:bCs/>
          <w:color w:val="91928E"/>
          <w:spacing w:val="-4"/>
          <w:sz w:val="24"/>
          <w:szCs w:val="24"/>
          <w:shd w:val="clear" w:color="auto" w:fill="FFFFFF"/>
        </w:rPr>
        <w:t>ιες</w:t>
      </w:r>
      <w:r w:rsidRPr="00940EA1">
        <w:rPr>
          <w:bCs/>
          <w:color w:val="91928E"/>
          <w:spacing w:val="-4"/>
          <w:sz w:val="24"/>
          <w:szCs w:val="24"/>
          <w:shd w:val="clear" w:color="auto" w:fill="FFFFFF"/>
        </w:rPr>
        <w:t xml:space="preserve"> ηλεκτρονικ</w:t>
      </w:r>
      <w:r w:rsidR="007E5840" w:rsidRPr="00940EA1">
        <w:rPr>
          <w:bCs/>
          <w:color w:val="91928E"/>
          <w:spacing w:val="-4"/>
          <w:sz w:val="24"/>
          <w:szCs w:val="24"/>
          <w:shd w:val="clear" w:color="auto" w:fill="FFFFFF"/>
        </w:rPr>
        <w:t>ές</w:t>
      </w:r>
      <w:r w:rsidRPr="00940EA1">
        <w:rPr>
          <w:bCs/>
          <w:color w:val="91928E"/>
          <w:spacing w:val="-4"/>
          <w:sz w:val="24"/>
          <w:szCs w:val="24"/>
          <w:shd w:val="clear" w:color="auto" w:fill="FFFFFF"/>
        </w:rPr>
        <w:t xml:space="preserve"> κλ</w:t>
      </w:r>
      <w:r w:rsidR="00786E15" w:rsidRPr="00940EA1">
        <w:rPr>
          <w:bCs/>
          <w:color w:val="91928E"/>
          <w:spacing w:val="-4"/>
          <w:sz w:val="24"/>
          <w:szCs w:val="24"/>
          <w:shd w:val="clear" w:color="auto" w:fill="FFFFFF"/>
        </w:rPr>
        <w:t>ηρώσεις</w:t>
      </w:r>
      <w:r w:rsidRPr="00940EA1">
        <w:rPr>
          <w:bCs/>
          <w:color w:val="91928E"/>
          <w:spacing w:val="-4"/>
          <w:sz w:val="24"/>
          <w:szCs w:val="24"/>
          <w:shd w:val="clear" w:color="auto" w:fill="FFFFFF"/>
        </w:rPr>
        <w:t xml:space="preserve">, για τον ορισμό εκπροσώπων ως μέλη σε επιτροπές διαγωνισμών για την ανάδειξη αναδόχων σε διαγωνισμούς μελετών και έργων του Δημοσίου. </w:t>
      </w:r>
    </w:p>
    <w:p w14:paraId="3E9DF7B7" w14:textId="4D34F867" w:rsidR="00D81E87" w:rsidRPr="00940EA1" w:rsidRDefault="00D81E87" w:rsidP="0096729E">
      <w:pPr>
        <w:jc w:val="both"/>
        <w:rPr>
          <w:bCs/>
          <w:color w:val="91928E"/>
          <w:spacing w:val="-4"/>
          <w:sz w:val="24"/>
          <w:szCs w:val="24"/>
          <w:shd w:val="clear" w:color="auto" w:fill="FFFFFF"/>
        </w:rPr>
      </w:pPr>
    </w:p>
    <w:p w14:paraId="725F13A0" w14:textId="77777777" w:rsidR="00027993" w:rsidRPr="00940EA1" w:rsidRDefault="00027993" w:rsidP="00694433">
      <w:pPr>
        <w:numPr>
          <w:ilvl w:val="0"/>
          <w:numId w:val="2"/>
        </w:numPr>
        <w:jc w:val="both"/>
        <w:rPr>
          <w:b/>
          <w:bCs/>
          <w:color w:val="91928E"/>
          <w:spacing w:val="-4"/>
          <w:sz w:val="24"/>
          <w:szCs w:val="24"/>
          <w:shd w:val="clear" w:color="auto" w:fill="FFFFFF"/>
        </w:rPr>
      </w:pPr>
      <w:r w:rsidRPr="00940EA1">
        <w:rPr>
          <w:b/>
          <w:bCs/>
          <w:color w:val="91928E"/>
          <w:spacing w:val="-4"/>
          <w:sz w:val="24"/>
          <w:szCs w:val="24"/>
          <w:shd w:val="clear" w:color="auto" w:fill="FFFFFF"/>
        </w:rPr>
        <w:t>ΤΑΚΤΙΚΕΣ ΕΚΠΡΟΣΩΠΗΣΕΙΣ ΤΕΕΤΑΚ</w:t>
      </w:r>
    </w:p>
    <w:p w14:paraId="4480C980" w14:textId="092F530E" w:rsidR="00027993" w:rsidRPr="00027993" w:rsidRDefault="00027993" w:rsidP="00027993">
      <w:pPr>
        <w:jc w:val="both"/>
        <w:rPr>
          <w:bCs/>
          <w:color w:val="91928E"/>
          <w:spacing w:val="-4"/>
          <w:sz w:val="24"/>
          <w:szCs w:val="24"/>
          <w:shd w:val="clear" w:color="auto" w:fill="FFFFFF"/>
        </w:rPr>
      </w:pPr>
      <w:r w:rsidRPr="00027993">
        <w:rPr>
          <w:bCs/>
          <w:color w:val="91928E"/>
          <w:spacing w:val="-4"/>
          <w:sz w:val="24"/>
          <w:szCs w:val="24"/>
          <w:shd w:val="clear" w:color="auto" w:fill="FFFFFF"/>
        </w:rPr>
        <w:t xml:space="preserve">Κατά τη διάρκεια του </w:t>
      </w:r>
      <w:r w:rsidR="0056669D">
        <w:rPr>
          <w:bCs/>
          <w:color w:val="91928E"/>
          <w:spacing w:val="-4"/>
          <w:sz w:val="24"/>
          <w:szCs w:val="24"/>
          <w:shd w:val="clear" w:color="auto" w:fill="FFFFFF"/>
        </w:rPr>
        <w:t>πρώτου</w:t>
      </w:r>
      <w:r w:rsidRPr="00027993">
        <w:rPr>
          <w:bCs/>
          <w:color w:val="91928E"/>
          <w:spacing w:val="-4"/>
          <w:sz w:val="24"/>
          <w:szCs w:val="24"/>
          <w:shd w:val="clear" w:color="auto" w:fill="FFFFFF"/>
        </w:rPr>
        <w:t xml:space="preserve"> τετράμηνου του 202</w:t>
      </w:r>
      <w:r w:rsidR="0056669D">
        <w:rPr>
          <w:bCs/>
          <w:color w:val="91928E"/>
          <w:spacing w:val="-4"/>
          <w:sz w:val="24"/>
          <w:szCs w:val="24"/>
          <w:shd w:val="clear" w:color="auto" w:fill="FFFFFF"/>
        </w:rPr>
        <w:t>6</w:t>
      </w:r>
      <w:r w:rsidRPr="00027993">
        <w:rPr>
          <w:bCs/>
          <w:color w:val="91928E"/>
          <w:spacing w:val="-4"/>
          <w:sz w:val="24"/>
          <w:szCs w:val="24"/>
          <w:shd w:val="clear" w:color="auto" w:fill="FFFFFF"/>
        </w:rPr>
        <w:t xml:space="preserve"> έγιναν οι ακόλουθοι ορισμοί εκπροσώπων:</w:t>
      </w:r>
    </w:p>
    <w:p w14:paraId="3A5C5312" w14:textId="1E6D8B7C" w:rsidR="00EB345D" w:rsidRPr="00EB345D" w:rsidRDefault="00EB345D" w:rsidP="007C61A0">
      <w:pPr>
        <w:ind w:firstLine="360"/>
        <w:jc w:val="both"/>
        <w:rPr>
          <w:bCs/>
          <w:color w:val="91928E"/>
          <w:spacing w:val="-4"/>
          <w:sz w:val="24"/>
          <w:szCs w:val="24"/>
          <w:shd w:val="clear" w:color="auto" w:fill="FFFFFF"/>
        </w:rPr>
      </w:pPr>
      <w:r w:rsidRPr="00EB345D">
        <w:rPr>
          <w:bCs/>
          <w:color w:val="91928E"/>
          <w:spacing w:val="-4"/>
          <w:sz w:val="24"/>
          <w:szCs w:val="24"/>
          <w:shd w:val="clear" w:color="auto" w:fill="FFFFFF"/>
        </w:rPr>
        <w:t>Μικτή επιτροπή ελέγχου οικοδομών Ν. Ηρακλείου</w:t>
      </w:r>
      <w:r w:rsidR="00EE4519">
        <w:rPr>
          <w:bCs/>
          <w:color w:val="91928E"/>
          <w:spacing w:val="-4"/>
          <w:sz w:val="24"/>
          <w:szCs w:val="24"/>
          <w:shd w:val="clear" w:color="auto" w:fill="FFFFFF"/>
        </w:rPr>
        <w:t>.</w:t>
      </w:r>
    </w:p>
    <w:p w14:paraId="02EBA84B" w14:textId="6B8CE0C5" w:rsidR="00EB345D" w:rsidRPr="00EB345D" w:rsidRDefault="00EB345D" w:rsidP="007C61A0">
      <w:pPr>
        <w:ind w:left="360"/>
        <w:jc w:val="both"/>
        <w:rPr>
          <w:bCs/>
          <w:color w:val="91928E"/>
          <w:spacing w:val="-4"/>
          <w:sz w:val="24"/>
          <w:szCs w:val="24"/>
          <w:shd w:val="clear" w:color="auto" w:fill="FFFFFF"/>
        </w:rPr>
      </w:pPr>
      <w:r w:rsidRPr="00EB345D">
        <w:rPr>
          <w:bCs/>
          <w:color w:val="91928E"/>
          <w:spacing w:val="-4"/>
          <w:sz w:val="24"/>
          <w:szCs w:val="24"/>
          <w:shd w:val="clear" w:color="auto" w:fill="FFFFFF"/>
        </w:rPr>
        <w:t>Μικτή επιτροπή ελέγχου οικοδομών Ν. Λασιθίου</w:t>
      </w:r>
      <w:r w:rsidR="00EE4519">
        <w:rPr>
          <w:bCs/>
          <w:color w:val="91928E"/>
          <w:spacing w:val="-4"/>
          <w:sz w:val="24"/>
          <w:szCs w:val="24"/>
          <w:shd w:val="clear" w:color="auto" w:fill="FFFFFF"/>
        </w:rPr>
        <w:t>.</w:t>
      </w:r>
    </w:p>
    <w:p w14:paraId="25A3F50D" w14:textId="1697E5C6" w:rsidR="00EB345D" w:rsidRPr="00EB345D" w:rsidRDefault="00EB345D" w:rsidP="007C61A0">
      <w:pPr>
        <w:ind w:left="360"/>
        <w:jc w:val="both"/>
        <w:rPr>
          <w:bCs/>
          <w:color w:val="91928E"/>
          <w:spacing w:val="-4"/>
          <w:sz w:val="24"/>
          <w:szCs w:val="24"/>
          <w:shd w:val="clear" w:color="auto" w:fill="FFFFFF"/>
        </w:rPr>
      </w:pPr>
      <w:r w:rsidRPr="00EB345D">
        <w:rPr>
          <w:bCs/>
          <w:color w:val="91928E"/>
          <w:spacing w:val="-4"/>
          <w:sz w:val="24"/>
          <w:szCs w:val="24"/>
          <w:shd w:val="clear" w:color="auto" w:fill="FFFFFF"/>
        </w:rPr>
        <w:t>Υπόδειξη μελών για τη συγκρότηση Δεύτερης Επιτροπής εξέτασης Αντιρρήσεων (ΕΠΕΑ) για την ΠΕ Ηρακλείου</w:t>
      </w:r>
      <w:r w:rsidR="00EE4519">
        <w:rPr>
          <w:bCs/>
          <w:color w:val="91928E"/>
          <w:spacing w:val="-4"/>
          <w:sz w:val="24"/>
          <w:szCs w:val="24"/>
          <w:shd w:val="clear" w:color="auto" w:fill="FFFFFF"/>
        </w:rPr>
        <w:t>.</w:t>
      </w:r>
    </w:p>
    <w:p w14:paraId="1DFCC938" w14:textId="5C568850" w:rsidR="00EB345D" w:rsidRPr="00EB345D" w:rsidRDefault="00EB345D" w:rsidP="007C61A0">
      <w:pPr>
        <w:ind w:left="360"/>
        <w:jc w:val="both"/>
        <w:rPr>
          <w:bCs/>
          <w:color w:val="91928E"/>
          <w:spacing w:val="-4"/>
          <w:sz w:val="24"/>
          <w:szCs w:val="24"/>
          <w:shd w:val="clear" w:color="auto" w:fill="FFFFFF"/>
        </w:rPr>
      </w:pPr>
      <w:r w:rsidRPr="00EB345D">
        <w:rPr>
          <w:bCs/>
          <w:color w:val="91928E"/>
          <w:spacing w:val="-4"/>
          <w:sz w:val="24"/>
          <w:szCs w:val="24"/>
          <w:shd w:val="clear" w:color="auto" w:fill="FFFFFF"/>
        </w:rPr>
        <w:t>Υπόδειξη μελών για τη συγκρότηση Δεύτερης Επιτροπής εξέτασης Αντιρρήσεων (ΕΠΕΑ) για την ΠΕ Λασιθίου</w:t>
      </w:r>
      <w:r w:rsidR="00EE4519">
        <w:rPr>
          <w:bCs/>
          <w:color w:val="91928E"/>
          <w:spacing w:val="-4"/>
          <w:sz w:val="24"/>
          <w:szCs w:val="24"/>
          <w:shd w:val="clear" w:color="auto" w:fill="FFFFFF"/>
        </w:rPr>
        <w:t>.</w:t>
      </w:r>
    </w:p>
    <w:p w14:paraId="05C03D7E" w14:textId="7EB8456B" w:rsidR="00EB345D" w:rsidRPr="00EB345D" w:rsidRDefault="00EB345D" w:rsidP="007C61A0">
      <w:pPr>
        <w:ind w:left="360"/>
        <w:jc w:val="both"/>
        <w:rPr>
          <w:bCs/>
          <w:color w:val="91928E"/>
          <w:spacing w:val="-4"/>
          <w:sz w:val="24"/>
          <w:szCs w:val="24"/>
          <w:shd w:val="clear" w:color="auto" w:fill="FFFFFF"/>
        </w:rPr>
      </w:pPr>
      <w:r w:rsidRPr="00EB345D">
        <w:rPr>
          <w:bCs/>
          <w:color w:val="91928E"/>
          <w:spacing w:val="-4"/>
          <w:sz w:val="24"/>
          <w:szCs w:val="24"/>
          <w:shd w:val="clear" w:color="auto" w:fill="FFFFFF"/>
        </w:rPr>
        <w:t>Ορισμός εκπροσώπου στο Συμβούλιο Υδάτων Αποκεντρωμένης Διοίκησης Κρήτης</w:t>
      </w:r>
      <w:r w:rsidR="00EE4519">
        <w:rPr>
          <w:bCs/>
          <w:color w:val="91928E"/>
          <w:spacing w:val="-4"/>
          <w:sz w:val="24"/>
          <w:szCs w:val="24"/>
          <w:shd w:val="clear" w:color="auto" w:fill="FFFFFF"/>
        </w:rPr>
        <w:t>.</w:t>
      </w:r>
    </w:p>
    <w:p w14:paraId="3B03BD93" w14:textId="7E4C0A56" w:rsidR="00EB345D" w:rsidRPr="00EB345D" w:rsidRDefault="00EB345D" w:rsidP="007C61A0">
      <w:pPr>
        <w:ind w:left="360"/>
        <w:jc w:val="both"/>
        <w:rPr>
          <w:bCs/>
          <w:color w:val="91928E"/>
          <w:spacing w:val="-4"/>
          <w:sz w:val="24"/>
          <w:szCs w:val="24"/>
          <w:shd w:val="clear" w:color="auto" w:fill="FFFFFF"/>
        </w:rPr>
      </w:pPr>
      <w:r w:rsidRPr="00EB345D">
        <w:rPr>
          <w:bCs/>
          <w:color w:val="91928E"/>
          <w:spacing w:val="-4"/>
          <w:sz w:val="24"/>
          <w:szCs w:val="24"/>
          <w:shd w:val="clear" w:color="auto" w:fill="FFFFFF"/>
        </w:rPr>
        <w:t>Ορισμός εκπροσώπου στο Τεχνικό Συμβούλιο Δημοσίων Έργων Περιφέρειας Κρήτης</w:t>
      </w:r>
      <w:r w:rsidR="00EE4519">
        <w:rPr>
          <w:bCs/>
          <w:color w:val="91928E"/>
          <w:spacing w:val="-4"/>
          <w:sz w:val="24"/>
          <w:szCs w:val="24"/>
          <w:shd w:val="clear" w:color="auto" w:fill="FFFFFF"/>
        </w:rPr>
        <w:t>.</w:t>
      </w:r>
    </w:p>
    <w:p w14:paraId="198C9017" w14:textId="463577CF" w:rsidR="00EB345D" w:rsidRPr="00EB345D" w:rsidRDefault="00EB345D" w:rsidP="007C61A0">
      <w:pPr>
        <w:ind w:left="360"/>
        <w:jc w:val="both"/>
        <w:rPr>
          <w:bCs/>
          <w:color w:val="91928E"/>
          <w:spacing w:val="-4"/>
          <w:sz w:val="24"/>
          <w:szCs w:val="24"/>
          <w:shd w:val="clear" w:color="auto" w:fill="FFFFFF"/>
        </w:rPr>
      </w:pPr>
      <w:r w:rsidRPr="00EB345D">
        <w:rPr>
          <w:bCs/>
          <w:color w:val="91928E"/>
          <w:spacing w:val="-4"/>
          <w:sz w:val="24"/>
          <w:szCs w:val="24"/>
          <w:shd w:val="clear" w:color="auto" w:fill="FFFFFF"/>
        </w:rPr>
        <w:t>Ορισμός εκπροσώπου στην ανοικτή επιτροπή για το Μέσο Σταθερής τροχιάς στην Κρήτη</w:t>
      </w:r>
      <w:r w:rsidR="00EE4519">
        <w:rPr>
          <w:bCs/>
          <w:color w:val="91928E"/>
          <w:spacing w:val="-4"/>
          <w:sz w:val="24"/>
          <w:szCs w:val="24"/>
          <w:shd w:val="clear" w:color="auto" w:fill="FFFFFF"/>
        </w:rPr>
        <w:t>.</w:t>
      </w:r>
    </w:p>
    <w:p w14:paraId="4618EBF4" w14:textId="77777777" w:rsidR="0096729E" w:rsidRPr="0056669D" w:rsidRDefault="0096729E" w:rsidP="0096729E">
      <w:pPr>
        <w:jc w:val="both"/>
        <w:rPr>
          <w:bCs/>
          <w:color w:val="91928E"/>
          <w:spacing w:val="-4"/>
          <w:sz w:val="24"/>
          <w:szCs w:val="24"/>
          <w:highlight w:val="yellow"/>
          <w:shd w:val="clear" w:color="auto" w:fill="FFFFFF"/>
        </w:rPr>
      </w:pPr>
    </w:p>
    <w:p w14:paraId="4520D77E" w14:textId="77777777" w:rsidR="0096729E" w:rsidRPr="00605D36" w:rsidRDefault="0096729E" w:rsidP="00694433">
      <w:pPr>
        <w:numPr>
          <w:ilvl w:val="0"/>
          <w:numId w:val="3"/>
        </w:numPr>
        <w:jc w:val="both"/>
        <w:rPr>
          <w:b/>
          <w:bCs/>
          <w:color w:val="91928E"/>
          <w:spacing w:val="-4"/>
          <w:sz w:val="24"/>
          <w:szCs w:val="24"/>
          <w:shd w:val="clear" w:color="auto" w:fill="FFFFFF"/>
        </w:rPr>
      </w:pPr>
      <w:r w:rsidRPr="00605D36">
        <w:rPr>
          <w:b/>
          <w:bCs/>
          <w:color w:val="91928E"/>
          <w:spacing w:val="-4"/>
          <w:sz w:val="24"/>
          <w:szCs w:val="24"/>
          <w:shd w:val="clear" w:color="auto" w:fill="FFFFFF"/>
        </w:rPr>
        <w:t>ΠΡΑΓΜΑΤΟΓΝΩΜΟΣΥΝΕΣ</w:t>
      </w:r>
    </w:p>
    <w:p w14:paraId="17F7CD2D" w14:textId="43737490" w:rsidR="0096729E" w:rsidRDefault="0096729E" w:rsidP="0096729E">
      <w:pPr>
        <w:jc w:val="both"/>
        <w:rPr>
          <w:bCs/>
          <w:color w:val="91928E"/>
          <w:spacing w:val="-4"/>
          <w:sz w:val="24"/>
          <w:szCs w:val="24"/>
          <w:shd w:val="clear" w:color="auto" w:fill="FFFFFF"/>
        </w:rPr>
      </w:pPr>
      <w:r w:rsidRPr="00005766">
        <w:rPr>
          <w:bCs/>
          <w:color w:val="91928E"/>
          <w:spacing w:val="-4"/>
          <w:sz w:val="24"/>
          <w:szCs w:val="24"/>
          <w:shd w:val="clear" w:color="auto" w:fill="FFFFFF"/>
        </w:rPr>
        <w:t xml:space="preserve">Κατά τη διάρκεια του </w:t>
      </w:r>
      <w:r w:rsidR="0056669D">
        <w:rPr>
          <w:bCs/>
          <w:color w:val="91928E"/>
          <w:spacing w:val="-4"/>
          <w:sz w:val="24"/>
          <w:szCs w:val="24"/>
          <w:shd w:val="clear" w:color="auto" w:fill="FFFFFF"/>
        </w:rPr>
        <w:t>πρώτου</w:t>
      </w:r>
      <w:r w:rsidRPr="00005766">
        <w:rPr>
          <w:bCs/>
          <w:color w:val="91928E"/>
          <w:spacing w:val="-4"/>
          <w:sz w:val="24"/>
          <w:szCs w:val="24"/>
          <w:shd w:val="clear" w:color="auto" w:fill="FFFFFF"/>
        </w:rPr>
        <w:t xml:space="preserve"> τετράμηνου του 202</w:t>
      </w:r>
      <w:r w:rsidR="0056669D">
        <w:rPr>
          <w:bCs/>
          <w:color w:val="91928E"/>
          <w:spacing w:val="-4"/>
          <w:sz w:val="24"/>
          <w:szCs w:val="24"/>
          <w:shd w:val="clear" w:color="auto" w:fill="FFFFFF"/>
        </w:rPr>
        <w:t>6</w:t>
      </w:r>
      <w:r w:rsidRPr="00005766">
        <w:rPr>
          <w:bCs/>
          <w:color w:val="91928E"/>
          <w:spacing w:val="-4"/>
          <w:sz w:val="24"/>
          <w:szCs w:val="24"/>
          <w:shd w:val="clear" w:color="auto" w:fill="FFFFFF"/>
        </w:rPr>
        <w:t xml:space="preserve"> ζητήθηκαν </w:t>
      </w:r>
      <w:r w:rsidR="00B9421D" w:rsidRPr="00005766">
        <w:rPr>
          <w:bCs/>
          <w:color w:val="91928E"/>
          <w:spacing w:val="-4"/>
          <w:sz w:val="24"/>
          <w:szCs w:val="24"/>
          <w:shd w:val="clear" w:color="auto" w:fill="FFFFFF"/>
        </w:rPr>
        <w:t>επτά</w:t>
      </w:r>
      <w:r w:rsidRPr="00005766">
        <w:rPr>
          <w:bCs/>
          <w:color w:val="91928E"/>
          <w:spacing w:val="-4"/>
          <w:sz w:val="24"/>
          <w:szCs w:val="24"/>
          <w:shd w:val="clear" w:color="auto" w:fill="FFFFFF"/>
        </w:rPr>
        <w:t xml:space="preserve"> (</w:t>
      </w:r>
      <w:r w:rsidR="00B9421D" w:rsidRPr="00005766">
        <w:rPr>
          <w:bCs/>
          <w:color w:val="91928E"/>
          <w:spacing w:val="-4"/>
          <w:sz w:val="24"/>
          <w:szCs w:val="24"/>
          <w:shd w:val="clear" w:color="auto" w:fill="FFFFFF"/>
        </w:rPr>
        <w:t>7</w:t>
      </w:r>
      <w:r w:rsidRPr="00005766">
        <w:rPr>
          <w:bCs/>
          <w:color w:val="91928E"/>
          <w:spacing w:val="-4"/>
          <w:sz w:val="24"/>
          <w:szCs w:val="24"/>
          <w:shd w:val="clear" w:color="auto" w:fill="FFFFFF"/>
        </w:rPr>
        <w:t>) πραγματογνωμοσύνες και παραδόθηκ</w:t>
      </w:r>
      <w:r w:rsidR="00005766" w:rsidRPr="00005766">
        <w:rPr>
          <w:bCs/>
          <w:color w:val="91928E"/>
          <w:spacing w:val="-4"/>
          <w:sz w:val="24"/>
          <w:szCs w:val="24"/>
          <w:shd w:val="clear" w:color="auto" w:fill="FFFFFF"/>
        </w:rPr>
        <w:t>αν τέσσερις</w:t>
      </w:r>
      <w:r w:rsidRPr="00005766">
        <w:rPr>
          <w:bCs/>
          <w:color w:val="91928E"/>
          <w:spacing w:val="-4"/>
          <w:sz w:val="24"/>
          <w:szCs w:val="24"/>
          <w:shd w:val="clear" w:color="auto" w:fill="FFFFFF"/>
        </w:rPr>
        <w:t xml:space="preserve">  (</w:t>
      </w:r>
      <w:r w:rsidR="00005766" w:rsidRPr="00005766">
        <w:rPr>
          <w:bCs/>
          <w:color w:val="91928E"/>
          <w:spacing w:val="-4"/>
          <w:sz w:val="24"/>
          <w:szCs w:val="24"/>
          <w:shd w:val="clear" w:color="auto" w:fill="FFFFFF"/>
        </w:rPr>
        <w:t>4</w:t>
      </w:r>
      <w:r w:rsidRPr="00005766">
        <w:rPr>
          <w:bCs/>
          <w:color w:val="91928E"/>
          <w:spacing w:val="-4"/>
          <w:sz w:val="24"/>
          <w:szCs w:val="24"/>
          <w:shd w:val="clear" w:color="auto" w:fill="FFFFFF"/>
        </w:rPr>
        <w:t>).</w:t>
      </w:r>
      <w:r>
        <w:rPr>
          <w:bCs/>
          <w:color w:val="91928E"/>
          <w:spacing w:val="-4"/>
          <w:sz w:val="24"/>
          <w:szCs w:val="24"/>
          <w:shd w:val="clear" w:color="auto" w:fill="FFFFFF"/>
        </w:rPr>
        <w:t xml:space="preserve"> </w:t>
      </w:r>
    </w:p>
    <w:p w14:paraId="1886E701" w14:textId="77777777" w:rsidR="0096729E" w:rsidRDefault="0096729E" w:rsidP="0096729E">
      <w:pPr>
        <w:ind w:left="360" w:firstLine="360"/>
        <w:jc w:val="both"/>
        <w:rPr>
          <w:b/>
          <w:color w:val="91928E"/>
          <w:sz w:val="24"/>
          <w:szCs w:val="24"/>
          <w:shd w:val="clear" w:color="auto" w:fill="FFFFFF"/>
        </w:rPr>
      </w:pPr>
    </w:p>
    <w:p w14:paraId="0A58D8EC" w14:textId="77777777" w:rsidR="0096729E" w:rsidRDefault="0096729E" w:rsidP="0096729E">
      <w:pPr>
        <w:ind w:left="360" w:firstLine="360"/>
        <w:jc w:val="both"/>
        <w:rPr>
          <w:b/>
          <w:color w:val="91928E"/>
          <w:sz w:val="24"/>
          <w:szCs w:val="24"/>
          <w:shd w:val="clear" w:color="auto" w:fill="FFFFFF"/>
        </w:rPr>
      </w:pPr>
    </w:p>
    <w:p w14:paraId="0D869B1F" w14:textId="77777777" w:rsidR="0096729E" w:rsidRDefault="0096729E" w:rsidP="0096729E">
      <w:pPr>
        <w:ind w:left="360" w:firstLine="360"/>
        <w:jc w:val="both"/>
        <w:rPr>
          <w:b/>
          <w:color w:val="91928E"/>
          <w:sz w:val="24"/>
          <w:szCs w:val="24"/>
          <w:shd w:val="clear" w:color="auto" w:fill="FFFFFF"/>
        </w:rPr>
      </w:pPr>
    </w:p>
    <w:p w14:paraId="2D60BE6B" w14:textId="77777777" w:rsidR="0096729E" w:rsidRPr="008135EB" w:rsidRDefault="0096729E" w:rsidP="00C21D1A">
      <w:pPr>
        <w:jc w:val="both"/>
        <w:rPr>
          <w:b/>
          <w:color w:val="91928E"/>
          <w:sz w:val="24"/>
          <w:szCs w:val="24"/>
          <w:shd w:val="clear" w:color="auto" w:fill="FFFFFF"/>
        </w:rPr>
      </w:pPr>
    </w:p>
    <w:p w14:paraId="7375CAF6" w14:textId="77777777" w:rsidR="0096729E" w:rsidRPr="00AD3187" w:rsidRDefault="0096729E" w:rsidP="0096729E">
      <w:pPr>
        <w:ind w:left="360" w:firstLine="360"/>
        <w:jc w:val="both"/>
        <w:rPr>
          <w:bCs/>
          <w:color w:val="91928E"/>
          <w:spacing w:val="-4"/>
          <w:sz w:val="24"/>
          <w:szCs w:val="24"/>
          <w:shd w:val="clear" w:color="auto" w:fill="FFFFFF"/>
        </w:rPr>
      </w:pPr>
      <w:r w:rsidRPr="00932B10">
        <w:rPr>
          <w:b/>
          <w:color w:val="91928E"/>
          <w:sz w:val="24"/>
          <w:szCs w:val="24"/>
          <w:shd w:val="clear" w:color="auto" w:fill="FFFFFF"/>
        </w:rPr>
        <w:t xml:space="preserve">Διοικούσα Επιτροπή </w:t>
      </w:r>
      <w:r>
        <w:rPr>
          <w:b/>
          <w:color w:val="91928E"/>
          <w:sz w:val="24"/>
          <w:szCs w:val="24"/>
          <w:shd w:val="clear" w:color="auto" w:fill="FFFFFF"/>
        </w:rPr>
        <w:t>ΤΕΕΤΑΚ</w:t>
      </w:r>
    </w:p>
    <w:p w14:paraId="08F83323" w14:textId="77777777" w:rsidR="0096729E" w:rsidRPr="009E4157" w:rsidRDefault="0096729E" w:rsidP="0096729E">
      <w:pPr>
        <w:pStyle w:val="a3"/>
        <w:rPr>
          <w:color w:val="91928E"/>
          <w:sz w:val="24"/>
          <w:szCs w:val="24"/>
          <w:shd w:val="clear" w:color="auto" w:fill="FFFFFF"/>
        </w:rPr>
      </w:pPr>
    </w:p>
    <w:p w14:paraId="34CE6B41"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1.   Γεώργιος Ταβερναράκης,, Πολιτικός Μηχανικός, Πρόεδρος</w:t>
      </w:r>
    </w:p>
    <w:p w14:paraId="6DF57686"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2.   </w:t>
      </w:r>
      <w:r>
        <w:rPr>
          <w:color w:val="91928E"/>
          <w:sz w:val="24"/>
          <w:szCs w:val="24"/>
          <w:shd w:val="clear" w:color="auto" w:fill="FFFFFF"/>
        </w:rPr>
        <w:t>Μαρία</w:t>
      </w:r>
      <w:r w:rsidRPr="009E4157">
        <w:rPr>
          <w:color w:val="91928E"/>
          <w:sz w:val="24"/>
          <w:szCs w:val="24"/>
          <w:shd w:val="clear" w:color="auto" w:fill="FFFFFF"/>
        </w:rPr>
        <w:t xml:space="preserve"> </w:t>
      </w:r>
      <w:r>
        <w:rPr>
          <w:color w:val="91928E"/>
          <w:sz w:val="24"/>
          <w:szCs w:val="24"/>
          <w:shd w:val="clear" w:color="auto" w:fill="FFFFFF"/>
        </w:rPr>
        <w:t>Λυδάκη</w:t>
      </w:r>
      <w:r w:rsidRPr="009E4157">
        <w:rPr>
          <w:color w:val="91928E"/>
          <w:sz w:val="24"/>
          <w:szCs w:val="24"/>
          <w:shd w:val="clear" w:color="auto" w:fill="FFFFFF"/>
        </w:rPr>
        <w:t>, Πολιτικός Μηχανικός, Αντιπρόεδρος</w:t>
      </w:r>
    </w:p>
    <w:p w14:paraId="49208D8E" w14:textId="0649D34E" w:rsidR="00B7341B"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3.   </w:t>
      </w:r>
      <w:r w:rsidR="00B733DF">
        <w:rPr>
          <w:color w:val="91928E"/>
          <w:sz w:val="24"/>
          <w:szCs w:val="24"/>
          <w:shd w:val="clear" w:color="auto" w:fill="FFFFFF"/>
        </w:rPr>
        <w:t>Αντώνης Κουμπενάκης</w:t>
      </w:r>
      <w:r w:rsidR="00B733DF" w:rsidRPr="009E4157">
        <w:rPr>
          <w:color w:val="91928E"/>
          <w:sz w:val="24"/>
          <w:szCs w:val="24"/>
          <w:shd w:val="clear" w:color="auto" w:fill="FFFFFF"/>
        </w:rPr>
        <w:t xml:space="preserve">, </w:t>
      </w:r>
      <w:r w:rsidR="00B733DF" w:rsidRPr="007D177B">
        <w:rPr>
          <w:color w:val="91928E"/>
          <w:sz w:val="24"/>
          <w:szCs w:val="24"/>
          <w:shd w:val="clear" w:color="auto" w:fill="FFFFFF"/>
        </w:rPr>
        <w:t xml:space="preserve">Αγρ. Τοπογράφος </w:t>
      </w:r>
      <w:r w:rsidR="00B733DF" w:rsidRPr="009E4157">
        <w:rPr>
          <w:color w:val="91928E"/>
          <w:sz w:val="24"/>
          <w:szCs w:val="24"/>
          <w:shd w:val="clear" w:color="auto" w:fill="FFFFFF"/>
        </w:rPr>
        <w:t xml:space="preserve">Μηχανικός, </w:t>
      </w:r>
      <w:r w:rsidRPr="009E4157">
        <w:rPr>
          <w:color w:val="91928E"/>
          <w:sz w:val="24"/>
          <w:szCs w:val="24"/>
          <w:shd w:val="clear" w:color="auto" w:fill="FFFFFF"/>
        </w:rPr>
        <w:t>Γεν. Γραμματέας</w:t>
      </w:r>
    </w:p>
    <w:p w14:paraId="7DE4D55A" w14:textId="716EA89A" w:rsidR="009E482B" w:rsidRDefault="009E482B" w:rsidP="0096729E">
      <w:pPr>
        <w:pStyle w:val="a3"/>
        <w:rPr>
          <w:color w:val="91928E"/>
          <w:sz w:val="24"/>
          <w:szCs w:val="24"/>
          <w:shd w:val="clear" w:color="auto" w:fill="FFFFFF"/>
        </w:rPr>
      </w:pPr>
      <w:r>
        <w:rPr>
          <w:color w:val="91928E"/>
          <w:sz w:val="24"/>
          <w:szCs w:val="24"/>
          <w:shd w:val="clear" w:color="auto" w:fill="FFFFFF"/>
        </w:rPr>
        <w:t xml:space="preserve">4. </w:t>
      </w:r>
      <w:r w:rsidR="00B733DF">
        <w:rPr>
          <w:color w:val="91928E"/>
          <w:sz w:val="24"/>
          <w:szCs w:val="24"/>
          <w:shd w:val="clear" w:color="auto" w:fill="FFFFFF"/>
        </w:rPr>
        <w:t xml:space="preserve">  </w:t>
      </w:r>
      <w:r>
        <w:rPr>
          <w:color w:val="91928E"/>
          <w:sz w:val="24"/>
          <w:szCs w:val="24"/>
          <w:shd w:val="clear" w:color="auto" w:fill="FFFFFF"/>
        </w:rPr>
        <w:t xml:space="preserve">Ευάγγελος Γκούμας, </w:t>
      </w:r>
      <w:r w:rsidRPr="009E482B">
        <w:rPr>
          <w:color w:val="91928E"/>
          <w:sz w:val="24"/>
          <w:szCs w:val="24"/>
          <w:shd w:val="clear" w:color="auto" w:fill="FFFFFF"/>
        </w:rPr>
        <w:t>Αρχιτέκτονας Μηχανικός, μέλος</w:t>
      </w:r>
    </w:p>
    <w:p w14:paraId="7CD0F1AE" w14:textId="2EF9477D" w:rsidR="0096729E" w:rsidRPr="009E4157" w:rsidRDefault="009E482B" w:rsidP="0096729E">
      <w:pPr>
        <w:pStyle w:val="a3"/>
        <w:rPr>
          <w:color w:val="91928E"/>
          <w:sz w:val="24"/>
          <w:szCs w:val="24"/>
          <w:shd w:val="clear" w:color="auto" w:fill="FFFFFF"/>
        </w:rPr>
      </w:pPr>
      <w:r>
        <w:rPr>
          <w:color w:val="91928E"/>
          <w:sz w:val="24"/>
          <w:szCs w:val="24"/>
          <w:shd w:val="clear" w:color="auto" w:fill="FFFFFF"/>
        </w:rPr>
        <w:t>5</w:t>
      </w:r>
      <w:r w:rsidR="00A01EAA">
        <w:rPr>
          <w:color w:val="91928E"/>
          <w:sz w:val="24"/>
          <w:szCs w:val="24"/>
          <w:shd w:val="clear" w:color="auto" w:fill="FFFFFF"/>
        </w:rPr>
        <w:t xml:space="preserve">. </w:t>
      </w:r>
      <w:r w:rsidR="0096729E" w:rsidRPr="009E4157">
        <w:rPr>
          <w:color w:val="91928E"/>
          <w:sz w:val="24"/>
          <w:szCs w:val="24"/>
          <w:shd w:val="clear" w:color="auto" w:fill="FFFFFF"/>
        </w:rPr>
        <w:t xml:space="preserve">  </w:t>
      </w:r>
      <w:r w:rsidR="00A01EAA">
        <w:rPr>
          <w:color w:val="91928E"/>
          <w:sz w:val="24"/>
          <w:szCs w:val="24"/>
          <w:shd w:val="clear" w:color="auto" w:fill="FFFFFF"/>
        </w:rPr>
        <w:t>Κωνσταντίνος Δερμιτζάκης</w:t>
      </w:r>
      <w:r w:rsidR="005E59CC">
        <w:rPr>
          <w:color w:val="91928E"/>
          <w:sz w:val="24"/>
          <w:szCs w:val="24"/>
          <w:shd w:val="clear" w:color="auto" w:fill="FFFFFF"/>
        </w:rPr>
        <w:t xml:space="preserve">, </w:t>
      </w:r>
      <w:r w:rsidR="005E59CC" w:rsidRPr="005E59CC">
        <w:rPr>
          <w:color w:val="91928E"/>
          <w:sz w:val="24"/>
          <w:szCs w:val="24"/>
          <w:shd w:val="clear" w:color="auto" w:fill="FFFFFF"/>
        </w:rPr>
        <w:t>Πολιτικός Μηχανικός, μέλος</w:t>
      </w:r>
      <w:r w:rsidR="0096729E" w:rsidRPr="009E4157">
        <w:rPr>
          <w:color w:val="91928E"/>
          <w:sz w:val="24"/>
          <w:szCs w:val="24"/>
          <w:shd w:val="clear" w:color="auto" w:fill="FFFFFF"/>
        </w:rPr>
        <w:t xml:space="preserve"> </w:t>
      </w:r>
    </w:p>
    <w:p w14:paraId="76D49BEA" w14:textId="07F9DE23" w:rsidR="0096729E" w:rsidRPr="009E4157" w:rsidRDefault="009E482B" w:rsidP="0096729E">
      <w:pPr>
        <w:pStyle w:val="a3"/>
        <w:rPr>
          <w:color w:val="91928E"/>
          <w:sz w:val="24"/>
          <w:szCs w:val="24"/>
          <w:shd w:val="clear" w:color="auto" w:fill="FFFFFF"/>
        </w:rPr>
      </w:pPr>
      <w:r>
        <w:rPr>
          <w:color w:val="91928E"/>
          <w:sz w:val="24"/>
          <w:szCs w:val="24"/>
          <w:shd w:val="clear" w:color="auto" w:fill="FFFFFF"/>
        </w:rPr>
        <w:t>6</w:t>
      </w:r>
      <w:r w:rsidR="0096729E" w:rsidRPr="009E4157">
        <w:rPr>
          <w:color w:val="91928E"/>
          <w:sz w:val="24"/>
          <w:szCs w:val="24"/>
          <w:shd w:val="clear" w:color="auto" w:fill="FFFFFF"/>
        </w:rPr>
        <w:t xml:space="preserve">.   </w:t>
      </w:r>
      <w:r w:rsidR="0096729E">
        <w:rPr>
          <w:color w:val="91928E"/>
          <w:sz w:val="24"/>
          <w:szCs w:val="24"/>
          <w:shd w:val="clear" w:color="auto" w:fill="FFFFFF"/>
        </w:rPr>
        <w:t>Ιωάννης Κλάδος</w:t>
      </w:r>
      <w:r w:rsidR="0096729E" w:rsidRPr="009E4157">
        <w:rPr>
          <w:color w:val="91928E"/>
          <w:sz w:val="24"/>
          <w:szCs w:val="24"/>
          <w:shd w:val="clear" w:color="auto" w:fill="FFFFFF"/>
        </w:rPr>
        <w:t>, Πολιτικός Μηχανικός, μέλος</w:t>
      </w:r>
    </w:p>
    <w:p w14:paraId="556E5C03" w14:textId="7C89B8A3" w:rsidR="0096729E" w:rsidRPr="009E4157" w:rsidRDefault="009E482B" w:rsidP="0096729E">
      <w:pPr>
        <w:pStyle w:val="a3"/>
        <w:rPr>
          <w:color w:val="91928E"/>
          <w:sz w:val="24"/>
          <w:szCs w:val="24"/>
          <w:shd w:val="clear" w:color="auto" w:fill="FFFFFF"/>
        </w:rPr>
      </w:pPr>
      <w:r>
        <w:rPr>
          <w:color w:val="91928E"/>
          <w:sz w:val="24"/>
          <w:szCs w:val="24"/>
          <w:shd w:val="clear" w:color="auto" w:fill="FFFFFF"/>
        </w:rPr>
        <w:t>7</w:t>
      </w:r>
      <w:r w:rsidR="0096729E" w:rsidRPr="009E4157">
        <w:rPr>
          <w:color w:val="91928E"/>
          <w:sz w:val="24"/>
          <w:szCs w:val="24"/>
          <w:shd w:val="clear" w:color="auto" w:fill="FFFFFF"/>
        </w:rPr>
        <w:t xml:space="preserve">.   </w:t>
      </w:r>
      <w:r w:rsidR="00B733DF">
        <w:rPr>
          <w:color w:val="91928E"/>
          <w:sz w:val="24"/>
          <w:szCs w:val="24"/>
          <w:shd w:val="clear" w:color="auto" w:fill="FFFFFF"/>
        </w:rPr>
        <w:t xml:space="preserve">Παντελής Μοχιανάκης, Πολιτικός Μηχανικός, </w:t>
      </w:r>
      <w:r w:rsidR="0096729E" w:rsidRPr="009E4157">
        <w:rPr>
          <w:color w:val="91928E"/>
          <w:sz w:val="24"/>
          <w:szCs w:val="24"/>
          <w:shd w:val="clear" w:color="auto" w:fill="FFFFFF"/>
        </w:rPr>
        <w:t xml:space="preserve">μέλος </w:t>
      </w:r>
    </w:p>
    <w:p w14:paraId="05CCD09C" w14:textId="7E3933AB" w:rsidR="0096729E" w:rsidRPr="009E4157" w:rsidRDefault="009E482B" w:rsidP="0096729E">
      <w:pPr>
        <w:pStyle w:val="a3"/>
        <w:rPr>
          <w:color w:val="91928E"/>
          <w:sz w:val="24"/>
          <w:szCs w:val="24"/>
          <w:shd w:val="clear" w:color="auto" w:fill="FFFFFF"/>
        </w:rPr>
      </w:pPr>
      <w:r>
        <w:rPr>
          <w:color w:val="91928E"/>
          <w:sz w:val="24"/>
          <w:szCs w:val="24"/>
          <w:shd w:val="clear" w:color="auto" w:fill="FFFFFF"/>
        </w:rPr>
        <w:t>8</w:t>
      </w:r>
      <w:r w:rsidR="0096729E" w:rsidRPr="009E4157">
        <w:rPr>
          <w:color w:val="91928E"/>
          <w:sz w:val="24"/>
          <w:szCs w:val="24"/>
          <w:shd w:val="clear" w:color="auto" w:fill="FFFFFF"/>
        </w:rPr>
        <w:t xml:space="preserve">.   </w:t>
      </w:r>
      <w:r w:rsidR="0096729E">
        <w:rPr>
          <w:color w:val="91928E"/>
          <w:sz w:val="24"/>
          <w:szCs w:val="24"/>
          <w:shd w:val="clear" w:color="auto" w:fill="FFFFFF"/>
        </w:rPr>
        <w:t>Μαρία Ρουκουνάκη</w:t>
      </w:r>
      <w:r w:rsidR="0096729E" w:rsidRPr="009E4157">
        <w:rPr>
          <w:color w:val="91928E"/>
          <w:sz w:val="24"/>
          <w:szCs w:val="24"/>
          <w:shd w:val="clear" w:color="auto" w:fill="FFFFFF"/>
        </w:rPr>
        <w:t xml:space="preserve">, </w:t>
      </w:r>
      <w:bookmarkStart w:id="1" w:name="_Hlk219880842"/>
      <w:r w:rsidR="0096729E" w:rsidRPr="007B3269">
        <w:rPr>
          <w:color w:val="91928E"/>
          <w:sz w:val="24"/>
          <w:szCs w:val="24"/>
          <w:shd w:val="clear" w:color="auto" w:fill="FFFFFF"/>
        </w:rPr>
        <w:t>Πολιτικός Μηχανικός</w:t>
      </w:r>
      <w:r w:rsidR="0096729E" w:rsidRPr="009E4157">
        <w:rPr>
          <w:color w:val="91928E"/>
          <w:sz w:val="24"/>
          <w:szCs w:val="24"/>
          <w:shd w:val="clear" w:color="auto" w:fill="FFFFFF"/>
        </w:rPr>
        <w:t xml:space="preserve">, μέλος </w:t>
      </w:r>
      <w:bookmarkEnd w:id="1"/>
    </w:p>
    <w:p w14:paraId="0A03C854"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9.   Χαρά Τριαματάκη, Πολιτικός Μηχανικός, μέλος </w:t>
      </w:r>
    </w:p>
    <w:p w14:paraId="4E28E39B" w14:textId="77777777" w:rsidR="0096729E" w:rsidRDefault="0096729E" w:rsidP="0096729E">
      <w:pPr>
        <w:pStyle w:val="a3"/>
        <w:rPr>
          <w:color w:val="91928E"/>
          <w:sz w:val="24"/>
          <w:szCs w:val="24"/>
          <w:shd w:val="clear" w:color="auto" w:fill="FFFFFF"/>
        </w:rPr>
      </w:pPr>
    </w:p>
    <w:p w14:paraId="11B087C7" w14:textId="77777777" w:rsidR="0096729E" w:rsidRDefault="0096729E" w:rsidP="0096729E">
      <w:pPr>
        <w:pStyle w:val="a3"/>
        <w:rPr>
          <w:color w:val="91928E"/>
          <w:sz w:val="24"/>
          <w:szCs w:val="24"/>
          <w:shd w:val="clear" w:color="auto" w:fill="FFFFFF"/>
        </w:rPr>
      </w:pPr>
    </w:p>
    <w:p w14:paraId="3C55A84C" w14:textId="77777777" w:rsidR="0096729E" w:rsidRPr="009E4157" w:rsidRDefault="0096729E" w:rsidP="0096729E">
      <w:pPr>
        <w:pStyle w:val="a3"/>
        <w:rPr>
          <w:color w:val="91928E"/>
          <w:sz w:val="24"/>
          <w:szCs w:val="24"/>
          <w:shd w:val="clear" w:color="auto" w:fill="FFFFFF"/>
        </w:rPr>
      </w:pPr>
    </w:p>
    <w:p w14:paraId="3D263EA1" w14:textId="77777777" w:rsidR="0096729E" w:rsidRPr="009E4157" w:rsidRDefault="0096729E" w:rsidP="0096729E">
      <w:pPr>
        <w:pStyle w:val="a3"/>
        <w:rPr>
          <w:b/>
          <w:color w:val="91928E"/>
          <w:sz w:val="24"/>
          <w:szCs w:val="24"/>
          <w:shd w:val="clear" w:color="auto" w:fill="FFFFFF"/>
        </w:rPr>
      </w:pPr>
      <w:r w:rsidRPr="009E4157">
        <w:rPr>
          <w:b/>
          <w:color w:val="91928E"/>
          <w:sz w:val="24"/>
          <w:szCs w:val="24"/>
          <w:shd w:val="clear" w:color="auto" w:fill="FFFFFF"/>
        </w:rPr>
        <w:t>Προεδρείο Αντιπροσωπείας</w:t>
      </w:r>
    </w:p>
    <w:p w14:paraId="7F3D8A37" w14:textId="77777777" w:rsidR="0096729E" w:rsidRPr="009E4157" w:rsidRDefault="0096729E" w:rsidP="0096729E">
      <w:pPr>
        <w:pStyle w:val="a3"/>
        <w:rPr>
          <w:color w:val="91928E"/>
          <w:sz w:val="24"/>
          <w:szCs w:val="24"/>
          <w:shd w:val="clear" w:color="auto" w:fill="FFFFFF"/>
        </w:rPr>
      </w:pPr>
    </w:p>
    <w:p w14:paraId="76EC571D"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1.    </w:t>
      </w:r>
      <w:r>
        <w:rPr>
          <w:color w:val="91928E"/>
          <w:sz w:val="24"/>
          <w:szCs w:val="24"/>
          <w:shd w:val="clear" w:color="auto" w:fill="FFFFFF"/>
        </w:rPr>
        <w:t>Μιχαήλ Χωραφάς</w:t>
      </w:r>
      <w:r w:rsidRPr="009E4157">
        <w:rPr>
          <w:color w:val="91928E"/>
          <w:sz w:val="24"/>
          <w:szCs w:val="24"/>
          <w:shd w:val="clear" w:color="auto" w:fill="FFFFFF"/>
        </w:rPr>
        <w:t xml:space="preserve">, </w:t>
      </w:r>
      <w:r>
        <w:rPr>
          <w:color w:val="91928E"/>
          <w:sz w:val="24"/>
          <w:szCs w:val="24"/>
          <w:shd w:val="clear" w:color="auto" w:fill="FFFFFF"/>
        </w:rPr>
        <w:t xml:space="preserve">Πολιτικός </w:t>
      </w:r>
      <w:r w:rsidRPr="009E4157">
        <w:rPr>
          <w:color w:val="91928E"/>
          <w:sz w:val="24"/>
          <w:szCs w:val="24"/>
          <w:shd w:val="clear" w:color="auto" w:fill="FFFFFF"/>
        </w:rPr>
        <w:t>Μηχανικός, Πρόεδρος</w:t>
      </w:r>
    </w:p>
    <w:p w14:paraId="63D6EC65" w14:textId="77777777"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2.    </w:t>
      </w:r>
      <w:r>
        <w:rPr>
          <w:color w:val="91928E"/>
          <w:sz w:val="24"/>
          <w:szCs w:val="24"/>
          <w:shd w:val="clear" w:color="auto" w:fill="FFFFFF"/>
        </w:rPr>
        <w:t>Ευάγγελος</w:t>
      </w:r>
      <w:r w:rsidRPr="009E4157">
        <w:rPr>
          <w:color w:val="91928E"/>
          <w:sz w:val="24"/>
          <w:szCs w:val="24"/>
          <w:shd w:val="clear" w:color="auto" w:fill="FFFFFF"/>
        </w:rPr>
        <w:t xml:space="preserve"> </w:t>
      </w:r>
      <w:r>
        <w:rPr>
          <w:color w:val="91928E"/>
          <w:sz w:val="24"/>
          <w:szCs w:val="24"/>
          <w:shd w:val="clear" w:color="auto" w:fill="FFFFFF"/>
        </w:rPr>
        <w:t>Μπικάκης</w:t>
      </w:r>
      <w:r w:rsidRPr="009E4157">
        <w:rPr>
          <w:color w:val="91928E"/>
          <w:sz w:val="24"/>
          <w:szCs w:val="24"/>
          <w:shd w:val="clear" w:color="auto" w:fill="FFFFFF"/>
        </w:rPr>
        <w:t xml:space="preserve">, </w:t>
      </w:r>
      <w:r>
        <w:rPr>
          <w:color w:val="91928E"/>
          <w:sz w:val="24"/>
          <w:szCs w:val="24"/>
          <w:shd w:val="clear" w:color="auto" w:fill="FFFFFF"/>
        </w:rPr>
        <w:t>Μηχανολόγος</w:t>
      </w:r>
      <w:r w:rsidRPr="009E4157">
        <w:rPr>
          <w:color w:val="91928E"/>
          <w:sz w:val="24"/>
          <w:szCs w:val="24"/>
          <w:shd w:val="clear" w:color="auto" w:fill="FFFFFF"/>
        </w:rPr>
        <w:t xml:space="preserve"> Μηχανικός, Αντιπρόεδρος</w:t>
      </w:r>
    </w:p>
    <w:p w14:paraId="4737B815" w14:textId="670E49E1" w:rsidR="0096729E" w:rsidRPr="009E4157" w:rsidRDefault="0096729E" w:rsidP="0096729E">
      <w:pPr>
        <w:pStyle w:val="a3"/>
        <w:rPr>
          <w:color w:val="91928E"/>
          <w:sz w:val="24"/>
          <w:szCs w:val="24"/>
          <w:shd w:val="clear" w:color="auto" w:fill="FFFFFF"/>
        </w:rPr>
      </w:pPr>
      <w:r w:rsidRPr="009E4157">
        <w:rPr>
          <w:color w:val="91928E"/>
          <w:sz w:val="24"/>
          <w:szCs w:val="24"/>
          <w:shd w:val="clear" w:color="auto" w:fill="FFFFFF"/>
        </w:rPr>
        <w:t xml:space="preserve">3.    </w:t>
      </w:r>
      <w:r w:rsidR="001A36A4">
        <w:rPr>
          <w:color w:val="91928E"/>
          <w:sz w:val="24"/>
          <w:szCs w:val="24"/>
          <w:shd w:val="clear" w:color="auto" w:fill="FFFFFF"/>
        </w:rPr>
        <w:t>Γεώργιος</w:t>
      </w:r>
      <w:r w:rsidRPr="009E4157">
        <w:rPr>
          <w:color w:val="91928E"/>
          <w:sz w:val="24"/>
          <w:szCs w:val="24"/>
          <w:shd w:val="clear" w:color="auto" w:fill="FFFFFF"/>
        </w:rPr>
        <w:t xml:space="preserve"> </w:t>
      </w:r>
      <w:r w:rsidR="001A36A4">
        <w:rPr>
          <w:color w:val="91928E"/>
          <w:sz w:val="24"/>
          <w:szCs w:val="24"/>
          <w:shd w:val="clear" w:color="auto" w:fill="FFFFFF"/>
        </w:rPr>
        <w:t>Βασιλάκης</w:t>
      </w:r>
      <w:r w:rsidRPr="009E4157">
        <w:rPr>
          <w:color w:val="91928E"/>
          <w:sz w:val="24"/>
          <w:szCs w:val="24"/>
          <w:shd w:val="clear" w:color="auto" w:fill="FFFFFF"/>
        </w:rPr>
        <w:t xml:space="preserve">, </w:t>
      </w:r>
      <w:r w:rsidR="001A36A4">
        <w:rPr>
          <w:color w:val="91928E"/>
          <w:sz w:val="24"/>
          <w:szCs w:val="24"/>
          <w:shd w:val="clear" w:color="auto" w:fill="FFFFFF"/>
        </w:rPr>
        <w:t>Πολιτικός</w:t>
      </w:r>
      <w:r w:rsidRPr="0002123F">
        <w:rPr>
          <w:color w:val="91928E"/>
          <w:sz w:val="24"/>
          <w:szCs w:val="24"/>
          <w:shd w:val="clear" w:color="auto" w:fill="FFFFFF"/>
        </w:rPr>
        <w:t xml:space="preserve"> Μηχανικός</w:t>
      </w:r>
      <w:r w:rsidRPr="009E4157">
        <w:rPr>
          <w:color w:val="91928E"/>
          <w:sz w:val="24"/>
          <w:szCs w:val="24"/>
          <w:shd w:val="clear" w:color="auto" w:fill="FFFFFF"/>
        </w:rPr>
        <w:t>, Γεν. Γραμματέας</w:t>
      </w:r>
    </w:p>
    <w:p w14:paraId="3F9DCBDB" w14:textId="77777777" w:rsidR="0096729E" w:rsidRDefault="0096729E" w:rsidP="0096729E">
      <w:pPr>
        <w:pStyle w:val="a3"/>
        <w:rPr>
          <w:color w:val="91928E"/>
          <w:sz w:val="24"/>
          <w:szCs w:val="24"/>
          <w:shd w:val="clear" w:color="auto" w:fill="FFFFFF"/>
        </w:rPr>
      </w:pPr>
    </w:p>
    <w:p w14:paraId="23A25C50" w14:textId="77777777" w:rsidR="0096729E" w:rsidRPr="009E4157" w:rsidRDefault="0096729E" w:rsidP="0096729E">
      <w:pPr>
        <w:pStyle w:val="a3"/>
        <w:rPr>
          <w:color w:val="91928E"/>
          <w:sz w:val="24"/>
          <w:szCs w:val="24"/>
          <w:shd w:val="clear" w:color="auto" w:fill="FFFFFF"/>
        </w:rPr>
      </w:pPr>
    </w:p>
    <w:p w14:paraId="26BC350B" w14:textId="77777777" w:rsidR="0096729E" w:rsidRPr="009E4157" w:rsidRDefault="0096729E" w:rsidP="0096729E">
      <w:pPr>
        <w:pStyle w:val="a3"/>
        <w:rPr>
          <w:b/>
          <w:color w:val="91928E"/>
          <w:sz w:val="24"/>
          <w:szCs w:val="24"/>
          <w:shd w:val="clear" w:color="auto" w:fill="FFFFFF"/>
        </w:rPr>
      </w:pPr>
      <w:r w:rsidRPr="009E4157">
        <w:rPr>
          <w:b/>
          <w:color w:val="91928E"/>
          <w:sz w:val="24"/>
          <w:szCs w:val="24"/>
          <w:shd w:val="clear" w:color="auto" w:fill="FFFFFF"/>
        </w:rPr>
        <w:t>Νομαρχιακή Επιτροπή Λασιθίου</w:t>
      </w:r>
    </w:p>
    <w:p w14:paraId="1D4BA184" w14:textId="77777777" w:rsidR="0096729E" w:rsidRPr="009E4157" w:rsidRDefault="0096729E" w:rsidP="0096729E">
      <w:pPr>
        <w:pStyle w:val="a3"/>
        <w:rPr>
          <w:color w:val="91928E"/>
          <w:sz w:val="24"/>
          <w:szCs w:val="24"/>
          <w:shd w:val="clear" w:color="auto" w:fill="FFFFFF"/>
        </w:rPr>
      </w:pPr>
    </w:p>
    <w:p w14:paraId="79801978" w14:textId="5F268822" w:rsidR="0096729E" w:rsidRPr="003F72DD" w:rsidRDefault="0096729E" w:rsidP="003F72DD">
      <w:pPr>
        <w:pStyle w:val="a3"/>
        <w:rPr>
          <w:color w:val="91928E"/>
          <w:sz w:val="24"/>
          <w:szCs w:val="24"/>
          <w:shd w:val="clear" w:color="auto" w:fill="FFFFFF"/>
        </w:rPr>
      </w:pPr>
      <w:r w:rsidRPr="008814E7">
        <w:rPr>
          <w:color w:val="91928E"/>
          <w:sz w:val="24"/>
          <w:szCs w:val="24"/>
          <w:shd w:val="clear" w:color="auto" w:fill="FFFFFF"/>
        </w:rPr>
        <w:t xml:space="preserve">1. </w:t>
      </w:r>
      <w:r w:rsidR="003F72DD" w:rsidRPr="003F72DD">
        <w:rPr>
          <w:color w:val="91928E"/>
          <w:sz w:val="24"/>
          <w:szCs w:val="24"/>
          <w:shd w:val="clear" w:color="auto" w:fill="FFFFFF"/>
        </w:rPr>
        <w:t xml:space="preserve">Μάρκος Μοδάτσος, Αγρ. Τοπογράφος Μηχανικός,  </w:t>
      </w:r>
      <w:r w:rsidRPr="003F72DD">
        <w:rPr>
          <w:color w:val="91928E"/>
          <w:sz w:val="24"/>
          <w:szCs w:val="24"/>
          <w:shd w:val="clear" w:color="auto" w:fill="FFFFFF"/>
        </w:rPr>
        <w:t>Πρόεδρος</w:t>
      </w:r>
    </w:p>
    <w:p w14:paraId="425E0C9A" w14:textId="57459E11" w:rsidR="0096729E" w:rsidRPr="008814E7" w:rsidRDefault="0096729E" w:rsidP="0096729E">
      <w:pPr>
        <w:pStyle w:val="a3"/>
        <w:rPr>
          <w:color w:val="91928E"/>
          <w:sz w:val="24"/>
          <w:szCs w:val="24"/>
          <w:shd w:val="clear" w:color="auto" w:fill="FFFFFF"/>
        </w:rPr>
      </w:pPr>
      <w:r w:rsidRPr="008814E7">
        <w:rPr>
          <w:color w:val="91928E"/>
          <w:sz w:val="24"/>
          <w:szCs w:val="24"/>
          <w:shd w:val="clear" w:color="auto" w:fill="FFFFFF"/>
        </w:rPr>
        <w:t xml:space="preserve">2. </w:t>
      </w:r>
      <w:r w:rsidR="00376B31">
        <w:rPr>
          <w:color w:val="91928E"/>
          <w:sz w:val="24"/>
          <w:szCs w:val="24"/>
          <w:shd w:val="clear" w:color="auto" w:fill="FFFFFF"/>
        </w:rPr>
        <w:t>Γεώργιος Πατεράκης, Πολιτικός Μηχανικός, Αντιπρόεδρος</w:t>
      </w:r>
    </w:p>
    <w:p w14:paraId="2D163B1A" w14:textId="77777777" w:rsidR="0096729E" w:rsidRPr="008814E7" w:rsidRDefault="0096729E" w:rsidP="0096729E">
      <w:pPr>
        <w:pStyle w:val="a3"/>
        <w:rPr>
          <w:color w:val="91928E"/>
          <w:sz w:val="24"/>
          <w:szCs w:val="24"/>
          <w:shd w:val="clear" w:color="auto" w:fill="FFFFFF"/>
        </w:rPr>
      </w:pPr>
      <w:r w:rsidRPr="008814E7">
        <w:rPr>
          <w:color w:val="91928E"/>
          <w:sz w:val="24"/>
          <w:szCs w:val="24"/>
          <w:shd w:val="clear" w:color="auto" w:fill="FFFFFF"/>
        </w:rPr>
        <w:t xml:space="preserve">3. Γεώργιος Μαμουνάκης, Πολιτικός Μηχανικός, Γεν. Γραμματέας </w:t>
      </w:r>
    </w:p>
    <w:p w14:paraId="48E60F0A" w14:textId="77777777" w:rsidR="0096729E" w:rsidRPr="008814E7" w:rsidRDefault="0096729E" w:rsidP="0096729E">
      <w:pPr>
        <w:pStyle w:val="a3"/>
        <w:rPr>
          <w:color w:val="91928E"/>
          <w:sz w:val="24"/>
          <w:szCs w:val="24"/>
          <w:shd w:val="clear" w:color="auto" w:fill="FFFFFF"/>
        </w:rPr>
      </w:pPr>
      <w:r w:rsidRPr="008814E7">
        <w:rPr>
          <w:color w:val="91928E"/>
          <w:sz w:val="24"/>
          <w:szCs w:val="24"/>
          <w:shd w:val="clear" w:color="auto" w:fill="FFFFFF"/>
        </w:rPr>
        <w:t>4. Εμμανουήλ  Ρουκουνάκης, Μηχανικός Περιβάλλοντος, Μέλος</w:t>
      </w:r>
    </w:p>
    <w:p w14:paraId="3CDBCE1F" w14:textId="7AF1A41D" w:rsidR="0096729E" w:rsidRPr="009E4157" w:rsidRDefault="0096729E" w:rsidP="0096729E">
      <w:pPr>
        <w:pStyle w:val="a3"/>
        <w:rPr>
          <w:color w:val="91928E"/>
          <w:sz w:val="24"/>
          <w:szCs w:val="24"/>
          <w:shd w:val="clear" w:color="auto" w:fill="FFFFFF"/>
        </w:rPr>
      </w:pPr>
      <w:r w:rsidRPr="008814E7">
        <w:rPr>
          <w:color w:val="91928E"/>
          <w:sz w:val="24"/>
          <w:szCs w:val="24"/>
          <w:shd w:val="clear" w:color="auto" w:fill="FFFFFF"/>
        </w:rPr>
        <w:t xml:space="preserve">5. </w:t>
      </w:r>
      <w:r w:rsidR="00F74ED6">
        <w:rPr>
          <w:color w:val="91928E"/>
          <w:sz w:val="24"/>
          <w:szCs w:val="24"/>
          <w:shd w:val="clear" w:color="auto" w:fill="FFFFFF"/>
        </w:rPr>
        <w:t>Λίλιτ</w:t>
      </w:r>
      <w:r w:rsidRPr="008814E7">
        <w:rPr>
          <w:color w:val="91928E"/>
          <w:sz w:val="24"/>
          <w:szCs w:val="24"/>
          <w:shd w:val="clear" w:color="auto" w:fill="FFFFFF"/>
        </w:rPr>
        <w:t xml:space="preserve"> </w:t>
      </w:r>
      <w:r w:rsidR="00F74ED6">
        <w:rPr>
          <w:color w:val="91928E"/>
          <w:sz w:val="24"/>
          <w:szCs w:val="24"/>
          <w:shd w:val="clear" w:color="auto" w:fill="FFFFFF"/>
        </w:rPr>
        <w:t>Βαρ</w:t>
      </w:r>
      <w:r w:rsidR="00473204">
        <w:rPr>
          <w:color w:val="91928E"/>
          <w:sz w:val="24"/>
          <w:szCs w:val="24"/>
          <w:shd w:val="clear" w:color="auto" w:fill="FFFFFF"/>
        </w:rPr>
        <w:t>νταζαριάν</w:t>
      </w:r>
      <w:r w:rsidRPr="008814E7">
        <w:rPr>
          <w:color w:val="91928E"/>
          <w:sz w:val="24"/>
          <w:szCs w:val="24"/>
          <w:shd w:val="clear" w:color="auto" w:fill="FFFFFF"/>
        </w:rPr>
        <w:t>, Αρχιτέκτονας Μηχανικός, Μέλος</w:t>
      </w:r>
    </w:p>
    <w:p w14:paraId="577F4CC8" w14:textId="77777777" w:rsidR="0096729E" w:rsidRDefault="0096729E" w:rsidP="0096729E">
      <w:pPr>
        <w:pStyle w:val="a3"/>
        <w:rPr>
          <w:color w:val="91928E"/>
          <w:sz w:val="24"/>
          <w:szCs w:val="24"/>
          <w:shd w:val="clear" w:color="auto" w:fill="FFFFFF"/>
        </w:rPr>
      </w:pPr>
    </w:p>
    <w:p w14:paraId="49B18679" w14:textId="77777777" w:rsidR="0096729E" w:rsidRPr="009E4157" w:rsidRDefault="0096729E" w:rsidP="0096729E">
      <w:pPr>
        <w:pStyle w:val="a3"/>
        <w:rPr>
          <w:color w:val="91928E"/>
          <w:sz w:val="24"/>
          <w:szCs w:val="24"/>
          <w:shd w:val="clear" w:color="auto" w:fill="FFFFFF"/>
        </w:rPr>
      </w:pPr>
    </w:p>
    <w:p w14:paraId="3A80A66D" w14:textId="77777777" w:rsidR="0096729E" w:rsidRDefault="0096729E" w:rsidP="0096729E">
      <w:pPr>
        <w:ind w:left="360" w:firstLine="720"/>
        <w:jc w:val="both"/>
        <w:rPr>
          <w:bCs/>
          <w:color w:val="91928E"/>
          <w:spacing w:val="-4"/>
          <w:sz w:val="24"/>
          <w:szCs w:val="24"/>
          <w:shd w:val="clear" w:color="auto" w:fill="FFFFFF"/>
        </w:rPr>
      </w:pPr>
    </w:p>
    <w:p w14:paraId="747D6E99" w14:textId="77777777" w:rsidR="0096729E" w:rsidRDefault="0096729E" w:rsidP="0096729E">
      <w:pPr>
        <w:ind w:left="360" w:firstLine="720"/>
        <w:jc w:val="both"/>
        <w:rPr>
          <w:bCs/>
          <w:color w:val="91928E"/>
          <w:spacing w:val="-4"/>
          <w:sz w:val="24"/>
          <w:szCs w:val="24"/>
          <w:shd w:val="clear" w:color="auto" w:fill="FFFFFF"/>
        </w:rPr>
      </w:pPr>
    </w:p>
    <w:p w14:paraId="0B08DCF8" w14:textId="77777777" w:rsidR="0096729E" w:rsidRDefault="0096729E" w:rsidP="0096729E">
      <w:pPr>
        <w:ind w:left="360" w:firstLine="720"/>
        <w:jc w:val="both"/>
        <w:rPr>
          <w:bCs/>
          <w:color w:val="91928E"/>
          <w:spacing w:val="-4"/>
          <w:sz w:val="24"/>
          <w:szCs w:val="24"/>
          <w:shd w:val="clear" w:color="auto" w:fill="FFFFFF"/>
        </w:rPr>
      </w:pPr>
    </w:p>
    <w:p w14:paraId="6E11D375" w14:textId="77777777" w:rsidR="0096729E" w:rsidRDefault="0096729E" w:rsidP="0096729E">
      <w:pPr>
        <w:ind w:left="360" w:firstLine="720"/>
        <w:jc w:val="both"/>
        <w:rPr>
          <w:bCs/>
          <w:color w:val="91928E"/>
          <w:spacing w:val="-4"/>
          <w:sz w:val="24"/>
          <w:szCs w:val="24"/>
          <w:shd w:val="clear" w:color="auto" w:fill="FFFFFF"/>
        </w:rPr>
      </w:pPr>
    </w:p>
    <w:p w14:paraId="3CEA26A4" w14:textId="0BAAF1B9" w:rsidR="0096729E" w:rsidRDefault="0096729E" w:rsidP="0096729E">
      <w:pPr>
        <w:ind w:left="360" w:firstLine="720"/>
        <w:jc w:val="both"/>
        <w:rPr>
          <w:bCs/>
          <w:color w:val="91928E"/>
          <w:spacing w:val="-4"/>
          <w:sz w:val="24"/>
          <w:szCs w:val="24"/>
          <w:shd w:val="clear" w:color="auto" w:fill="FFFFFF"/>
        </w:rPr>
      </w:pPr>
    </w:p>
    <w:p w14:paraId="3287CB65" w14:textId="47B412E7" w:rsidR="009163FC" w:rsidRDefault="009163FC" w:rsidP="0096729E">
      <w:pPr>
        <w:ind w:left="360" w:firstLine="720"/>
        <w:jc w:val="both"/>
        <w:rPr>
          <w:bCs/>
          <w:color w:val="91928E"/>
          <w:spacing w:val="-4"/>
          <w:sz w:val="24"/>
          <w:szCs w:val="24"/>
          <w:shd w:val="clear" w:color="auto" w:fill="FFFFFF"/>
        </w:rPr>
      </w:pPr>
    </w:p>
    <w:p w14:paraId="42295BD0" w14:textId="77777777" w:rsidR="009163FC" w:rsidRDefault="009163FC" w:rsidP="0096729E">
      <w:pPr>
        <w:ind w:left="360" w:firstLine="720"/>
        <w:jc w:val="both"/>
        <w:rPr>
          <w:bCs/>
          <w:color w:val="91928E"/>
          <w:spacing w:val="-4"/>
          <w:sz w:val="24"/>
          <w:szCs w:val="24"/>
          <w:shd w:val="clear" w:color="auto" w:fill="FFFFFF"/>
        </w:rPr>
      </w:pPr>
    </w:p>
    <w:p w14:paraId="7DD93412" w14:textId="29A19BC3" w:rsidR="00021F44" w:rsidRDefault="00021F44" w:rsidP="0096729E">
      <w:pPr>
        <w:ind w:left="360" w:firstLine="720"/>
        <w:jc w:val="both"/>
        <w:rPr>
          <w:bCs/>
          <w:color w:val="91928E"/>
          <w:spacing w:val="-4"/>
          <w:sz w:val="24"/>
          <w:szCs w:val="24"/>
          <w:shd w:val="clear" w:color="auto" w:fill="FFFFFF"/>
        </w:rPr>
      </w:pPr>
    </w:p>
    <w:p w14:paraId="3F2CD5A0" w14:textId="77777777" w:rsidR="00F3395C" w:rsidRPr="0078688F" w:rsidRDefault="00F3395C" w:rsidP="00F3395C">
      <w:pPr>
        <w:pStyle w:val="ad"/>
        <w:rPr>
          <w:rFonts w:ascii="Trebuchet MS" w:hAnsi="Trebuchet MS"/>
          <w:sz w:val="28"/>
          <w:szCs w:val="28"/>
        </w:rPr>
      </w:pPr>
      <w:r>
        <w:rPr>
          <w:noProof/>
        </w:rPr>
        <w:drawing>
          <wp:inline distT="0" distB="0" distL="114300" distR="114300" wp14:anchorId="24095AC9" wp14:editId="303D920A">
            <wp:extent cx="5715000" cy="1097848"/>
            <wp:effectExtent l="0" t="0" r="0" b="0"/>
            <wp:docPr id="1891273334" name="Picture 1" descr="logo ΑΜΑ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ΑΜΑΚ"/>
                    <pic:cNvPicPr>
                      <a:picLocks noChangeAspect="1"/>
                    </pic:cNvPicPr>
                  </pic:nvPicPr>
                  <pic:blipFill>
                    <a:blip r:embed="rId27"/>
                    <a:stretch>
                      <a:fillRect/>
                    </a:stretch>
                  </pic:blipFill>
                  <pic:spPr>
                    <a:xfrm>
                      <a:off x="0" y="0"/>
                      <a:ext cx="5739703" cy="1102593"/>
                    </a:xfrm>
                    <a:prstGeom prst="rect">
                      <a:avLst/>
                    </a:prstGeom>
                  </pic:spPr>
                </pic:pic>
              </a:graphicData>
            </a:graphic>
          </wp:inline>
        </w:drawing>
      </w:r>
    </w:p>
    <w:p w14:paraId="360C338B" w14:textId="77777777" w:rsidR="00F3395C" w:rsidRDefault="00F3395C" w:rsidP="00147190">
      <w:pPr>
        <w:pBdr>
          <w:top w:val="nil"/>
          <w:left w:val="nil"/>
          <w:bottom w:val="nil"/>
          <w:right w:val="nil"/>
          <w:between w:val="nil"/>
        </w:pBdr>
        <w:spacing w:line="240" w:lineRule="auto"/>
        <w:jc w:val="both"/>
        <w:rPr>
          <w:b/>
          <w:color w:val="000000"/>
        </w:rPr>
      </w:pPr>
    </w:p>
    <w:p w14:paraId="455B129A" w14:textId="77777777" w:rsidR="008135EB" w:rsidRPr="008135EB" w:rsidRDefault="008135EB" w:rsidP="008135EB">
      <w:pPr>
        <w:pBdr>
          <w:top w:val="nil"/>
          <w:left w:val="nil"/>
          <w:bottom w:val="nil"/>
          <w:right w:val="nil"/>
          <w:between w:val="nil"/>
        </w:pBdr>
        <w:spacing w:after="0" w:line="240" w:lineRule="auto"/>
        <w:jc w:val="center"/>
        <w:rPr>
          <w:rFonts w:ascii="Comic Sans MS" w:eastAsia="MS Mincho" w:hAnsi="Comic Sans MS" w:cs="Calibri"/>
          <w:b/>
          <w:i/>
          <w:iCs/>
          <w:color w:val="EE0000"/>
          <w:sz w:val="20"/>
          <w:szCs w:val="20"/>
        </w:rPr>
      </w:pPr>
      <w:r w:rsidRPr="008135EB">
        <w:rPr>
          <w:rFonts w:ascii="Comic Sans MS" w:eastAsia="MS Mincho" w:hAnsi="Comic Sans MS" w:cs="Calibri"/>
          <w:b/>
          <w:i/>
          <w:iCs/>
          <w:color w:val="EE0000"/>
          <w:sz w:val="20"/>
          <w:szCs w:val="20"/>
        </w:rPr>
        <w:t>Δεν έχει πάτο!!!</w:t>
      </w:r>
    </w:p>
    <w:p w14:paraId="51E577C9" w14:textId="77777777" w:rsidR="008135EB" w:rsidRPr="008135EB" w:rsidRDefault="008135EB" w:rsidP="008135EB">
      <w:pPr>
        <w:pBdr>
          <w:top w:val="nil"/>
          <w:left w:val="nil"/>
          <w:bottom w:val="nil"/>
          <w:right w:val="nil"/>
          <w:between w:val="nil"/>
        </w:pBdr>
        <w:spacing w:after="0" w:line="240" w:lineRule="auto"/>
        <w:rPr>
          <w:rFonts w:ascii="Calibri" w:eastAsia="MS Mincho" w:hAnsi="Calibri" w:cs="Calibri"/>
          <w:b/>
          <w:color w:val="000000"/>
          <w:sz w:val="20"/>
          <w:szCs w:val="20"/>
        </w:rPr>
      </w:pPr>
    </w:p>
    <w:p w14:paraId="6B312BB0" w14:textId="77777777" w:rsidR="008135EB" w:rsidRPr="008135EB" w:rsidRDefault="008135EB" w:rsidP="008135EB">
      <w:pPr>
        <w:pBdr>
          <w:top w:val="nil"/>
          <w:left w:val="nil"/>
          <w:bottom w:val="nil"/>
          <w:right w:val="nil"/>
          <w:between w:val="nil"/>
        </w:pBdr>
        <w:spacing w:after="0" w:line="240" w:lineRule="auto"/>
        <w:jc w:val="center"/>
        <w:rPr>
          <w:rFonts w:ascii="Calibri" w:eastAsia="MS Mincho" w:hAnsi="Calibri" w:cs="Calibri"/>
          <w:b/>
          <w:color w:val="000000"/>
        </w:rPr>
      </w:pPr>
      <w:r w:rsidRPr="008135EB">
        <w:rPr>
          <w:rFonts w:ascii="Calibri" w:eastAsia="MS Mincho" w:hAnsi="Calibri" w:cs="Calibri"/>
          <w:b/>
          <w:color w:val="000000"/>
          <w:sz w:val="20"/>
          <w:szCs w:val="20"/>
        </w:rPr>
        <w:t xml:space="preserve">                                                                                                                                                                        Μάιος</w:t>
      </w:r>
      <w:r w:rsidRPr="008135EB">
        <w:rPr>
          <w:rFonts w:ascii="Calibri" w:eastAsia="MS Mincho" w:hAnsi="Calibri" w:cs="Calibri"/>
          <w:b/>
          <w:color w:val="000000"/>
        </w:rPr>
        <w:t xml:space="preserve"> 2026*</w:t>
      </w:r>
    </w:p>
    <w:p w14:paraId="5865FEB0" w14:textId="77777777" w:rsidR="008135EB" w:rsidRPr="008135EB" w:rsidRDefault="008135EB" w:rsidP="008135EB">
      <w:pPr>
        <w:spacing w:after="0" w:line="240" w:lineRule="auto"/>
        <w:jc w:val="both"/>
        <w:rPr>
          <w:rFonts w:ascii="Calibri" w:eastAsia="MS Mincho" w:hAnsi="Calibri" w:cs="Calibri"/>
          <w:iCs/>
        </w:rPr>
      </w:pPr>
      <w:r w:rsidRPr="008135EB">
        <w:rPr>
          <w:rFonts w:ascii="Calibri" w:eastAsia="MS Mincho" w:hAnsi="Calibri" w:cs="Calibri"/>
          <w:iCs/>
        </w:rPr>
        <w:t>Οι πόλεμοι καλά κρατούν…..</w:t>
      </w:r>
    </w:p>
    <w:p w14:paraId="5BE89A99" w14:textId="77777777" w:rsidR="008135EB" w:rsidRPr="008135EB" w:rsidRDefault="008135EB" w:rsidP="008135EB">
      <w:pPr>
        <w:spacing w:after="0" w:line="240" w:lineRule="auto"/>
        <w:jc w:val="both"/>
        <w:rPr>
          <w:rFonts w:ascii="Calibri" w:eastAsia="MS Mincho" w:hAnsi="Calibri" w:cs="Calibri"/>
          <w:iCs/>
        </w:rPr>
      </w:pPr>
      <w:r w:rsidRPr="008135EB">
        <w:rPr>
          <w:rFonts w:ascii="Calibri" w:eastAsia="MS Mincho" w:hAnsi="Calibri" w:cs="Calibri"/>
          <w:iCs/>
        </w:rPr>
        <w:t>Η ακρίβεια καλπάζει….</w:t>
      </w:r>
    </w:p>
    <w:p w14:paraId="057FD8AC" w14:textId="77777777" w:rsidR="008135EB" w:rsidRPr="008135EB" w:rsidRDefault="008135EB" w:rsidP="008135EB">
      <w:pPr>
        <w:spacing w:after="0" w:line="240" w:lineRule="auto"/>
        <w:jc w:val="both"/>
        <w:rPr>
          <w:rFonts w:ascii="Calibri" w:eastAsia="MS Mincho" w:hAnsi="Calibri" w:cs="Calibri"/>
          <w:iCs/>
        </w:rPr>
      </w:pPr>
      <w:r w:rsidRPr="008135EB">
        <w:rPr>
          <w:rFonts w:ascii="Calibri" w:eastAsia="MS Mincho" w:hAnsi="Calibri" w:cs="Calibri"/>
          <w:iCs/>
        </w:rPr>
        <w:t>Για την καθημερινότητά μας τι να πούμε πια……</w:t>
      </w:r>
    </w:p>
    <w:p w14:paraId="14A7DFFB" w14:textId="77777777" w:rsidR="008135EB" w:rsidRPr="008135EB" w:rsidRDefault="008135EB" w:rsidP="008135EB">
      <w:pPr>
        <w:spacing w:after="0" w:line="240" w:lineRule="auto"/>
        <w:jc w:val="both"/>
        <w:rPr>
          <w:rFonts w:ascii="Calibri" w:eastAsia="MS Mincho" w:hAnsi="Calibri" w:cs="Calibri"/>
          <w:iCs/>
        </w:rPr>
      </w:pPr>
    </w:p>
    <w:p w14:paraId="07485B15" w14:textId="77777777" w:rsidR="008135EB" w:rsidRPr="008135EB" w:rsidRDefault="008135EB" w:rsidP="008135EB">
      <w:pPr>
        <w:pBdr>
          <w:top w:val="nil"/>
          <w:left w:val="nil"/>
          <w:bottom w:val="nil"/>
          <w:right w:val="nil"/>
          <w:between w:val="nil"/>
        </w:pBdr>
        <w:spacing w:before="60" w:after="0" w:line="240" w:lineRule="auto"/>
        <w:jc w:val="center"/>
        <w:rPr>
          <w:rFonts w:ascii="Cambria" w:eastAsia="MS Mincho" w:hAnsi="Cambria" w:cs="Times New Roman"/>
          <w:b/>
          <w:color w:val="000000"/>
          <w:sz w:val="21"/>
          <w:szCs w:val="21"/>
        </w:rPr>
      </w:pPr>
      <w:r w:rsidRPr="008135EB">
        <w:rPr>
          <w:rFonts w:ascii="Cambria" w:eastAsia="MS Mincho" w:hAnsi="Cambria" w:cs="Times New Roman"/>
          <w:b/>
          <w:color w:val="000000"/>
          <w:sz w:val="21"/>
          <w:szCs w:val="21"/>
        </w:rPr>
        <w:t>***********</w:t>
      </w:r>
    </w:p>
    <w:p w14:paraId="7DDADF42" w14:textId="77777777" w:rsidR="008135EB" w:rsidRPr="008135EB" w:rsidRDefault="008135EB" w:rsidP="008135EB">
      <w:pPr>
        <w:spacing w:after="0" w:line="240" w:lineRule="auto"/>
        <w:jc w:val="both"/>
        <w:rPr>
          <w:rFonts w:ascii="Calibri" w:eastAsia="MS Mincho" w:hAnsi="Calibri" w:cs="Calibri"/>
          <w:iCs/>
        </w:rPr>
      </w:pPr>
    </w:p>
    <w:p w14:paraId="50B3F4BD" w14:textId="77777777" w:rsidR="008135EB" w:rsidRPr="008135EB" w:rsidRDefault="008135EB" w:rsidP="008135EB">
      <w:pPr>
        <w:spacing w:after="0" w:line="240" w:lineRule="auto"/>
        <w:jc w:val="both"/>
        <w:rPr>
          <w:rFonts w:ascii="Calibri" w:eastAsia="MS Mincho" w:hAnsi="Calibri" w:cs="Calibri"/>
        </w:rPr>
      </w:pPr>
      <w:r w:rsidRPr="008135EB">
        <w:rPr>
          <w:rFonts w:ascii="Calibri" w:eastAsia="MS Mincho" w:hAnsi="Calibri" w:cs="Calibri"/>
        </w:rPr>
        <w:t xml:space="preserve">Για πρώτη φορά  εισάγεται η δυνατότητα πολεοδομικού σχεδιασμού σε τμήματα των περιοχών </w:t>
      </w:r>
      <w:r w:rsidRPr="008135EB">
        <w:rPr>
          <w:rFonts w:ascii="Calibri" w:eastAsia="MS Mincho" w:hAnsi="Calibri" w:cs="Calibri"/>
          <w:lang w:val="en-US"/>
        </w:rPr>
        <w:t>natura</w:t>
      </w:r>
      <w:r w:rsidRPr="008135EB">
        <w:rPr>
          <w:rFonts w:ascii="Calibri" w:eastAsia="MS Mincho" w:hAnsi="Calibri" w:cs="Calibri"/>
        </w:rPr>
        <w:t xml:space="preserve">!! </w:t>
      </w:r>
    </w:p>
    <w:p w14:paraId="22C0E9FA" w14:textId="77777777" w:rsidR="008135EB" w:rsidRPr="008135EB" w:rsidRDefault="008135EB" w:rsidP="008135EB">
      <w:pPr>
        <w:spacing w:after="0" w:line="240" w:lineRule="auto"/>
        <w:jc w:val="both"/>
        <w:rPr>
          <w:rFonts w:ascii="Calibri" w:eastAsia="MS Mincho" w:hAnsi="Calibri" w:cs="Calibri"/>
        </w:rPr>
      </w:pPr>
      <w:r w:rsidRPr="008135EB">
        <w:rPr>
          <w:rFonts w:ascii="Calibri" w:eastAsia="MS Mincho" w:hAnsi="Calibri" w:cs="Calibri"/>
        </w:rPr>
        <w:t xml:space="preserve">Εκδώσαμε </w:t>
      </w:r>
      <w:hyperlink r:id="rId28" w:history="1">
        <w:r w:rsidRPr="008135EB">
          <w:rPr>
            <w:rFonts w:ascii="Calibri" w:eastAsia="MS Mincho" w:hAnsi="Calibri" w:cs="Calibri"/>
            <w:color w:val="EE0000"/>
            <w:u w:val="single"/>
          </w:rPr>
          <w:t xml:space="preserve">δελτίο τύπου με τίτλο </w:t>
        </w:r>
      </w:hyperlink>
      <w:r w:rsidRPr="008135EB">
        <w:rPr>
          <w:rFonts w:ascii="Calibri" w:eastAsia="MS Mincho" w:hAnsi="Calibri" w:cs="Calibri"/>
        </w:rPr>
        <w:t>‘’</w:t>
      </w:r>
      <w:r w:rsidRPr="008135EB">
        <w:rPr>
          <w:rFonts w:ascii="Calibri" w:eastAsia="MS Mincho" w:hAnsi="Calibri" w:cs="Calibri"/>
          <w:color w:val="EE0000"/>
        </w:rPr>
        <w:t xml:space="preserve"> </w:t>
      </w:r>
      <w:r w:rsidRPr="008135EB">
        <w:rPr>
          <w:rFonts w:ascii="Calibri" w:eastAsia="MS Mincho" w:hAnsi="Calibri" w:cs="Calibri"/>
        </w:rPr>
        <w:t xml:space="preserve">Ακόμα μια επιτάχυνση των διαδικασιών που οδηγεί στην υποβάθμιση του Περιβάλλοντος’’.  </w:t>
      </w:r>
    </w:p>
    <w:p w14:paraId="5DDCE433" w14:textId="77777777" w:rsidR="008135EB" w:rsidRPr="008135EB" w:rsidRDefault="008135EB" w:rsidP="008135EB">
      <w:pPr>
        <w:pBdr>
          <w:top w:val="nil"/>
          <w:left w:val="nil"/>
          <w:bottom w:val="nil"/>
          <w:right w:val="nil"/>
          <w:between w:val="nil"/>
        </w:pBdr>
        <w:spacing w:before="60" w:after="0" w:line="240" w:lineRule="auto"/>
        <w:jc w:val="center"/>
        <w:rPr>
          <w:rFonts w:ascii="Cambria" w:eastAsia="MS Mincho" w:hAnsi="Cambria" w:cs="Times New Roman"/>
          <w:b/>
          <w:color w:val="000000"/>
          <w:sz w:val="21"/>
          <w:szCs w:val="21"/>
        </w:rPr>
      </w:pPr>
      <w:r w:rsidRPr="008135EB">
        <w:rPr>
          <w:rFonts w:ascii="Cambria" w:eastAsia="MS Mincho" w:hAnsi="Cambria" w:cs="Times New Roman"/>
          <w:b/>
          <w:color w:val="000000"/>
          <w:sz w:val="21"/>
          <w:szCs w:val="21"/>
        </w:rPr>
        <w:t>***********</w:t>
      </w:r>
    </w:p>
    <w:p w14:paraId="7E2B6432" w14:textId="77777777" w:rsidR="008135EB" w:rsidRPr="008135EB" w:rsidRDefault="008135EB" w:rsidP="008135EB">
      <w:pPr>
        <w:spacing w:after="0" w:line="240" w:lineRule="auto"/>
        <w:rPr>
          <w:rFonts w:ascii="Cambria" w:eastAsia="MS Mincho" w:hAnsi="Cambria" w:cs="Times New Roman"/>
          <w:sz w:val="24"/>
          <w:szCs w:val="24"/>
        </w:rPr>
      </w:pPr>
    </w:p>
    <w:p w14:paraId="61AFD30A" w14:textId="77777777" w:rsidR="008135EB" w:rsidRPr="008135EB" w:rsidRDefault="005D7A2A" w:rsidP="008135EB">
      <w:pPr>
        <w:spacing w:after="0" w:line="240" w:lineRule="auto"/>
        <w:jc w:val="both"/>
        <w:rPr>
          <w:rFonts w:ascii="Calibri" w:eastAsia="MS Mincho" w:hAnsi="Calibri" w:cs="Calibri"/>
        </w:rPr>
      </w:pPr>
      <w:hyperlink r:id="rId29" w:history="1">
        <w:r w:rsidR="008135EB" w:rsidRPr="008135EB">
          <w:rPr>
            <w:rFonts w:ascii="Calibri" w:eastAsia="MS Mincho" w:hAnsi="Calibri" w:cs="Calibri"/>
            <w:color w:val="FF0000"/>
            <w:u w:val="single"/>
          </w:rPr>
          <w:t>Τοποθετηθήκαμε στο Περιφερειακό Συμβούλιο ενάντια στην Καύση</w:t>
        </w:r>
      </w:hyperlink>
      <w:r w:rsidR="008135EB" w:rsidRPr="008135EB">
        <w:rPr>
          <w:rFonts w:ascii="Calibri" w:eastAsia="MS Mincho" w:hAnsi="Calibri" w:cs="Calibri"/>
          <w:color w:val="FF0000"/>
        </w:rPr>
        <w:t xml:space="preserve"> </w:t>
      </w:r>
      <w:r w:rsidR="008135EB" w:rsidRPr="008135EB">
        <w:rPr>
          <w:rFonts w:ascii="Calibri" w:eastAsia="MS Mincho" w:hAnsi="Calibri" w:cs="Calibri"/>
        </w:rPr>
        <w:t xml:space="preserve">, μετά την κατάθεση των απόψεών μας στη διαβούλευση και στην επιτροπή περιβάλλοντος: </w:t>
      </w:r>
      <w:hyperlink r:id="rId30" w:history="1">
        <w:r w:rsidR="008135EB" w:rsidRPr="008135EB">
          <w:rPr>
            <w:rFonts w:ascii="Calibri" w:eastAsia="MS Mincho" w:hAnsi="Calibri" w:cs="Calibri"/>
            <w:color w:val="FF0000"/>
            <w:u w:val="single"/>
          </w:rPr>
          <w:t>Κατατέθηκαν οι Θέσεις της παράταξης</w:t>
        </w:r>
      </w:hyperlink>
      <w:r w:rsidR="008135EB" w:rsidRPr="008135EB">
        <w:rPr>
          <w:rFonts w:ascii="Calibri" w:eastAsia="MS Mincho" w:hAnsi="Calibri" w:cs="Calibri"/>
          <w:color w:val="FF0000"/>
        </w:rPr>
        <w:t xml:space="preserve"> </w:t>
      </w:r>
      <w:r w:rsidR="008135EB" w:rsidRPr="008135EB">
        <w:rPr>
          <w:rFonts w:ascii="Calibri" w:eastAsia="MS Mincho" w:hAnsi="Calibri" w:cs="Calibri"/>
        </w:rPr>
        <w:t xml:space="preserve">(ΑΜΑΚ) κατά τη Δημόσια ηλεκτρονική διαβούλευση και λίγο πριν τη συνεδρίαση της Επιτροπής Περιβάλλοντος της Περιφέρειας Κρήτης επί της ΣΤΡΑΤΗΓΙΚΗΣ ΜΕΛΕΤΗΣ ΠΕΡΙΒΑΛΛΟΝΤΙΚΩΝ ΕΠΙΠΤΩΣΕΩΝ (ΣΜΠΕ) ΓΙΑ ΤΟ ΣΧΕΔΙΟ ΔΗΜΙΟΥΡΓΙΑΣ ΔΙΚΤΥΟΥ ΜΟΝΑΔΩΝ ΕΝΕΡΓΕΙΑΚΗΣ ΑΞΙΟΠΟΙΗΣΗΣ ΑΠΟΡΡΙΜΜΑΤΟΓΕΝΩΝ ΕΝΕΡΓΕΙΑΚΩΝ ΠΡΩΤΩΝ ΥΛΩΝ (ΑΕΠΥ) ΑΠΟ ΑΣΤΙΚΑ ΣΤΕΡΕΑ ΑΠΟΒΛΗΤΑ (ΑΣΑ). </w:t>
      </w:r>
    </w:p>
    <w:p w14:paraId="314010A8" w14:textId="77777777" w:rsidR="008135EB" w:rsidRPr="008135EB" w:rsidRDefault="008135EB" w:rsidP="008135EB">
      <w:pPr>
        <w:spacing w:after="0" w:line="240" w:lineRule="auto"/>
        <w:rPr>
          <w:rFonts w:ascii="Calibri" w:eastAsia="MS Mincho" w:hAnsi="Calibri" w:cs="Calibri"/>
        </w:rPr>
      </w:pPr>
    </w:p>
    <w:p w14:paraId="01CBD7B3" w14:textId="77777777" w:rsidR="008135EB" w:rsidRPr="008135EB" w:rsidRDefault="005D7A2A" w:rsidP="008135EB">
      <w:pPr>
        <w:spacing w:after="0" w:line="240" w:lineRule="auto"/>
        <w:jc w:val="both"/>
        <w:rPr>
          <w:rFonts w:ascii="Calibri" w:eastAsia="MS Mincho" w:hAnsi="Calibri" w:cs="Calibri"/>
        </w:rPr>
      </w:pPr>
      <w:hyperlink r:id="rId31" w:history="1">
        <w:r w:rsidR="008135EB" w:rsidRPr="008135EB">
          <w:rPr>
            <w:rFonts w:ascii="Calibri" w:eastAsia="MS Mincho" w:hAnsi="Calibri" w:cs="Calibri"/>
            <w:color w:val="FF0000"/>
            <w:u w:val="single"/>
          </w:rPr>
          <w:t xml:space="preserve">Καταθέσαμε τις θέσεις μας </w:t>
        </w:r>
      </w:hyperlink>
      <w:r w:rsidR="008135EB" w:rsidRPr="008135EB">
        <w:rPr>
          <w:rFonts w:ascii="Calibri" w:eastAsia="MS Mincho" w:hAnsi="Calibri" w:cs="Calibri"/>
        </w:rPr>
        <w:t>κατά τη Δημόσια ηλεκτρονική</w:t>
      </w:r>
      <w:r w:rsidR="008135EB" w:rsidRPr="008135EB">
        <w:rPr>
          <w:rFonts w:ascii="Calibri" w:eastAsia="MS Mincho" w:hAnsi="Calibri" w:cs="Calibri"/>
          <w:color w:val="7030A0"/>
        </w:rPr>
        <w:t> </w:t>
      </w:r>
      <w:hyperlink r:id="rId32" w:history="1">
        <w:r w:rsidR="008135EB" w:rsidRPr="008135EB">
          <w:rPr>
            <w:rFonts w:ascii="Calibri" w:eastAsia="MS Mincho" w:hAnsi="Calibri" w:cs="Calibri"/>
            <w:color w:val="0000FF"/>
            <w:u w:val="single"/>
          </w:rPr>
          <w:t>διαβούλευση</w:t>
        </w:r>
      </w:hyperlink>
      <w:r w:rsidR="008135EB" w:rsidRPr="008135EB">
        <w:rPr>
          <w:rFonts w:ascii="Calibri" w:eastAsia="MS Mincho" w:hAnsi="Calibri" w:cs="Calibri"/>
          <w:color w:val="7030A0"/>
        </w:rPr>
        <w:t> </w:t>
      </w:r>
      <w:r w:rsidR="008135EB" w:rsidRPr="008135EB">
        <w:rPr>
          <w:rFonts w:ascii="Calibri" w:eastAsia="MS Mincho" w:hAnsi="Calibri" w:cs="Calibri"/>
        </w:rPr>
        <w:t>και λίγο πριν τη συνεδρίαση της Επιτροπής Περιβάλλοντος της Περιφέρειας Κρήτης επί της Στρατηγικής Μελέτης Περιβαλλοντικών Επιπτώσεων (ΣΜΠΕ) του Ειδικού Πολεοδομικού Σχεδίου (ΕΠΣ) στη θέση «Μαύρος Σπήλιος» ΤΗΣ Δ.Ε. ΝΕΑΣ ΑΛΙΚΑΡΝΑΣΣΟΥ ΤΟΥ Δ. ΗΡΑΚΛΕΙΟΥ.</w:t>
      </w:r>
    </w:p>
    <w:p w14:paraId="041E9944" w14:textId="77777777" w:rsidR="008135EB" w:rsidRPr="008135EB" w:rsidRDefault="008135EB" w:rsidP="008135EB">
      <w:pPr>
        <w:pBdr>
          <w:top w:val="nil"/>
          <w:left w:val="nil"/>
          <w:bottom w:val="nil"/>
          <w:right w:val="nil"/>
          <w:between w:val="nil"/>
        </w:pBdr>
        <w:spacing w:before="60" w:after="0" w:line="240" w:lineRule="auto"/>
        <w:jc w:val="center"/>
        <w:rPr>
          <w:rFonts w:ascii="Cambria" w:eastAsia="MS Mincho" w:hAnsi="Cambria" w:cs="Times New Roman"/>
          <w:b/>
          <w:color w:val="000000"/>
          <w:sz w:val="21"/>
          <w:szCs w:val="21"/>
        </w:rPr>
      </w:pPr>
      <w:r w:rsidRPr="008135EB">
        <w:rPr>
          <w:rFonts w:ascii="Cambria" w:eastAsia="MS Mincho" w:hAnsi="Cambria" w:cs="Times New Roman"/>
          <w:b/>
          <w:color w:val="000000"/>
          <w:sz w:val="21"/>
          <w:szCs w:val="21"/>
        </w:rPr>
        <w:t>***********</w:t>
      </w:r>
    </w:p>
    <w:p w14:paraId="24EA71C4" w14:textId="77777777" w:rsidR="008135EB" w:rsidRPr="008135EB" w:rsidRDefault="008135EB" w:rsidP="008135EB">
      <w:pPr>
        <w:spacing w:after="0" w:line="240" w:lineRule="auto"/>
        <w:jc w:val="both"/>
        <w:rPr>
          <w:rFonts w:ascii="Calibri" w:eastAsia="MS Mincho" w:hAnsi="Calibri" w:cs="Calibri"/>
          <w:i/>
        </w:rPr>
      </w:pPr>
      <w:r w:rsidRPr="008135EB">
        <w:rPr>
          <w:rFonts w:ascii="Calibri" w:eastAsia="MS Mincho" w:hAnsi="Calibri" w:cs="Calibri"/>
          <w:i/>
        </w:rPr>
        <w:t>Παράλληλα, στην κεντρική πολιτική σκηνή:</w:t>
      </w:r>
    </w:p>
    <w:p w14:paraId="511B2F2E" w14:textId="77777777" w:rsidR="008135EB" w:rsidRPr="008135EB" w:rsidRDefault="008135EB" w:rsidP="008135EB">
      <w:pPr>
        <w:spacing w:after="0" w:line="240" w:lineRule="auto"/>
        <w:jc w:val="both"/>
        <w:rPr>
          <w:rFonts w:ascii="Calibri" w:eastAsia="MS Mincho" w:hAnsi="Calibri" w:cs="Calibri"/>
          <w:iCs/>
        </w:rPr>
      </w:pPr>
    </w:p>
    <w:p w14:paraId="1AEDD124" w14:textId="77777777" w:rsidR="008135EB" w:rsidRPr="008135EB" w:rsidRDefault="008135EB" w:rsidP="008135EB">
      <w:pPr>
        <w:spacing w:after="0" w:line="240" w:lineRule="auto"/>
        <w:jc w:val="both"/>
        <w:rPr>
          <w:rFonts w:ascii="Calibri" w:eastAsia="MS Mincho" w:hAnsi="Calibri" w:cs="Calibri"/>
          <w:iCs/>
        </w:rPr>
      </w:pPr>
      <w:r w:rsidRPr="008135EB">
        <w:rPr>
          <w:rFonts w:ascii="Calibri" w:eastAsia="MS Mincho" w:hAnsi="Calibri" w:cs="Calibri"/>
          <w:iCs/>
        </w:rPr>
        <w:t>Ένα μη επανδρωμένο σκάφος Ουκρανικής κατασκευής , με εκρηκτικά, εντοπίζεται από ψαράδες στη Λευκάδα… Οι Ένοπλες Δυνάμεις της χώρας και η κυβέρνηση ακόμα αναρωτιούνται σιωπηλά…... </w:t>
      </w:r>
    </w:p>
    <w:p w14:paraId="48F1773F" w14:textId="77777777" w:rsidR="008135EB" w:rsidRPr="008135EB" w:rsidRDefault="008135EB" w:rsidP="008135EB">
      <w:pPr>
        <w:spacing w:after="0" w:line="240" w:lineRule="auto"/>
        <w:jc w:val="both"/>
        <w:rPr>
          <w:rFonts w:ascii="Calibri" w:eastAsia="MS Mincho" w:hAnsi="Calibri" w:cs="Calibri"/>
          <w:iCs/>
        </w:rPr>
      </w:pPr>
      <w:r w:rsidRPr="008135EB">
        <w:rPr>
          <w:rFonts w:ascii="Calibri" w:eastAsia="MS Mincho" w:hAnsi="Calibri" w:cs="Calibri"/>
          <w:iCs/>
        </w:rPr>
        <w:t>«Επιχείρηση» χαρακτήρισε ο υπουργός Εξωτερικών Γιώργος Γεραπετρίτης την ισραηλινή πειρατεία σε πλοία του Global Sumud Flotilla ανοιχτά της Κρήτης εντός της ελληνικής περιοχής έρευνας και διάσωσης, ενώ υποστήριξε ότι η Ελλάδα «με υπευθυνότητα επέδειξε την ανθρωπιστική της στάση και απεγκλώβισε τους πολίτες οι οποίοι, εκείνη τη στιγμή, βρισκόντουσαν υπό κράτηση».</w:t>
      </w:r>
    </w:p>
    <w:p w14:paraId="72788D4A" w14:textId="77777777" w:rsidR="008135EB" w:rsidRPr="008135EB" w:rsidRDefault="008135EB" w:rsidP="008135EB">
      <w:pPr>
        <w:spacing w:after="0" w:line="240" w:lineRule="auto"/>
        <w:jc w:val="both"/>
        <w:rPr>
          <w:rFonts w:ascii="Calibri" w:eastAsia="MS Mincho" w:hAnsi="Calibri" w:cs="Calibri"/>
          <w:iCs/>
        </w:rPr>
      </w:pPr>
    </w:p>
    <w:p w14:paraId="15D1552F" w14:textId="77777777" w:rsidR="008135EB" w:rsidRPr="008135EB" w:rsidRDefault="008135EB" w:rsidP="008135EB">
      <w:pPr>
        <w:pBdr>
          <w:top w:val="nil"/>
          <w:left w:val="nil"/>
          <w:bottom w:val="nil"/>
          <w:right w:val="nil"/>
          <w:between w:val="nil"/>
        </w:pBdr>
        <w:spacing w:before="60" w:after="0" w:line="240" w:lineRule="auto"/>
        <w:jc w:val="center"/>
        <w:rPr>
          <w:rFonts w:ascii="Cambria" w:eastAsia="MS Mincho" w:hAnsi="Cambria" w:cs="Times New Roman"/>
          <w:b/>
          <w:color w:val="000000"/>
          <w:sz w:val="21"/>
          <w:szCs w:val="21"/>
        </w:rPr>
      </w:pPr>
      <w:r w:rsidRPr="008135EB">
        <w:rPr>
          <w:rFonts w:ascii="Cambria" w:eastAsia="MS Mincho" w:hAnsi="Cambria" w:cs="Times New Roman"/>
          <w:b/>
          <w:color w:val="000000"/>
          <w:sz w:val="21"/>
          <w:szCs w:val="21"/>
        </w:rPr>
        <w:t>***********</w:t>
      </w:r>
    </w:p>
    <w:p w14:paraId="1ABDA4F3" w14:textId="77777777" w:rsidR="008135EB" w:rsidRPr="008135EB" w:rsidRDefault="008135EB" w:rsidP="008135EB">
      <w:pPr>
        <w:spacing w:after="0" w:line="240" w:lineRule="auto"/>
        <w:jc w:val="both"/>
        <w:rPr>
          <w:rFonts w:ascii="Calibri" w:eastAsia="MS Mincho" w:hAnsi="Calibri" w:cs="Calibri"/>
          <w:iCs/>
        </w:rPr>
      </w:pPr>
    </w:p>
    <w:p w14:paraId="786DAC94" w14:textId="77777777" w:rsidR="008135EB" w:rsidRPr="008135EB" w:rsidRDefault="008135EB" w:rsidP="008135EB">
      <w:pPr>
        <w:spacing w:after="0" w:line="240" w:lineRule="auto"/>
        <w:jc w:val="both"/>
        <w:rPr>
          <w:rFonts w:ascii="Calibri" w:eastAsia="MS Mincho" w:hAnsi="Calibri" w:cs="Calibri"/>
          <w:iCs/>
        </w:rPr>
      </w:pPr>
      <w:r w:rsidRPr="008135EB">
        <w:rPr>
          <w:rFonts w:ascii="Calibri" w:eastAsia="MS Mincho" w:hAnsi="Calibri" w:cs="Calibri"/>
          <w:iCs/>
        </w:rPr>
        <w:t>Δεν ανασύρεται από το αρχείο και δεν διενεργείται στο εξής καμία έρευνα για τις υποκλοπές, παρά την πρόσφατη δικαστική απόφαση, καθώς ο Εισαγγελέας του Αρείου Πάγου Κωνσταντίνος Τζαβέλας αποφάσισε ότι από τη δίκη και την δικαστική απόφαση δεν προέκυψαν νεότερα γεγονότα.</w:t>
      </w:r>
    </w:p>
    <w:p w14:paraId="2282B3B6" w14:textId="77777777" w:rsidR="008135EB" w:rsidRPr="008135EB" w:rsidRDefault="008135EB" w:rsidP="008135EB">
      <w:pPr>
        <w:spacing w:after="0" w:line="240" w:lineRule="auto"/>
        <w:contextualSpacing/>
        <w:jc w:val="both"/>
        <w:rPr>
          <w:rFonts w:ascii="Calibri" w:eastAsia="MS Mincho" w:hAnsi="Calibri" w:cs="Calibri"/>
          <w:iCs/>
        </w:rPr>
      </w:pPr>
      <w:r w:rsidRPr="008135EB">
        <w:rPr>
          <w:rFonts w:ascii="Calibri" w:eastAsia="MS Mincho" w:hAnsi="Calibri" w:cs="Calibri"/>
          <w:iCs/>
        </w:rPr>
        <w:t>Υπενθυμίζουμε ότι οι τέσσερις κατηγορούμενοι καταδικάσθηκαν σε συνολική ποινή φυλάκισης 126 ετών και 8 μηνών έκαστος, με εκτιτέα τα 8 έτη. Κρίθηκαν ένοχοι για παράνομη παρακολούθηση, παραβίαση απορρήτου επικοινωνίας και παράνομη πρόσβαση σε συστήματα δεδομένων, σε βάρος 87 παθόντων.</w:t>
      </w:r>
    </w:p>
    <w:p w14:paraId="0B351008" w14:textId="77777777" w:rsidR="008135EB" w:rsidRPr="008135EB" w:rsidRDefault="008135EB" w:rsidP="008135EB">
      <w:pPr>
        <w:spacing w:after="0" w:line="240" w:lineRule="auto"/>
        <w:contextualSpacing/>
        <w:rPr>
          <w:rFonts w:ascii="Calibri" w:eastAsia="MS Mincho" w:hAnsi="Calibri" w:cs="Calibri"/>
          <w:iCs/>
        </w:rPr>
      </w:pPr>
      <w:r w:rsidRPr="008135EB">
        <w:rPr>
          <w:rFonts w:ascii="Calibri" w:eastAsia="MS Mincho" w:hAnsi="Calibri" w:cs="Calibri"/>
          <w:iCs/>
        </w:rPr>
        <w:t>Το Μονομελές Πλημμελειοδικείο παρέπεμψε στον Εισαγγελέα τρία επιπλέον ζητήματα:</w:t>
      </w:r>
    </w:p>
    <w:p w14:paraId="0DB4BE41" w14:textId="77777777" w:rsidR="008135EB" w:rsidRPr="008135EB" w:rsidRDefault="008135EB" w:rsidP="008135EB">
      <w:pPr>
        <w:spacing w:after="0" w:line="240" w:lineRule="auto"/>
        <w:contextualSpacing/>
        <w:rPr>
          <w:rFonts w:ascii="Calibri" w:eastAsia="MS Mincho" w:hAnsi="Calibri" w:cs="Calibri"/>
          <w:iCs/>
        </w:rPr>
      </w:pPr>
      <w:r w:rsidRPr="008135EB">
        <w:rPr>
          <w:rFonts w:ascii="Calibri" w:eastAsia="MS Mincho" w:hAnsi="Calibri" w:cs="Calibri"/>
          <w:iCs/>
        </w:rPr>
        <w:t xml:space="preserve">α) εάν υπάρχουν άλλοι συμμέτοχοι, </w:t>
      </w:r>
    </w:p>
    <w:p w14:paraId="69F371B1" w14:textId="77777777" w:rsidR="008135EB" w:rsidRPr="008135EB" w:rsidRDefault="008135EB" w:rsidP="008135EB">
      <w:pPr>
        <w:spacing w:after="0" w:line="240" w:lineRule="auto"/>
        <w:contextualSpacing/>
        <w:rPr>
          <w:rFonts w:ascii="Calibri" w:eastAsia="MS Mincho" w:hAnsi="Calibri" w:cs="Calibri"/>
          <w:iCs/>
        </w:rPr>
      </w:pPr>
      <w:r w:rsidRPr="008135EB">
        <w:rPr>
          <w:rFonts w:ascii="Calibri" w:eastAsia="MS Mincho" w:hAnsi="Calibri" w:cs="Calibri"/>
          <w:iCs/>
        </w:rPr>
        <w:t>β) εάν στοιχειοθετείται έγκλημα κατασκοπείας,</w:t>
      </w:r>
    </w:p>
    <w:p w14:paraId="3B5D8857" w14:textId="77777777" w:rsidR="008135EB" w:rsidRPr="008135EB" w:rsidRDefault="008135EB" w:rsidP="008135EB">
      <w:pPr>
        <w:spacing w:after="0" w:line="240" w:lineRule="auto"/>
        <w:contextualSpacing/>
        <w:rPr>
          <w:rFonts w:ascii="Calibri" w:eastAsia="MS Mincho" w:hAnsi="Calibri" w:cs="Calibri"/>
          <w:iCs/>
        </w:rPr>
      </w:pPr>
      <w:r w:rsidRPr="008135EB">
        <w:rPr>
          <w:rFonts w:ascii="Calibri" w:eastAsia="MS Mincho" w:hAnsi="Calibri" w:cs="Calibri"/>
          <w:iCs/>
        </w:rPr>
        <w:t>γ) εάν υπάρχει παράνομη διακίνηση λογισμικού παρακολούθησης μετά τις 9.12.2022.</w:t>
      </w:r>
    </w:p>
    <w:p w14:paraId="0E4440CF" w14:textId="77777777" w:rsidR="008135EB" w:rsidRPr="008135EB" w:rsidRDefault="008135EB" w:rsidP="008135EB">
      <w:pPr>
        <w:spacing w:after="0" w:line="240" w:lineRule="auto"/>
        <w:jc w:val="both"/>
        <w:rPr>
          <w:rFonts w:ascii="Calibri" w:eastAsia="MS Mincho" w:hAnsi="Calibri" w:cs="Calibri"/>
          <w:iCs/>
        </w:rPr>
      </w:pPr>
      <w:r w:rsidRPr="008135EB">
        <w:rPr>
          <w:rFonts w:ascii="Calibri" w:eastAsia="MS Mincho" w:hAnsi="Calibri" w:cs="Calibri"/>
          <w:iCs/>
        </w:rPr>
        <w:t>Υπενθυμίζουμε επίσης ότι ο Κωνσταντίνος Τζαβέλλα υπηρέτησε ως εποπτεύων εισαγγελέας της ΕΥΠ εγκρίνοντας, μεταξύ άλλων, την παρακολούθηση από την ΕΥΠ για λόγους εθνικής ασφαλείας έντεκα προσώπων που έγιναν επιπλέον στόχοι του κατασκοπευτικού λογισμικού Predator.</w:t>
      </w:r>
    </w:p>
    <w:p w14:paraId="6B76F873" w14:textId="77777777" w:rsidR="008135EB" w:rsidRPr="008135EB" w:rsidRDefault="008135EB" w:rsidP="008135EB">
      <w:pPr>
        <w:spacing w:after="0" w:line="240" w:lineRule="auto"/>
        <w:jc w:val="both"/>
        <w:rPr>
          <w:rFonts w:ascii="Calibri" w:eastAsia="MS Mincho" w:hAnsi="Calibri" w:cs="Calibri"/>
          <w:iCs/>
        </w:rPr>
      </w:pPr>
    </w:p>
    <w:p w14:paraId="4E2636E8" w14:textId="77777777" w:rsidR="008135EB" w:rsidRPr="008135EB" w:rsidRDefault="008135EB" w:rsidP="008135EB">
      <w:pPr>
        <w:pBdr>
          <w:top w:val="nil"/>
          <w:left w:val="nil"/>
          <w:bottom w:val="nil"/>
          <w:right w:val="nil"/>
          <w:between w:val="nil"/>
        </w:pBdr>
        <w:spacing w:before="60" w:after="0" w:line="240" w:lineRule="auto"/>
        <w:jc w:val="center"/>
        <w:rPr>
          <w:rFonts w:ascii="Cambria" w:eastAsia="MS Mincho" w:hAnsi="Cambria" w:cs="Times New Roman"/>
          <w:b/>
          <w:color w:val="000000"/>
          <w:sz w:val="21"/>
          <w:szCs w:val="21"/>
        </w:rPr>
      </w:pPr>
      <w:r w:rsidRPr="008135EB">
        <w:rPr>
          <w:rFonts w:ascii="Cambria" w:eastAsia="MS Mincho" w:hAnsi="Cambria" w:cs="Times New Roman"/>
          <w:b/>
          <w:color w:val="000000"/>
          <w:sz w:val="21"/>
          <w:szCs w:val="21"/>
        </w:rPr>
        <w:t>***********</w:t>
      </w:r>
    </w:p>
    <w:p w14:paraId="2B15481C" w14:textId="77777777" w:rsidR="008135EB" w:rsidRPr="008135EB" w:rsidRDefault="008135EB" w:rsidP="008135EB">
      <w:pPr>
        <w:pBdr>
          <w:top w:val="nil"/>
          <w:left w:val="nil"/>
          <w:bottom w:val="nil"/>
          <w:right w:val="nil"/>
          <w:between w:val="nil"/>
        </w:pBdr>
        <w:spacing w:after="0" w:line="240" w:lineRule="auto"/>
        <w:rPr>
          <w:rFonts w:ascii="Calibri" w:eastAsia="MS Mincho" w:hAnsi="Calibri" w:cs="Calibri"/>
          <w:bCs/>
          <w:i/>
          <w:iCs/>
          <w:color w:val="000000"/>
          <w:sz w:val="20"/>
          <w:szCs w:val="20"/>
        </w:rPr>
      </w:pPr>
      <w:r w:rsidRPr="008135EB">
        <w:rPr>
          <w:rFonts w:ascii="Calibri" w:eastAsia="MS Mincho" w:hAnsi="Calibri" w:cs="Calibri"/>
          <w:bCs/>
          <w:i/>
          <w:iCs/>
          <w:color w:val="000000"/>
          <w:sz w:val="20"/>
          <w:szCs w:val="20"/>
        </w:rPr>
        <w:t xml:space="preserve">*(το κείμενο δημοσιεύτηκε στο </w:t>
      </w:r>
      <w:r w:rsidRPr="008135EB">
        <w:rPr>
          <w:rFonts w:ascii="Calibri" w:eastAsia="MS Mincho" w:hAnsi="Calibri" w:cs="Calibri"/>
          <w:bCs/>
          <w:i/>
          <w:iCs/>
          <w:color w:val="000000"/>
          <w:sz w:val="20"/>
          <w:szCs w:val="20"/>
          <w:lang w:val="en-US"/>
        </w:rPr>
        <w:t>new</w:t>
      </w:r>
      <w:r w:rsidRPr="008135EB">
        <w:rPr>
          <w:rFonts w:ascii="Calibri" w:eastAsia="MS Mincho" w:hAnsi="Calibri" w:cs="Calibri"/>
          <w:bCs/>
          <w:i/>
          <w:iCs/>
          <w:color w:val="000000"/>
          <w:sz w:val="20"/>
          <w:szCs w:val="20"/>
        </w:rPr>
        <w:t>ς</w:t>
      </w:r>
      <w:r w:rsidRPr="008135EB">
        <w:rPr>
          <w:rFonts w:ascii="Calibri" w:eastAsia="MS Mincho" w:hAnsi="Calibri" w:cs="Calibri"/>
          <w:bCs/>
          <w:i/>
          <w:iCs/>
          <w:color w:val="000000"/>
          <w:sz w:val="20"/>
          <w:szCs w:val="20"/>
          <w:lang w:val="en-US"/>
        </w:rPr>
        <w:t>letter</w:t>
      </w:r>
      <w:r w:rsidRPr="008135EB">
        <w:rPr>
          <w:rFonts w:ascii="Calibri" w:eastAsia="MS Mincho" w:hAnsi="Calibri" w:cs="Calibri"/>
          <w:bCs/>
          <w:i/>
          <w:iCs/>
          <w:color w:val="000000"/>
          <w:sz w:val="20"/>
          <w:szCs w:val="20"/>
        </w:rPr>
        <w:t xml:space="preserve"> του ΤΕΕ/ΤΑΚ  Α’ τετραμήνου 2026)</w:t>
      </w:r>
    </w:p>
    <w:p w14:paraId="1D824519" w14:textId="77777777" w:rsidR="0096729E" w:rsidRPr="00F3395C" w:rsidRDefault="0096729E" w:rsidP="0096729E">
      <w:pPr>
        <w:ind w:left="360" w:firstLine="720"/>
        <w:jc w:val="both"/>
        <w:rPr>
          <w:bCs/>
          <w:color w:val="91928E"/>
          <w:spacing w:val="-4"/>
          <w:sz w:val="24"/>
          <w:szCs w:val="24"/>
          <w:shd w:val="clear" w:color="auto" w:fill="FFFFFF"/>
        </w:rPr>
      </w:pPr>
    </w:p>
    <w:p w14:paraId="68650197" w14:textId="77777777" w:rsidR="00CC2D91" w:rsidRPr="00F3395C" w:rsidRDefault="00CC2D91" w:rsidP="0096729E">
      <w:pPr>
        <w:ind w:left="360" w:firstLine="720"/>
        <w:jc w:val="both"/>
        <w:rPr>
          <w:bCs/>
          <w:color w:val="91928E"/>
          <w:spacing w:val="-4"/>
          <w:sz w:val="24"/>
          <w:szCs w:val="24"/>
          <w:shd w:val="clear" w:color="auto" w:fill="FFFFFF"/>
        </w:rPr>
      </w:pPr>
    </w:p>
    <w:p w14:paraId="03C432BF" w14:textId="77777777" w:rsidR="00CC2D91" w:rsidRPr="00F3395C" w:rsidRDefault="00CC2D91" w:rsidP="0096729E">
      <w:pPr>
        <w:ind w:left="360" w:firstLine="720"/>
        <w:jc w:val="both"/>
        <w:rPr>
          <w:bCs/>
          <w:color w:val="91928E"/>
          <w:spacing w:val="-4"/>
          <w:sz w:val="24"/>
          <w:szCs w:val="24"/>
          <w:shd w:val="clear" w:color="auto" w:fill="FFFFFF"/>
        </w:rPr>
      </w:pPr>
    </w:p>
    <w:p w14:paraId="34807C6B" w14:textId="77777777" w:rsidR="00CC2D91" w:rsidRPr="00F3395C" w:rsidRDefault="00CC2D91" w:rsidP="0096729E">
      <w:pPr>
        <w:ind w:left="360" w:firstLine="720"/>
        <w:jc w:val="both"/>
        <w:rPr>
          <w:bCs/>
          <w:color w:val="91928E"/>
          <w:spacing w:val="-4"/>
          <w:sz w:val="24"/>
          <w:szCs w:val="24"/>
          <w:shd w:val="clear" w:color="auto" w:fill="FFFFFF"/>
        </w:rPr>
      </w:pPr>
    </w:p>
    <w:p w14:paraId="5657B105" w14:textId="77777777" w:rsidR="00CC2D91" w:rsidRPr="00F3395C" w:rsidRDefault="00CC2D91" w:rsidP="0096729E">
      <w:pPr>
        <w:ind w:left="360" w:firstLine="720"/>
        <w:jc w:val="both"/>
        <w:rPr>
          <w:bCs/>
          <w:color w:val="91928E"/>
          <w:spacing w:val="-4"/>
          <w:sz w:val="24"/>
          <w:szCs w:val="24"/>
          <w:shd w:val="clear" w:color="auto" w:fill="FFFFFF"/>
        </w:rPr>
      </w:pPr>
    </w:p>
    <w:p w14:paraId="0F334017" w14:textId="77777777" w:rsidR="00CC2D91" w:rsidRPr="00F3395C" w:rsidRDefault="00CC2D91" w:rsidP="0096729E">
      <w:pPr>
        <w:ind w:left="360" w:firstLine="720"/>
        <w:jc w:val="both"/>
        <w:rPr>
          <w:bCs/>
          <w:color w:val="91928E"/>
          <w:spacing w:val="-4"/>
          <w:sz w:val="24"/>
          <w:szCs w:val="24"/>
          <w:shd w:val="clear" w:color="auto" w:fill="FFFFFF"/>
        </w:rPr>
      </w:pPr>
    </w:p>
    <w:p w14:paraId="5A9DF2B5" w14:textId="77777777" w:rsidR="00CC2D91" w:rsidRPr="00F3395C" w:rsidRDefault="00CC2D91" w:rsidP="0096729E">
      <w:pPr>
        <w:ind w:left="360" w:firstLine="720"/>
        <w:jc w:val="both"/>
        <w:rPr>
          <w:bCs/>
          <w:color w:val="91928E"/>
          <w:spacing w:val="-4"/>
          <w:sz w:val="24"/>
          <w:szCs w:val="24"/>
          <w:shd w:val="clear" w:color="auto" w:fill="FFFFFF"/>
        </w:rPr>
      </w:pPr>
    </w:p>
    <w:p w14:paraId="36775976" w14:textId="77777777" w:rsidR="00CC2D91" w:rsidRPr="00F3395C" w:rsidRDefault="00CC2D91" w:rsidP="0096729E">
      <w:pPr>
        <w:ind w:left="360" w:firstLine="720"/>
        <w:jc w:val="both"/>
        <w:rPr>
          <w:bCs/>
          <w:color w:val="91928E"/>
          <w:spacing w:val="-4"/>
          <w:sz w:val="24"/>
          <w:szCs w:val="24"/>
          <w:shd w:val="clear" w:color="auto" w:fill="FFFFFF"/>
        </w:rPr>
      </w:pPr>
    </w:p>
    <w:p w14:paraId="447D3E90" w14:textId="77777777" w:rsidR="00CC2D91" w:rsidRPr="00F3395C" w:rsidRDefault="00CC2D91" w:rsidP="0096729E">
      <w:pPr>
        <w:ind w:left="360" w:firstLine="720"/>
        <w:jc w:val="both"/>
        <w:rPr>
          <w:bCs/>
          <w:color w:val="91928E"/>
          <w:spacing w:val="-4"/>
          <w:sz w:val="24"/>
          <w:szCs w:val="24"/>
          <w:shd w:val="clear" w:color="auto" w:fill="FFFFFF"/>
        </w:rPr>
      </w:pPr>
    </w:p>
    <w:p w14:paraId="1476F1A6" w14:textId="77777777" w:rsidR="00CC2D91" w:rsidRPr="00F3395C" w:rsidRDefault="00CC2D91" w:rsidP="0096729E">
      <w:pPr>
        <w:ind w:left="360" w:firstLine="720"/>
        <w:jc w:val="both"/>
        <w:rPr>
          <w:bCs/>
          <w:color w:val="91928E"/>
          <w:spacing w:val="-4"/>
          <w:sz w:val="24"/>
          <w:szCs w:val="24"/>
          <w:shd w:val="clear" w:color="auto" w:fill="FFFFFF"/>
        </w:rPr>
      </w:pPr>
    </w:p>
    <w:p w14:paraId="3F3AC491" w14:textId="77777777" w:rsidR="00CC2D91" w:rsidRPr="00F3395C" w:rsidRDefault="00CC2D91" w:rsidP="0096729E">
      <w:pPr>
        <w:ind w:left="360" w:firstLine="720"/>
        <w:jc w:val="both"/>
        <w:rPr>
          <w:bCs/>
          <w:color w:val="91928E"/>
          <w:spacing w:val="-4"/>
          <w:sz w:val="24"/>
          <w:szCs w:val="24"/>
          <w:shd w:val="clear" w:color="auto" w:fill="FFFFFF"/>
        </w:rPr>
      </w:pPr>
    </w:p>
    <w:p w14:paraId="5A529AB7" w14:textId="77777777" w:rsidR="00CC2D91" w:rsidRPr="00F3395C" w:rsidRDefault="00CC2D91" w:rsidP="0096729E">
      <w:pPr>
        <w:ind w:left="360" w:firstLine="720"/>
        <w:jc w:val="both"/>
        <w:rPr>
          <w:bCs/>
          <w:color w:val="91928E"/>
          <w:spacing w:val="-4"/>
          <w:sz w:val="24"/>
          <w:szCs w:val="24"/>
          <w:shd w:val="clear" w:color="auto" w:fill="FFFFFF"/>
        </w:rPr>
      </w:pPr>
    </w:p>
    <w:p w14:paraId="3EAE7ED8" w14:textId="77777777" w:rsidR="00CC2D91" w:rsidRPr="00F3395C" w:rsidRDefault="00CC2D91" w:rsidP="0096729E">
      <w:pPr>
        <w:ind w:left="360" w:firstLine="720"/>
        <w:jc w:val="both"/>
        <w:rPr>
          <w:bCs/>
          <w:color w:val="91928E"/>
          <w:spacing w:val="-4"/>
          <w:sz w:val="24"/>
          <w:szCs w:val="24"/>
          <w:shd w:val="clear" w:color="auto" w:fill="FFFFFF"/>
        </w:rPr>
      </w:pPr>
    </w:p>
    <w:p w14:paraId="39A6D35C" w14:textId="77777777" w:rsidR="00CC2D91" w:rsidRPr="00F3395C" w:rsidRDefault="00CC2D91" w:rsidP="0096729E">
      <w:pPr>
        <w:ind w:left="360" w:firstLine="720"/>
        <w:jc w:val="both"/>
        <w:rPr>
          <w:bCs/>
          <w:color w:val="91928E"/>
          <w:spacing w:val="-4"/>
          <w:sz w:val="24"/>
          <w:szCs w:val="24"/>
          <w:shd w:val="clear" w:color="auto" w:fill="FFFFFF"/>
        </w:rPr>
      </w:pPr>
    </w:p>
    <w:p w14:paraId="410F5127" w14:textId="77777777" w:rsidR="00CC2D91" w:rsidRPr="00F3395C" w:rsidRDefault="00CC2D91" w:rsidP="0096729E">
      <w:pPr>
        <w:ind w:left="360" w:firstLine="720"/>
        <w:jc w:val="both"/>
        <w:rPr>
          <w:bCs/>
          <w:color w:val="91928E"/>
          <w:spacing w:val="-4"/>
          <w:sz w:val="24"/>
          <w:szCs w:val="24"/>
          <w:shd w:val="clear" w:color="auto" w:fill="FFFFFF"/>
        </w:rPr>
      </w:pPr>
    </w:p>
    <w:p w14:paraId="04EB3DB2" w14:textId="4FAA81CC" w:rsidR="004E071E" w:rsidRPr="00800B6B" w:rsidRDefault="004E071E" w:rsidP="002540A3">
      <w:pPr>
        <w:jc w:val="both"/>
        <w:rPr>
          <w:bCs/>
          <w:color w:val="91928E"/>
          <w:spacing w:val="-4"/>
          <w:sz w:val="24"/>
          <w:szCs w:val="24"/>
          <w:shd w:val="clear" w:color="auto" w:fill="FFFFFF"/>
        </w:rPr>
      </w:pPr>
    </w:p>
    <w:p w14:paraId="56735CF9" w14:textId="77777777" w:rsidR="00EA5961" w:rsidRPr="002062CF" w:rsidRDefault="00EA5961" w:rsidP="00EA5961">
      <w:pPr>
        <w:jc w:val="center"/>
        <w:rPr>
          <w:b/>
          <w:bCs/>
          <w:sz w:val="28"/>
          <w:szCs w:val="28"/>
        </w:rPr>
      </w:pPr>
      <w:r w:rsidRPr="002062CF">
        <w:rPr>
          <w:b/>
          <w:bCs/>
          <w:sz w:val="28"/>
          <w:szCs w:val="28"/>
        </w:rPr>
        <w:t>Φώς στο σκοτάδι</w:t>
      </w:r>
    </w:p>
    <w:p w14:paraId="22C2A7FC" w14:textId="77777777" w:rsidR="00EA5961" w:rsidRPr="002062CF" w:rsidRDefault="00EA5961" w:rsidP="00EA5961">
      <w:pPr>
        <w:jc w:val="both"/>
      </w:pPr>
      <w:r w:rsidRPr="002062CF">
        <w:t>Δίνουν και παίρνουν οι αναλύσεις για το πόσο κρίσιμη είναι η γεωστρατηγική θέση της Κρήτης, που την καθιστά ενεργειακό (και όχι μόνο) κόμβο. Μαζί τα εμβληματικά έργα, υποθαλάσσιο καλώδιο με νέες προοπτικές για την ανάπτυξη ΑΠΕ, ΒΟΑΚ, νέο αεροδρόμιο Καστελίου, και στο βάθος ΝΟΑΚ. Ταυτόχρονα συνεχίζεται ο «οργασμός» νέων σχεδίων όχι απλά για 5αστερα ξενοδοχεία, αλλά για «ολόκληρες πολιτείες» (κατά τ΄άλλα δεν έχουμε νερό αλλά οι υπερμεγέθεις πισίνες των ξενοδοχείων ας γεμίζουν).</w:t>
      </w:r>
    </w:p>
    <w:p w14:paraId="20B32BC4" w14:textId="77777777" w:rsidR="00EA5961" w:rsidRPr="002062CF" w:rsidRDefault="00EA5961" w:rsidP="00EA5961">
      <w:pPr>
        <w:jc w:val="both"/>
      </w:pPr>
      <w:r w:rsidRPr="002062CF">
        <w:t>Ένας υπέροχος κόσμος αγγελικά πλασμένος ειδικά όταν ανήκεις στον «τεχνικό κόσμο», χρυσές δουλειές και λεφτά με την σέσουλα!</w:t>
      </w:r>
    </w:p>
    <w:p w14:paraId="14A2C10B" w14:textId="77777777" w:rsidR="00EA5961" w:rsidRPr="002062CF" w:rsidRDefault="00EA5961" w:rsidP="00EA5961">
      <w:pPr>
        <w:jc w:val="both"/>
      </w:pPr>
      <w:r w:rsidRPr="002062CF">
        <w:t>Είναι όμως έτσι;</w:t>
      </w:r>
    </w:p>
    <w:p w14:paraId="42D4775F" w14:textId="77777777" w:rsidR="00EA5961" w:rsidRPr="002062CF" w:rsidRDefault="00EA5961" w:rsidP="00EA5961">
      <w:pPr>
        <w:jc w:val="both"/>
      </w:pPr>
      <w:r w:rsidRPr="002062CF">
        <w:t>Ίσως θα μπορούσε να μας διαφωτίσει η επίσκεψη του ΤΕΕ-ΤΑΚ στο νέο εργοτάξιο του αεροδρομίου. Πολλά ειπώθηκαν. Ξέχασαν όμως να μας ενημερώσουν για τις συνθήκες εργασίας των συναδέλφων μηχανικών. 6ημερο-10ωρο, με «μπλοκάκι» και ότι αυτό συνεπάγεται για μία σειρά δικαιώματα που χάνουν οι συνάδελφοι, με μεγάλη πίεση για να βγουν τα χρονοδιαγράμματα που οδηγεί σε φθορά της υγείας των συναδέλφων, σωματική και ψυχική. Η ΤΕΡΝΑ βέβαια αρνείται να υπογράψει ΣΣΕ με το Σωματείο Μισθωτών Τεχνικών για μεγάλες αυξήσεις, 7ωρο-5ημερο-35ωρο και κάλυψ</w:t>
      </w:r>
      <w:r>
        <w:t>η</w:t>
      </w:r>
      <w:r w:rsidRPr="002062CF">
        <w:t xml:space="preserve"> των ΔΠΥ</w:t>
      </w:r>
      <w:r>
        <w:t>. Π</w:t>
      </w:r>
      <w:r w:rsidRPr="002062CF">
        <w:t>ου να δώσει άλλωστε τόσα πολλά στους μηχανικούς, λες και έχει μερικά δισεκατομμύρια ανεκτέλεστο, λες και έκλεισε συμφωνία για την ανοικοδόμηση της Ουκρανίας, μάλλον πολλά ζητάνε οι συνάδελφοι μηχανικοί.</w:t>
      </w:r>
    </w:p>
    <w:p w14:paraId="6BF45013" w14:textId="77777777" w:rsidR="00EA5961" w:rsidRPr="002062CF" w:rsidRDefault="00EA5961" w:rsidP="00EA5961">
      <w:pPr>
        <w:jc w:val="both"/>
      </w:pPr>
      <w:r w:rsidRPr="002062CF">
        <w:t>Ωστόσο γίναμε σοφότεροι από την επίσκεψη του ΤΕΕ-ΤΑΚ. Ούτε λίγο ούτε πολύ πληροφορηθήκαμε πως το ΝΑΤΟ έχει λόγο για το πως θα τροφοδοτηθεί το πολιτικό και στρατιωτικό αεροδρόμιο του Καστελίου με καύσιμα. Σαν να ισχύουν οι συμφωνίες δηλαδή που έχουν υπογράψει όλες οι κυβερνήσεις που καθιστούν τις υποδομές της χώρας μας λιμάνια και αεροδρόμια αξιοποιήσ</w:t>
      </w:r>
      <w:r>
        <w:t xml:space="preserve">ιμα </w:t>
      </w:r>
      <w:r w:rsidRPr="002062CF">
        <w:t xml:space="preserve"> ανά πάσα ώρα και στιγμή από το ΝΑΤΟ. Άλλωστε δεν είναι κρυφό πως ο νέος πύργος ελέγχου θα έχει στην ευθύνη του και το στρατιωτικό αεροδρόμιο, αλλά και ότι το ραντάρ θα έχει την εποπτεία του νατοϊκού εναέριου χώρου της Ανατολικής Μεσογείού. Με την κλιμάκωση του πολέμου στην Μέση Ανατολή και με τις υποδομές αυτές στην υπηρεσία του ΝΑΤΟ νιώθουμε μεγάλη ασφάλεια, ειδικά από την στιγμή που το Ιράν χτύπησε σχεδόν όλες τις βάσεις των ΗΠΑ στην Μ.Ανατολή και στόχευσε ενεργειακές υποδομές, λιμάνια και αεροδρόμια.</w:t>
      </w:r>
    </w:p>
    <w:p w14:paraId="16B0DD92" w14:textId="77777777" w:rsidR="00EA5961" w:rsidRPr="002062CF" w:rsidRDefault="00EA5961" w:rsidP="00EA5961">
      <w:pPr>
        <w:jc w:val="both"/>
      </w:pPr>
      <w:r w:rsidRPr="002062CF">
        <w:t>Την ίδια ώρα προχωράνε οι σχεδιασμοί για να μπει οριστική ταφόπλακα στη ανακύκλωση και να παραδοθεί η διαχείρηση των απορριμμάτων του Ηρακλείου εξ ολοκλήρου σε ιδιώτη. Παρά τις τυμπανοκρουσίες της Τοπικής Διοίκησης και της ΔΕ του ΤΕΕ-ΤΑΚ στην πράξη κανείς τους απορρίπτει ανεπιφύλακτα την λειτουργία εργοστασίου καύσης απορριμμάτων για παραγωγή ενέργειας. Ας όψεται το 1 δις ευρώ που θα τσεπώσουν ο όποιος ενεργειακός όμιλος αναλάβει την κατασκευή και λειτουργία του εργοστασίου (κάτι ακούγεται για την Motor Oil του Βαρδινογιάννη που όλως τυχαίως έχει μπει γερά και στην διαχείρηση των απορριμμάτων). Μεγάλη η προσπάθεια διαφόρων βουλευών, εκλεγμένων σε Δήμο και Περιφέρεια, να καθησυχάσουν πως «όλα θα πάνε καλά», αλλά δυστυχώς δεν τους βγαίνει, ο κόσμος δεν τρώει κουτόχορτο και είναι σε αγωνιστική ετοιμότητα να βάλει εμπόδιο σε οποιοδήποτε τέτοιο σχεδιασμό.</w:t>
      </w:r>
    </w:p>
    <w:p w14:paraId="7AACDE83" w14:textId="77777777" w:rsidR="005D7A2A" w:rsidRDefault="005D7A2A" w:rsidP="00EA5961">
      <w:pPr>
        <w:jc w:val="both"/>
        <w:rPr>
          <w:b/>
          <w:bCs/>
        </w:rPr>
      </w:pPr>
    </w:p>
    <w:p w14:paraId="1A30D679" w14:textId="6AC74B9E" w:rsidR="00EA5961" w:rsidRPr="002062CF" w:rsidRDefault="00EA5961" w:rsidP="00EA5961">
      <w:pPr>
        <w:jc w:val="both"/>
        <w:rPr>
          <w:b/>
          <w:bCs/>
        </w:rPr>
      </w:pPr>
      <w:r w:rsidRPr="002062CF">
        <w:rPr>
          <w:b/>
          <w:bCs/>
        </w:rPr>
        <w:t>Ευτυχώς οι 200 ήρωες κομμουνιστές της Καισαριανής 82 χρόνια μετά ήρθαν με έναν συγκλονιστικό τρόπο ξανά στο προσκήνιο να φωτίσουν πως και στα π</w:t>
      </w:r>
      <w:r>
        <w:rPr>
          <w:b/>
          <w:bCs/>
        </w:rPr>
        <w:t>ιο</w:t>
      </w:r>
      <w:r w:rsidRPr="002062CF">
        <w:rPr>
          <w:b/>
          <w:bCs/>
        </w:rPr>
        <w:t xml:space="preserve"> δύσκολα και σκληρά χρόνια οι λαοί έχουν την δύναμη να συντρίψουν και τον πιο δυνατό αντίπαλο, και να νικάνε ακόμα και όταν πέφτουν. Χιλάδες απλοί άνθρωποι βαδίζουν στα χνάρια τους και σήμερα, αύριο θα είναι ακόμα πιο πολλοί...</w:t>
      </w:r>
    </w:p>
    <w:p w14:paraId="0B2D9E75" w14:textId="0D11EC0F" w:rsidR="005718D6" w:rsidRPr="00F06A26" w:rsidRDefault="00F06A26" w:rsidP="005718D6">
      <w:pPr>
        <w:rPr>
          <w:rFonts w:ascii="Tahoma" w:hAnsi="Tahoma" w:cs="Tahoma"/>
          <w:sz w:val="18"/>
          <w:szCs w:val="18"/>
        </w:rPr>
      </w:pPr>
      <w:r w:rsidRPr="0086127F">
        <w:rPr>
          <w:noProof/>
        </w:rPr>
        <w:drawing>
          <wp:anchor distT="0" distB="0" distL="114300" distR="114300" simplePos="0" relativeHeight="251658241" behindDoc="1" locked="0" layoutInCell="1" allowOverlap="1" wp14:anchorId="3AAEBA74" wp14:editId="079D2ECB">
            <wp:simplePos x="0" y="0"/>
            <wp:positionH relativeFrom="margin">
              <wp:posOffset>95250</wp:posOffset>
            </wp:positionH>
            <wp:positionV relativeFrom="paragraph">
              <wp:posOffset>5715</wp:posOffset>
            </wp:positionV>
            <wp:extent cx="3790950" cy="452120"/>
            <wp:effectExtent l="0" t="0" r="0" b="5080"/>
            <wp:wrapTight wrapText="bothSides">
              <wp:wrapPolygon edited="0">
                <wp:start x="0" y="0"/>
                <wp:lineTo x="0" y="20933"/>
                <wp:lineTo x="21491" y="20933"/>
                <wp:lineTo x="21491" y="0"/>
                <wp:lineTo x="0" y="0"/>
              </wp:wrapPolygon>
            </wp:wrapTight>
            <wp:docPr id="1171267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67165" name=""/>
                    <pic:cNvPicPr/>
                  </pic:nvPicPr>
                  <pic:blipFill rotWithShape="1">
                    <a:blip r:embed="rId33" cstate="print">
                      <a:extLst>
                        <a:ext uri="{28A0092B-C50C-407E-A947-70E740481C1C}">
                          <a14:useLocalDpi xmlns:a14="http://schemas.microsoft.com/office/drawing/2010/main" val="0"/>
                        </a:ext>
                      </a:extLst>
                    </a:blip>
                    <a:srcRect l="616" t="40329" r="1966" b="42482"/>
                    <a:stretch/>
                  </pic:blipFill>
                  <pic:spPr bwMode="auto">
                    <a:xfrm>
                      <a:off x="0" y="0"/>
                      <a:ext cx="3790950"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8D6" w:rsidRPr="0031006A">
        <w:rPr>
          <w:rFonts w:ascii="Tahoma" w:hAnsi="Tahoma" w:cs="Tahoma"/>
          <w:sz w:val="20"/>
          <w:szCs w:val="20"/>
        </w:rPr>
        <w:t>Γι</w:t>
      </w:r>
      <w:r w:rsidR="005718D6" w:rsidRPr="00F06A26">
        <w:rPr>
          <w:rFonts w:ascii="Tahoma" w:hAnsi="Tahoma" w:cs="Tahoma"/>
          <w:sz w:val="18"/>
          <w:szCs w:val="18"/>
        </w:rPr>
        <w:t>α επικοινωνία με την</w:t>
      </w:r>
      <w:r>
        <w:rPr>
          <w:rFonts w:ascii="Tahoma" w:hAnsi="Tahoma" w:cs="Tahoma"/>
          <w:sz w:val="18"/>
          <w:szCs w:val="18"/>
        </w:rPr>
        <w:t xml:space="preserve"> </w:t>
      </w:r>
      <w:r w:rsidR="005718D6" w:rsidRPr="00F06A26">
        <w:rPr>
          <w:rFonts w:ascii="Tahoma" w:hAnsi="Tahoma" w:cs="Tahoma"/>
          <w:sz w:val="18"/>
          <w:szCs w:val="18"/>
        </w:rPr>
        <w:t xml:space="preserve">ΔΗΠΑΚ: </w:t>
      </w:r>
    </w:p>
    <w:p w14:paraId="7024AF77" w14:textId="0399A856" w:rsidR="005718D6" w:rsidRDefault="009207B9" w:rsidP="005718D6">
      <w:pPr>
        <w:spacing w:after="0"/>
        <w:rPr>
          <w:rFonts w:ascii="Tahoma" w:hAnsi="Tahoma" w:cs="Tahoma"/>
          <w:sz w:val="20"/>
          <w:szCs w:val="20"/>
        </w:rPr>
      </w:pPr>
      <w:r>
        <w:rPr>
          <w:noProof/>
          <w:sz w:val="16"/>
          <w:szCs w:val="16"/>
        </w:rPr>
        <mc:AlternateContent>
          <mc:Choice Requires="wps">
            <w:drawing>
              <wp:anchor distT="0" distB="0" distL="114300" distR="114300" simplePos="0" relativeHeight="251658244" behindDoc="0" locked="0" layoutInCell="1" allowOverlap="1" wp14:anchorId="4AC5441B" wp14:editId="481AECB1">
                <wp:simplePos x="0" y="0"/>
                <wp:positionH relativeFrom="column">
                  <wp:posOffset>4324350</wp:posOffset>
                </wp:positionH>
                <wp:positionV relativeFrom="paragraph">
                  <wp:posOffset>5080</wp:posOffset>
                </wp:positionV>
                <wp:extent cx="1628775" cy="304800"/>
                <wp:effectExtent l="0" t="0" r="9525" b="0"/>
                <wp:wrapNone/>
                <wp:docPr id="2100992190" name="Text Box 2"/>
                <wp:cNvGraphicFramePr/>
                <a:graphic xmlns:a="http://schemas.openxmlformats.org/drawingml/2006/main">
                  <a:graphicData uri="http://schemas.microsoft.com/office/word/2010/wordprocessingShape">
                    <wps:wsp>
                      <wps:cNvSpPr txBox="1"/>
                      <wps:spPr>
                        <a:xfrm>
                          <a:off x="0" y="0"/>
                          <a:ext cx="1628775" cy="304800"/>
                        </a:xfrm>
                        <a:prstGeom prst="rect">
                          <a:avLst/>
                        </a:prstGeom>
                        <a:solidFill>
                          <a:schemeClr val="lt1"/>
                        </a:solidFill>
                        <a:ln w="6350">
                          <a:noFill/>
                        </a:ln>
                      </wps:spPr>
                      <wps:txbx>
                        <w:txbxContent>
                          <w:p w14:paraId="47557091" w14:textId="1A02B4DA" w:rsidR="006C4EAD" w:rsidRDefault="005D7A2A">
                            <w:hyperlink r:id="rId34" w:history="1">
                              <w:r w:rsidR="006C4EAD" w:rsidRPr="0031006A">
                                <w:rPr>
                                  <w:rStyle w:val="-"/>
                                  <w:rFonts w:ascii="Tahoma" w:hAnsi="Tahoma" w:cs="Tahoma"/>
                                  <w:sz w:val="20"/>
                                  <w:szCs w:val="20"/>
                                </w:rPr>
                                <w:t>dipakeng.ir@gmail.com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5441B" id="_x0000_t202" coordsize="21600,21600" o:spt="202" path="m,l,21600r21600,l21600,xe">
                <v:stroke joinstyle="miter"/>
                <v:path gradientshapeok="t" o:connecttype="rect"/>
              </v:shapetype>
              <v:shape id="Text Box 2" o:spid="_x0000_s1026" type="#_x0000_t202" style="position:absolute;margin-left:340.5pt;margin-top:.4pt;width:128.25pt;height: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ALQIAAFQEAAAOAAAAZHJzL2Uyb0RvYy54bWysVEuP2jAQvlfqf7B8LwkssDQ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Hh5NR7P7+wklHG136XiWRlyT62tjnf8qoCZByKlFWiJa&#10;7LhxHjOi69klJHOgqmJdKRWVMApipSw5MiRR+VgjvvjNS2nS5HR6N0ljYA3heRdZaUxw7SlIvt21&#10;faM7KE7Yv4VuNJzh6wqL3DDnX5jFWcCWcb79Mx5SASaBXqKkBPvzb/fBHylCKyUNzlZO3Y8Ds4IS&#10;9U0jeZ+H43EYxqiMJ/cjVOytZXdr0Yd6Bdj5EDfJ8CgGf6/OorRQv+EaLENWNDHNMXdO/Vlc+W7i&#10;cY24WC6jE46fYX6jt4aH0AHpQMFr+8as6XnyyPATnKeQZe/o6nzDSw3LgwdZRS4DwB2qPe44upHi&#10;fs3Cbtzq0ev6M1j8AgAA//8DAFBLAwQUAAYACAAAACEAn/Y16eAAAAAHAQAADwAAAGRycy9kb3du&#10;cmV2LnhtbEyPS0/DMBCE70j9D9ZW4oKoU0LbELKpEOIh9UbDQ9zceEki4nUUu0n495gTPY5mNPNN&#10;tp1MKwbqXWMZYbmIQBCXVjdcIbwWj5cJCOcVa9VaJoQfcrDNZ2eZSrUd+YWGva9EKGGXKoTa+y6V&#10;0pU1GeUWtiMO3pftjfJB9pXUvRpDuWnlVRStpVENh4VadXRfU/m9PxqEz4vqY+emp7cxXsXdw/NQ&#10;bN51gXg+n+5uQXia/H8Y/vADOuSB6WCPrJ1oEdbJMnzxCOFAsG/izQrEAeE6SUDmmTzlz38BAAD/&#10;/wMAUEsBAi0AFAAGAAgAAAAhALaDOJL+AAAA4QEAABMAAAAAAAAAAAAAAAAAAAAAAFtDb250ZW50&#10;X1R5cGVzXS54bWxQSwECLQAUAAYACAAAACEAOP0h/9YAAACUAQAACwAAAAAAAAAAAAAAAAAvAQAA&#10;X3JlbHMvLnJlbHNQSwECLQAUAAYACAAAACEA8wv4wC0CAABUBAAADgAAAAAAAAAAAAAAAAAuAgAA&#10;ZHJzL2Uyb0RvYy54bWxQSwECLQAUAAYACAAAACEAn/Y16eAAAAAHAQAADwAAAAAAAAAAAAAAAACH&#10;BAAAZHJzL2Rvd25yZXYueG1sUEsFBgAAAAAEAAQA8wAAAJQFAAAAAA==&#10;" fillcolor="white [3201]" stroked="f" strokeweight=".5pt">
                <v:textbox>
                  <w:txbxContent>
                    <w:p w14:paraId="47557091" w14:textId="1A02B4DA" w:rsidR="006C4EAD" w:rsidRDefault="00637B54">
                      <w:hyperlink r:id="rId35" w:history="1">
                        <w:r w:rsidR="006C4EAD" w:rsidRPr="0031006A">
                          <w:rPr>
                            <w:rStyle w:val="-"/>
                            <w:rFonts w:ascii="Tahoma" w:hAnsi="Tahoma" w:cs="Tahoma"/>
                            <w:sz w:val="20"/>
                            <w:szCs w:val="20"/>
                          </w:rPr>
                          <w:t>dipakeng.ir@gmail.com</w:t>
                        </w:r>
                      </w:hyperlink>
                    </w:p>
                  </w:txbxContent>
                </v:textbox>
              </v:shape>
            </w:pict>
          </mc:Fallback>
        </mc:AlternateContent>
      </w:r>
      <w:r w:rsidR="00F06A26" w:rsidRPr="005A5F78">
        <w:rPr>
          <w:noProof/>
          <w:sz w:val="16"/>
          <w:szCs w:val="16"/>
        </w:rPr>
        <w:drawing>
          <wp:anchor distT="0" distB="0" distL="114300" distR="114300" simplePos="0" relativeHeight="251658242" behindDoc="1" locked="0" layoutInCell="1" allowOverlap="1" wp14:anchorId="05A26F63" wp14:editId="7090D89C">
            <wp:simplePos x="0" y="0"/>
            <wp:positionH relativeFrom="column">
              <wp:posOffset>4011930</wp:posOffset>
            </wp:positionH>
            <wp:positionV relativeFrom="paragraph">
              <wp:posOffset>4445</wp:posOffset>
            </wp:positionV>
            <wp:extent cx="266700" cy="203835"/>
            <wp:effectExtent l="0" t="0" r="0" b="5715"/>
            <wp:wrapTight wrapText="bothSides">
              <wp:wrapPolygon edited="0">
                <wp:start x="0" y="0"/>
                <wp:lineTo x="0" y="20187"/>
                <wp:lineTo x="20057" y="20187"/>
                <wp:lineTo x="20057" y="0"/>
                <wp:lineTo x="0" y="0"/>
              </wp:wrapPolygon>
            </wp:wrapTight>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700" cy="203835"/>
                    </a:xfrm>
                    <a:prstGeom prst="rect">
                      <a:avLst/>
                    </a:prstGeom>
                  </pic:spPr>
                </pic:pic>
              </a:graphicData>
            </a:graphic>
          </wp:anchor>
        </w:drawing>
      </w:r>
      <w:r w:rsidR="005718D6" w:rsidRPr="0031006A">
        <w:rPr>
          <w:rFonts w:ascii="Tahoma" w:hAnsi="Tahoma" w:cs="Tahoma"/>
          <w:sz w:val="20"/>
          <w:szCs w:val="20"/>
        </w:rPr>
        <w:t xml:space="preserve"> </w:t>
      </w:r>
    </w:p>
    <w:p w14:paraId="2A2131A0" w14:textId="1824D9E2" w:rsidR="009207B9" w:rsidRPr="009207B9" w:rsidRDefault="009207B9" w:rsidP="009207B9">
      <w:pPr>
        <w:spacing w:after="0"/>
        <w:rPr>
          <w:rFonts w:ascii="Tahoma" w:eastAsia="Aptos" w:hAnsi="Tahoma" w:cs="Tahoma"/>
          <w:kern w:val="2"/>
          <w:sz w:val="20"/>
          <w:szCs w:val="20"/>
          <w14:ligatures w14:val="standardContextual"/>
        </w:rPr>
      </w:pPr>
      <w:r w:rsidRPr="005A5F78">
        <w:rPr>
          <w:noProof/>
          <w:sz w:val="16"/>
          <w:szCs w:val="16"/>
        </w:rPr>
        <w:drawing>
          <wp:anchor distT="0" distB="0" distL="114300" distR="114300" simplePos="0" relativeHeight="251658243" behindDoc="1" locked="0" layoutInCell="1" allowOverlap="1" wp14:anchorId="33C58EAA" wp14:editId="378BECA1">
            <wp:simplePos x="0" y="0"/>
            <wp:positionH relativeFrom="column">
              <wp:posOffset>4036695</wp:posOffset>
            </wp:positionH>
            <wp:positionV relativeFrom="paragraph">
              <wp:posOffset>163830</wp:posOffset>
            </wp:positionV>
            <wp:extent cx="202565" cy="212090"/>
            <wp:effectExtent l="0" t="0" r="6985" b="0"/>
            <wp:wrapTight wrapText="bothSides">
              <wp:wrapPolygon edited="0">
                <wp:start x="0" y="0"/>
                <wp:lineTo x="0" y="19401"/>
                <wp:lineTo x="20313" y="19401"/>
                <wp:lineTo x="20313" y="0"/>
                <wp:lineTo x="0" y="0"/>
              </wp:wrapPolygon>
            </wp:wrapTight>
            <wp:docPr id="5" name="image3.png" descr="A black and white image of a phone and a purple chat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black and white image of a phone and a purple chat bubble&#10;&#10;AI-generated content may be incorrect."/>
                    <pic:cNvPicPr>
                      <a:picLocks noChangeAspect="1"/>
                    </pic:cNvPicPr>
                  </pic:nvPicPr>
                  <pic:blipFill rotWithShape="1">
                    <a:blip r:embed="rId37" cstate="print">
                      <a:extLst>
                        <a:ext uri="{28A0092B-C50C-407E-A947-70E740481C1C}">
                          <a14:useLocalDpi xmlns:a14="http://schemas.microsoft.com/office/drawing/2010/main" val="0"/>
                        </a:ext>
                      </a:extLst>
                    </a:blip>
                    <a:srcRect t="-4837" r="49806"/>
                    <a:stretch/>
                  </pic:blipFill>
                  <pic:spPr bwMode="auto">
                    <a:xfrm>
                      <a:off x="0" y="0"/>
                      <a:ext cx="202565" cy="21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07B9">
        <w:rPr>
          <w:rFonts w:ascii="Aptos" w:eastAsia="Aptos" w:hAnsi="Aptos" w:cs="Times New Roman"/>
          <w:b/>
          <w:bCs/>
          <w:kern w:val="2"/>
          <w:sz w:val="20"/>
          <w:szCs w:val="20"/>
          <w14:ligatures w14:val="standardContextual"/>
        </w:rPr>
        <w:t xml:space="preserve">Κίνηση Μηχανικών </w:t>
      </w:r>
      <w:r w:rsidR="000A0E29">
        <w:rPr>
          <w:rFonts w:ascii="Aptos" w:eastAsia="Aptos" w:hAnsi="Aptos" w:cs="Times New Roman"/>
          <w:b/>
          <w:bCs/>
          <w:kern w:val="2"/>
          <w:sz w:val="20"/>
          <w:szCs w:val="20"/>
          <w14:ligatures w14:val="standardContextual"/>
        </w:rPr>
        <w:t xml:space="preserve">   </w:t>
      </w:r>
      <w:r w:rsidR="005A4C07" w:rsidRPr="005A4C07">
        <w:rPr>
          <w:rFonts w:ascii="Aptos" w:eastAsia="Aptos" w:hAnsi="Aptos" w:cs="Times New Roman"/>
          <w:b/>
          <w:bCs/>
          <w:kern w:val="2"/>
          <w:sz w:val="20"/>
          <w:szCs w:val="20"/>
          <w14:ligatures w14:val="standardContextual"/>
        </w:rPr>
        <w:t xml:space="preserve"> </w:t>
      </w:r>
      <w:r w:rsidR="00937631" w:rsidRPr="00EA5961">
        <w:rPr>
          <w:rFonts w:ascii="Aptos" w:eastAsia="Aptos" w:hAnsi="Aptos" w:cs="Times New Roman"/>
          <w:b/>
          <w:bCs/>
          <w:kern w:val="2"/>
          <w:sz w:val="20"/>
          <w:szCs w:val="20"/>
          <w14:ligatures w14:val="standardContextual"/>
        </w:rPr>
        <w:t xml:space="preserve">Δημοκρατική Πανεπιστημονική Κίνηση Μηχανικών </w:t>
      </w:r>
      <w:r w:rsidRPr="00EA5961">
        <w:rPr>
          <w:rFonts w:ascii="Aptos" w:eastAsia="Aptos" w:hAnsi="Aptos" w:cs="Times New Roman"/>
          <w:b/>
          <w:bCs/>
          <w:kern w:val="2"/>
          <w:sz w:val="20"/>
          <w:szCs w:val="20"/>
          <w14:ligatures w14:val="standardContextual"/>
        </w:rPr>
        <w:t xml:space="preserve">Ανατολικής Κρήτης   </w:t>
      </w:r>
      <w:r>
        <w:rPr>
          <w:rFonts w:ascii="Aptos" w:eastAsia="Aptos" w:hAnsi="Aptos" w:cs="Times New Roman"/>
          <w:b/>
          <w:bCs/>
          <w:kern w:val="2"/>
          <w:sz w:val="20"/>
          <w:szCs w:val="20"/>
          <w14:ligatures w14:val="standardContextual"/>
        </w:rPr>
        <w:t xml:space="preserve">                                                                                         </w:t>
      </w:r>
      <w:r w:rsidRPr="00F3657B">
        <w:t>6980576809</w:t>
      </w:r>
    </w:p>
    <w:p w14:paraId="3CE3061C" w14:textId="4B3D143A" w:rsidR="00F06A26" w:rsidRDefault="00F06A26" w:rsidP="006C4EAD">
      <w:pPr>
        <w:rPr>
          <w:b/>
          <w:bCs/>
        </w:rPr>
      </w:pPr>
    </w:p>
    <w:p w14:paraId="7FE65F36" w14:textId="74D2F7F7" w:rsidR="00567B9B" w:rsidRPr="009207B9" w:rsidRDefault="00E50B64" w:rsidP="00567B9B">
      <w:pPr>
        <w:rPr>
          <w:rFonts w:ascii="Aptos" w:eastAsia="Aptos" w:hAnsi="Aptos" w:cs="Times New Roman"/>
          <w:kern w:val="2"/>
          <w14:ligatures w14:val="standardContextual"/>
        </w:rPr>
      </w:pPr>
      <w:r>
        <w:rPr>
          <w:b/>
          <w:bCs/>
        </w:rPr>
        <w:t xml:space="preserve">                                                                                                                                       </w:t>
      </w:r>
    </w:p>
    <w:p w14:paraId="58759C23" w14:textId="43DFA41C" w:rsidR="00F06A26" w:rsidRDefault="00F06A26" w:rsidP="006C4EAD">
      <w:pPr>
        <w:rPr>
          <w:b/>
          <w:bCs/>
        </w:rPr>
      </w:pPr>
    </w:p>
    <w:p w14:paraId="4CFC0AEE" w14:textId="13E18E18" w:rsidR="00F06A26" w:rsidRDefault="00F06A26" w:rsidP="006C4EAD">
      <w:pPr>
        <w:rPr>
          <w:b/>
          <w:bCs/>
        </w:rPr>
      </w:pPr>
    </w:p>
    <w:p w14:paraId="5B42486C" w14:textId="290EB872" w:rsidR="004E071E" w:rsidRDefault="004E071E" w:rsidP="003B2FD9">
      <w:pPr>
        <w:ind w:left="360" w:firstLine="720"/>
        <w:rPr>
          <w:bCs/>
          <w:color w:val="91928E"/>
          <w:spacing w:val="-4"/>
          <w:sz w:val="24"/>
          <w:szCs w:val="24"/>
          <w:shd w:val="clear" w:color="auto" w:fill="FFFFFF"/>
        </w:rPr>
      </w:pPr>
    </w:p>
    <w:sectPr w:rsidR="004E071E" w:rsidSect="00470333">
      <w:headerReference w:type="default" r:id="rId38"/>
      <w:footerReference w:type="default" r:id="rId39"/>
      <w:pgSz w:w="11906" w:h="16838"/>
      <w:pgMar w:top="2127" w:right="1558" w:bottom="1440" w:left="1560" w:header="0" w:footer="0" w:gutter="0"/>
      <w:pgNumType w:start="1"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1DADD" w14:textId="77777777" w:rsidR="00637B54" w:rsidRDefault="00637B54" w:rsidP="00846D1C">
      <w:pPr>
        <w:spacing w:after="0" w:line="240" w:lineRule="auto"/>
      </w:pPr>
      <w:r>
        <w:separator/>
      </w:r>
    </w:p>
  </w:endnote>
  <w:endnote w:type="continuationSeparator" w:id="0">
    <w:p w14:paraId="15E51528" w14:textId="77777777" w:rsidR="00637B54" w:rsidRDefault="00637B54" w:rsidP="00846D1C">
      <w:pPr>
        <w:spacing w:after="0" w:line="240" w:lineRule="auto"/>
      </w:pPr>
      <w:r>
        <w:continuationSeparator/>
      </w:r>
    </w:p>
  </w:endnote>
  <w:endnote w:type="continuationNotice" w:id="1">
    <w:p w14:paraId="34741BF5" w14:textId="77777777" w:rsidR="00637B54" w:rsidRDefault="00637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Micro Hei">
    <w:altName w:val="MS Mincho"/>
    <w:charset w:val="80"/>
    <w:family w:val="auto"/>
    <w:pitch w:val="variable"/>
  </w:font>
  <w:font w:name="Trebuchet MS">
    <w:panose1 w:val="020B0603020202020204"/>
    <w:charset w:val="A1"/>
    <w:family w:val="swiss"/>
    <w:pitch w:val="variable"/>
    <w:sig w:usb0="00000687" w:usb1="00000000" w:usb2="00000000" w:usb3="00000000" w:csb0="0000009F" w:csb1="00000000"/>
  </w:font>
  <w:font w:name="Comic Sans MS">
    <w:panose1 w:val="030F0702030302020204"/>
    <w:charset w:val="A1"/>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8044"/>
      <w:docPartObj>
        <w:docPartGallery w:val="Page Numbers (Bottom of Page)"/>
        <w:docPartUnique/>
      </w:docPartObj>
    </w:sdtPr>
    <w:sdtEndPr>
      <w:rPr>
        <w:noProof/>
      </w:rPr>
    </w:sdtEndPr>
    <w:sdtContent>
      <w:p w14:paraId="4AFC353B" w14:textId="385718F8" w:rsidR="00CE031E" w:rsidRDefault="00CE031E">
        <w:pPr>
          <w:pStyle w:val="a5"/>
          <w:jc w:val="right"/>
        </w:pPr>
        <w:r>
          <w:fldChar w:fldCharType="begin"/>
        </w:r>
        <w:r>
          <w:instrText xml:space="preserve"> PAGE   \* MERGEFORMAT </w:instrText>
        </w:r>
        <w:r>
          <w:fldChar w:fldCharType="separate"/>
        </w:r>
        <w:r>
          <w:rPr>
            <w:noProof/>
          </w:rPr>
          <w:t>2</w:t>
        </w:r>
        <w:r>
          <w:rPr>
            <w:noProof/>
          </w:rPr>
          <w:fldChar w:fldCharType="end"/>
        </w:r>
      </w:p>
    </w:sdtContent>
  </w:sdt>
  <w:p w14:paraId="297CD450" w14:textId="77777777" w:rsidR="00E76ED0" w:rsidRDefault="00E76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5C398" w14:textId="77777777" w:rsidR="00637B54" w:rsidRDefault="00637B54" w:rsidP="00846D1C">
      <w:pPr>
        <w:spacing w:after="0" w:line="240" w:lineRule="auto"/>
      </w:pPr>
      <w:r>
        <w:separator/>
      </w:r>
    </w:p>
  </w:footnote>
  <w:footnote w:type="continuationSeparator" w:id="0">
    <w:p w14:paraId="723D47A4" w14:textId="77777777" w:rsidR="00637B54" w:rsidRDefault="00637B54" w:rsidP="00846D1C">
      <w:pPr>
        <w:spacing w:after="0" w:line="240" w:lineRule="auto"/>
      </w:pPr>
      <w:r>
        <w:continuationSeparator/>
      </w:r>
    </w:p>
  </w:footnote>
  <w:footnote w:type="continuationNotice" w:id="1">
    <w:p w14:paraId="705F5C1D" w14:textId="77777777" w:rsidR="00637B54" w:rsidRDefault="00637B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9F7C" w14:textId="4CBC0F5E" w:rsidR="005B33C9" w:rsidRDefault="00AB0838" w:rsidP="00C90D4F">
    <w:pPr>
      <w:pStyle w:val="a4"/>
      <w:jc w:val="both"/>
      <w:rPr>
        <w:noProof/>
        <w:lang w:val="en-US"/>
      </w:rPr>
    </w:pPr>
    <w:r>
      <w:rPr>
        <w:noProof/>
        <w:lang w:val="en-US"/>
      </w:rPr>
      <w:drawing>
        <wp:anchor distT="0" distB="0" distL="114300" distR="114300" simplePos="0" relativeHeight="251658240" behindDoc="1" locked="0" layoutInCell="1" allowOverlap="1" wp14:anchorId="65A65D37" wp14:editId="4A0B3C8D">
          <wp:simplePos x="0" y="0"/>
          <wp:positionH relativeFrom="page">
            <wp:posOffset>12700</wp:posOffset>
          </wp:positionH>
          <wp:positionV relativeFrom="paragraph">
            <wp:posOffset>0</wp:posOffset>
          </wp:positionV>
          <wp:extent cx="7540705" cy="10659110"/>
          <wp:effectExtent l="0" t="0" r="3175" b="0"/>
          <wp:wrapNone/>
          <wp:docPr id="1510310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10746"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0705" cy="106591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6.75pt;height:93pt;visibility:visible;mso-wrap-style:square" o:bullet="t">
        <v:imagedata r:id="rId1" o:title=""/>
      </v:shape>
    </w:pict>
  </w:numPicBullet>
  <w:abstractNum w:abstractNumId="0" w15:restartNumberingAfterBreak="0">
    <w:nsid w:val="177A62A5"/>
    <w:multiLevelType w:val="multilevel"/>
    <w:tmpl w:val="246CB78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22967F97"/>
    <w:multiLevelType w:val="multilevel"/>
    <w:tmpl w:val="0408001D"/>
    <w:styleLink w:val="1"/>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87970D6"/>
    <w:multiLevelType w:val="hybridMultilevel"/>
    <w:tmpl w:val="39F6066C"/>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3" w15:restartNumberingAfterBreak="0">
    <w:nsid w:val="2F8C4C62"/>
    <w:multiLevelType w:val="multilevel"/>
    <w:tmpl w:val="11BA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A64EF9"/>
    <w:multiLevelType w:val="hybridMultilevel"/>
    <w:tmpl w:val="D31EC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7921F58"/>
    <w:multiLevelType w:val="multilevel"/>
    <w:tmpl w:val="0408001D"/>
    <w:numStyleLink w:val="1"/>
  </w:abstractNum>
  <w:abstractNum w:abstractNumId="6" w15:restartNumberingAfterBreak="0">
    <w:nsid w:val="37DD572E"/>
    <w:multiLevelType w:val="multilevel"/>
    <w:tmpl w:val="0408001D"/>
    <w:numStyleLink w:val="1"/>
  </w:abstractNum>
  <w:abstractNum w:abstractNumId="7" w15:restartNumberingAfterBreak="0">
    <w:nsid w:val="55CD6046"/>
    <w:multiLevelType w:val="multilevel"/>
    <w:tmpl w:val="0408001D"/>
    <w:numStyleLink w:val="1"/>
  </w:abstractNum>
  <w:abstractNum w:abstractNumId="8" w15:restartNumberingAfterBreak="0">
    <w:nsid w:val="5B580EB2"/>
    <w:multiLevelType w:val="hybridMultilevel"/>
    <w:tmpl w:val="E7B489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8680887"/>
    <w:multiLevelType w:val="hybridMultilevel"/>
    <w:tmpl w:val="A726E4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5"/>
  </w:num>
  <w:num w:numId="3">
    <w:abstractNumId w:val="6"/>
  </w:num>
  <w:num w:numId="4">
    <w:abstractNumId w:val="7"/>
  </w:num>
  <w:num w:numId="5">
    <w:abstractNumId w:val="2"/>
  </w:num>
  <w:num w:numId="6">
    <w:abstractNumId w:val="0"/>
  </w:num>
  <w:num w:numId="7">
    <w:abstractNumId w:val="9"/>
  </w:num>
  <w:num w:numId="8">
    <w:abstractNumId w:val="4"/>
  </w:num>
  <w:num w:numId="9">
    <w:abstractNumId w:val="8"/>
  </w:num>
  <w:num w:numId="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76"/>
    <w:rsid w:val="000009EA"/>
    <w:rsid w:val="00000C90"/>
    <w:rsid w:val="00001E8D"/>
    <w:rsid w:val="00002169"/>
    <w:rsid w:val="00002EFF"/>
    <w:rsid w:val="00002F88"/>
    <w:rsid w:val="00003107"/>
    <w:rsid w:val="00003186"/>
    <w:rsid w:val="00004E29"/>
    <w:rsid w:val="00004F37"/>
    <w:rsid w:val="000051CF"/>
    <w:rsid w:val="00005766"/>
    <w:rsid w:val="00005D99"/>
    <w:rsid w:val="0000647E"/>
    <w:rsid w:val="00006589"/>
    <w:rsid w:val="00006759"/>
    <w:rsid w:val="000077A6"/>
    <w:rsid w:val="00007EA3"/>
    <w:rsid w:val="000100D3"/>
    <w:rsid w:val="00010102"/>
    <w:rsid w:val="00010139"/>
    <w:rsid w:val="00010350"/>
    <w:rsid w:val="0001084D"/>
    <w:rsid w:val="00010E1B"/>
    <w:rsid w:val="00010E49"/>
    <w:rsid w:val="0001152B"/>
    <w:rsid w:val="00011673"/>
    <w:rsid w:val="000127E4"/>
    <w:rsid w:val="00012B9B"/>
    <w:rsid w:val="00012EE5"/>
    <w:rsid w:val="00013815"/>
    <w:rsid w:val="000141B9"/>
    <w:rsid w:val="000142F7"/>
    <w:rsid w:val="000146E3"/>
    <w:rsid w:val="00014863"/>
    <w:rsid w:val="00015119"/>
    <w:rsid w:val="000154B9"/>
    <w:rsid w:val="00016278"/>
    <w:rsid w:val="0001637E"/>
    <w:rsid w:val="00016799"/>
    <w:rsid w:val="00017980"/>
    <w:rsid w:val="00017CFE"/>
    <w:rsid w:val="00020572"/>
    <w:rsid w:val="000207F2"/>
    <w:rsid w:val="00020C4A"/>
    <w:rsid w:val="0002123F"/>
    <w:rsid w:val="00021873"/>
    <w:rsid w:val="00021975"/>
    <w:rsid w:val="00021C6F"/>
    <w:rsid w:val="00021C83"/>
    <w:rsid w:val="00021E76"/>
    <w:rsid w:val="00021F44"/>
    <w:rsid w:val="000221AE"/>
    <w:rsid w:val="00022213"/>
    <w:rsid w:val="00022360"/>
    <w:rsid w:val="0002238B"/>
    <w:rsid w:val="00023298"/>
    <w:rsid w:val="00023C40"/>
    <w:rsid w:val="00024287"/>
    <w:rsid w:val="00024B52"/>
    <w:rsid w:val="00024F15"/>
    <w:rsid w:val="00025446"/>
    <w:rsid w:val="00025A78"/>
    <w:rsid w:val="00025C0B"/>
    <w:rsid w:val="0002648F"/>
    <w:rsid w:val="000268C6"/>
    <w:rsid w:val="00026E8F"/>
    <w:rsid w:val="00027033"/>
    <w:rsid w:val="000274F9"/>
    <w:rsid w:val="0002769F"/>
    <w:rsid w:val="000276DB"/>
    <w:rsid w:val="00027993"/>
    <w:rsid w:val="00030334"/>
    <w:rsid w:val="000303F4"/>
    <w:rsid w:val="000310B6"/>
    <w:rsid w:val="000317EC"/>
    <w:rsid w:val="00032102"/>
    <w:rsid w:val="000325F4"/>
    <w:rsid w:val="000327F7"/>
    <w:rsid w:val="00032BE7"/>
    <w:rsid w:val="00033FEB"/>
    <w:rsid w:val="000341E3"/>
    <w:rsid w:val="000342DF"/>
    <w:rsid w:val="0003464E"/>
    <w:rsid w:val="000348C0"/>
    <w:rsid w:val="000348ED"/>
    <w:rsid w:val="00034A55"/>
    <w:rsid w:val="00036B04"/>
    <w:rsid w:val="000375E0"/>
    <w:rsid w:val="0003794C"/>
    <w:rsid w:val="00037A3C"/>
    <w:rsid w:val="00040BA9"/>
    <w:rsid w:val="000416F9"/>
    <w:rsid w:val="00041C0F"/>
    <w:rsid w:val="00043B4A"/>
    <w:rsid w:val="00043FDD"/>
    <w:rsid w:val="0004427E"/>
    <w:rsid w:val="00044A94"/>
    <w:rsid w:val="00044F44"/>
    <w:rsid w:val="00045051"/>
    <w:rsid w:val="00045830"/>
    <w:rsid w:val="00045861"/>
    <w:rsid w:val="00045B14"/>
    <w:rsid w:val="0004608F"/>
    <w:rsid w:val="00046E37"/>
    <w:rsid w:val="00047686"/>
    <w:rsid w:val="00047FF5"/>
    <w:rsid w:val="000502DB"/>
    <w:rsid w:val="00050DFC"/>
    <w:rsid w:val="00051B7D"/>
    <w:rsid w:val="00052A35"/>
    <w:rsid w:val="000530B8"/>
    <w:rsid w:val="00055F1E"/>
    <w:rsid w:val="00055F4D"/>
    <w:rsid w:val="000567E2"/>
    <w:rsid w:val="00056A37"/>
    <w:rsid w:val="00057066"/>
    <w:rsid w:val="0005795A"/>
    <w:rsid w:val="00057D23"/>
    <w:rsid w:val="00057F49"/>
    <w:rsid w:val="00060620"/>
    <w:rsid w:val="00060B2C"/>
    <w:rsid w:val="00061021"/>
    <w:rsid w:val="00061570"/>
    <w:rsid w:val="000632E4"/>
    <w:rsid w:val="000637EF"/>
    <w:rsid w:val="00063C81"/>
    <w:rsid w:val="00064FA4"/>
    <w:rsid w:val="000650F8"/>
    <w:rsid w:val="00065F4D"/>
    <w:rsid w:val="0006788E"/>
    <w:rsid w:val="000678A0"/>
    <w:rsid w:val="00067DE5"/>
    <w:rsid w:val="000700EF"/>
    <w:rsid w:val="00070824"/>
    <w:rsid w:val="00071517"/>
    <w:rsid w:val="00071823"/>
    <w:rsid w:val="000718A4"/>
    <w:rsid w:val="00072794"/>
    <w:rsid w:val="0007288E"/>
    <w:rsid w:val="00073AAC"/>
    <w:rsid w:val="00073D45"/>
    <w:rsid w:val="00074DA8"/>
    <w:rsid w:val="00075274"/>
    <w:rsid w:val="000754E7"/>
    <w:rsid w:val="00075819"/>
    <w:rsid w:val="00075A4B"/>
    <w:rsid w:val="00076209"/>
    <w:rsid w:val="00077406"/>
    <w:rsid w:val="00077841"/>
    <w:rsid w:val="000779A2"/>
    <w:rsid w:val="00077CE2"/>
    <w:rsid w:val="00080132"/>
    <w:rsid w:val="00080341"/>
    <w:rsid w:val="00080725"/>
    <w:rsid w:val="00081551"/>
    <w:rsid w:val="000818A9"/>
    <w:rsid w:val="0008190A"/>
    <w:rsid w:val="00081928"/>
    <w:rsid w:val="000821E3"/>
    <w:rsid w:val="000824E9"/>
    <w:rsid w:val="00082534"/>
    <w:rsid w:val="00082F1F"/>
    <w:rsid w:val="000831C8"/>
    <w:rsid w:val="00084129"/>
    <w:rsid w:val="0008494B"/>
    <w:rsid w:val="00085407"/>
    <w:rsid w:val="000858F1"/>
    <w:rsid w:val="00085FB4"/>
    <w:rsid w:val="00087357"/>
    <w:rsid w:val="00087AC5"/>
    <w:rsid w:val="000901D9"/>
    <w:rsid w:val="00090665"/>
    <w:rsid w:val="00090BD0"/>
    <w:rsid w:val="000919AD"/>
    <w:rsid w:val="00091CBC"/>
    <w:rsid w:val="000926C5"/>
    <w:rsid w:val="00092E7B"/>
    <w:rsid w:val="00093820"/>
    <w:rsid w:val="00093D78"/>
    <w:rsid w:val="000949A2"/>
    <w:rsid w:val="0009585A"/>
    <w:rsid w:val="00095BEC"/>
    <w:rsid w:val="0009615F"/>
    <w:rsid w:val="000961EA"/>
    <w:rsid w:val="00096A04"/>
    <w:rsid w:val="00096D18"/>
    <w:rsid w:val="00096D97"/>
    <w:rsid w:val="000970E8"/>
    <w:rsid w:val="0009732E"/>
    <w:rsid w:val="000975C5"/>
    <w:rsid w:val="00097705"/>
    <w:rsid w:val="00097B57"/>
    <w:rsid w:val="00097D11"/>
    <w:rsid w:val="000A0334"/>
    <w:rsid w:val="000A0E29"/>
    <w:rsid w:val="000A1AF9"/>
    <w:rsid w:val="000A1CBC"/>
    <w:rsid w:val="000A27EE"/>
    <w:rsid w:val="000A31C9"/>
    <w:rsid w:val="000A45A1"/>
    <w:rsid w:val="000A4AAC"/>
    <w:rsid w:val="000A4FE6"/>
    <w:rsid w:val="000A52BC"/>
    <w:rsid w:val="000A5A47"/>
    <w:rsid w:val="000A617A"/>
    <w:rsid w:val="000A62B0"/>
    <w:rsid w:val="000A7E2E"/>
    <w:rsid w:val="000B0BE4"/>
    <w:rsid w:val="000B14B3"/>
    <w:rsid w:val="000B219B"/>
    <w:rsid w:val="000B2649"/>
    <w:rsid w:val="000B2830"/>
    <w:rsid w:val="000B2C75"/>
    <w:rsid w:val="000B2F3C"/>
    <w:rsid w:val="000B3E5C"/>
    <w:rsid w:val="000B4D3C"/>
    <w:rsid w:val="000B590E"/>
    <w:rsid w:val="000B5A34"/>
    <w:rsid w:val="000B6337"/>
    <w:rsid w:val="000B6D33"/>
    <w:rsid w:val="000B713D"/>
    <w:rsid w:val="000B7371"/>
    <w:rsid w:val="000B7374"/>
    <w:rsid w:val="000B744A"/>
    <w:rsid w:val="000B75DF"/>
    <w:rsid w:val="000B7AA4"/>
    <w:rsid w:val="000C0404"/>
    <w:rsid w:val="000C0669"/>
    <w:rsid w:val="000C09EA"/>
    <w:rsid w:val="000C0C88"/>
    <w:rsid w:val="000C2378"/>
    <w:rsid w:val="000C3011"/>
    <w:rsid w:val="000C4840"/>
    <w:rsid w:val="000C48F0"/>
    <w:rsid w:val="000C4995"/>
    <w:rsid w:val="000C4C8A"/>
    <w:rsid w:val="000C5569"/>
    <w:rsid w:val="000C62D9"/>
    <w:rsid w:val="000C6501"/>
    <w:rsid w:val="000C662F"/>
    <w:rsid w:val="000C67E0"/>
    <w:rsid w:val="000C6AF8"/>
    <w:rsid w:val="000C77D8"/>
    <w:rsid w:val="000C7FD1"/>
    <w:rsid w:val="000D0631"/>
    <w:rsid w:val="000D0F5D"/>
    <w:rsid w:val="000D1142"/>
    <w:rsid w:val="000D1B21"/>
    <w:rsid w:val="000D1C67"/>
    <w:rsid w:val="000D1E5F"/>
    <w:rsid w:val="000D28AA"/>
    <w:rsid w:val="000D2981"/>
    <w:rsid w:val="000D3A38"/>
    <w:rsid w:val="000D3D5E"/>
    <w:rsid w:val="000D413C"/>
    <w:rsid w:val="000D4645"/>
    <w:rsid w:val="000D4665"/>
    <w:rsid w:val="000D4684"/>
    <w:rsid w:val="000D5639"/>
    <w:rsid w:val="000D63C6"/>
    <w:rsid w:val="000D6CA8"/>
    <w:rsid w:val="000D70E5"/>
    <w:rsid w:val="000D7433"/>
    <w:rsid w:val="000D7BCC"/>
    <w:rsid w:val="000D7EBF"/>
    <w:rsid w:val="000E0B89"/>
    <w:rsid w:val="000E15A9"/>
    <w:rsid w:val="000E2317"/>
    <w:rsid w:val="000E260C"/>
    <w:rsid w:val="000E277C"/>
    <w:rsid w:val="000E3359"/>
    <w:rsid w:val="000E59EE"/>
    <w:rsid w:val="000E5B42"/>
    <w:rsid w:val="000E6590"/>
    <w:rsid w:val="000E66AA"/>
    <w:rsid w:val="000E6DDF"/>
    <w:rsid w:val="000E73FE"/>
    <w:rsid w:val="000E7670"/>
    <w:rsid w:val="000E7F62"/>
    <w:rsid w:val="000F0C19"/>
    <w:rsid w:val="000F1EA9"/>
    <w:rsid w:val="000F26EC"/>
    <w:rsid w:val="000F2C27"/>
    <w:rsid w:val="000F3589"/>
    <w:rsid w:val="000F3F47"/>
    <w:rsid w:val="000F3FE4"/>
    <w:rsid w:val="000F40C8"/>
    <w:rsid w:val="000F4244"/>
    <w:rsid w:val="000F5872"/>
    <w:rsid w:val="000F5F0B"/>
    <w:rsid w:val="000F6667"/>
    <w:rsid w:val="000F691A"/>
    <w:rsid w:val="000F6960"/>
    <w:rsid w:val="000F768A"/>
    <w:rsid w:val="000F780E"/>
    <w:rsid w:val="000F7DFA"/>
    <w:rsid w:val="00100F6F"/>
    <w:rsid w:val="00101193"/>
    <w:rsid w:val="0010124E"/>
    <w:rsid w:val="001017AA"/>
    <w:rsid w:val="00101E4A"/>
    <w:rsid w:val="00102DBE"/>
    <w:rsid w:val="00102E0D"/>
    <w:rsid w:val="001037B6"/>
    <w:rsid w:val="00103E69"/>
    <w:rsid w:val="0010423C"/>
    <w:rsid w:val="00104803"/>
    <w:rsid w:val="00104A41"/>
    <w:rsid w:val="0010555F"/>
    <w:rsid w:val="00105757"/>
    <w:rsid w:val="00105B14"/>
    <w:rsid w:val="00106248"/>
    <w:rsid w:val="001063F9"/>
    <w:rsid w:val="00107ECE"/>
    <w:rsid w:val="00107F31"/>
    <w:rsid w:val="00107FA7"/>
    <w:rsid w:val="001100F2"/>
    <w:rsid w:val="00110E92"/>
    <w:rsid w:val="00112101"/>
    <w:rsid w:val="0011283A"/>
    <w:rsid w:val="00112ACF"/>
    <w:rsid w:val="00112B80"/>
    <w:rsid w:val="00112DE8"/>
    <w:rsid w:val="0011342E"/>
    <w:rsid w:val="001134EF"/>
    <w:rsid w:val="0011365C"/>
    <w:rsid w:val="00113C0A"/>
    <w:rsid w:val="001140DD"/>
    <w:rsid w:val="00114236"/>
    <w:rsid w:val="001143C9"/>
    <w:rsid w:val="00114B0D"/>
    <w:rsid w:val="00114B98"/>
    <w:rsid w:val="00114F74"/>
    <w:rsid w:val="00115CAC"/>
    <w:rsid w:val="00115DBF"/>
    <w:rsid w:val="00115E71"/>
    <w:rsid w:val="00115ED1"/>
    <w:rsid w:val="00115FFF"/>
    <w:rsid w:val="00116273"/>
    <w:rsid w:val="001169E0"/>
    <w:rsid w:val="001174A3"/>
    <w:rsid w:val="00117FCB"/>
    <w:rsid w:val="0012053E"/>
    <w:rsid w:val="0012123C"/>
    <w:rsid w:val="00121523"/>
    <w:rsid w:val="001223EE"/>
    <w:rsid w:val="0012388C"/>
    <w:rsid w:val="001245E5"/>
    <w:rsid w:val="00124F53"/>
    <w:rsid w:val="00125B19"/>
    <w:rsid w:val="00125CCC"/>
    <w:rsid w:val="00125DE7"/>
    <w:rsid w:val="0012616A"/>
    <w:rsid w:val="00126448"/>
    <w:rsid w:val="00127895"/>
    <w:rsid w:val="00127C4E"/>
    <w:rsid w:val="001301D9"/>
    <w:rsid w:val="00130291"/>
    <w:rsid w:val="00130595"/>
    <w:rsid w:val="00130756"/>
    <w:rsid w:val="00130847"/>
    <w:rsid w:val="00130DAF"/>
    <w:rsid w:val="00130DFD"/>
    <w:rsid w:val="00130FDF"/>
    <w:rsid w:val="001310E5"/>
    <w:rsid w:val="001310EF"/>
    <w:rsid w:val="001311B2"/>
    <w:rsid w:val="00131ABA"/>
    <w:rsid w:val="00131C3B"/>
    <w:rsid w:val="00132D36"/>
    <w:rsid w:val="001332DD"/>
    <w:rsid w:val="001336C5"/>
    <w:rsid w:val="00133C16"/>
    <w:rsid w:val="00133F1B"/>
    <w:rsid w:val="001341A3"/>
    <w:rsid w:val="0013431B"/>
    <w:rsid w:val="001343A1"/>
    <w:rsid w:val="001350E2"/>
    <w:rsid w:val="001352E4"/>
    <w:rsid w:val="00135499"/>
    <w:rsid w:val="001366C0"/>
    <w:rsid w:val="001378E0"/>
    <w:rsid w:val="00140431"/>
    <w:rsid w:val="00140479"/>
    <w:rsid w:val="001406DD"/>
    <w:rsid w:val="00140963"/>
    <w:rsid w:val="00141C7E"/>
    <w:rsid w:val="00142147"/>
    <w:rsid w:val="00143252"/>
    <w:rsid w:val="0014356B"/>
    <w:rsid w:val="00143823"/>
    <w:rsid w:val="00143AFB"/>
    <w:rsid w:val="00143DF7"/>
    <w:rsid w:val="00143FF0"/>
    <w:rsid w:val="001440FB"/>
    <w:rsid w:val="001443DF"/>
    <w:rsid w:val="00144636"/>
    <w:rsid w:val="00144A0F"/>
    <w:rsid w:val="00144F07"/>
    <w:rsid w:val="00144F25"/>
    <w:rsid w:val="00144FE0"/>
    <w:rsid w:val="00145150"/>
    <w:rsid w:val="00145BC0"/>
    <w:rsid w:val="0014618E"/>
    <w:rsid w:val="00146A8F"/>
    <w:rsid w:val="00146C17"/>
    <w:rsid w:val="00147190"/>
    <w:rsid w:val="0014756E"/>
    <w:rsid w:val="0014766F"/>
    <w:rsid w:val="001476E0"/>
    <w:rsid w:val="001508DA"/>
    <w:rsid w:val="00150F50"/>
    <w:rsid w:val="00150FB3"/>
    <w:rsid w:val="00151185"/>
    <w:rsid w:val="00151BDA"/>
    <w:rsid w:val="00151C08"/>
    <w:rsid w:val="0015240B"/>
    <w:rsid w:val="00152BE0"/>
    <w:rsid w:val="0015311F"/>
    <w:rsid w:val="0015321D"/>
    <w:rsid w:val="00153381"/>
    <w:rsid w:val="00153C8B"/>
    <w:rsid w:val="00153E5C"/>
    <w:rsid w:val="00153F00"/>
    <w:rsid w:val="001544B1"/>
    <w:rsid w:val="00154C5D"/>
    <w:rsid w:val="00154CF5"/>
    <w:rsid w:val="00155B47"/>
    <w:rsid w:val="00156195"/>
    <w:rsid w:val="00156F29"/>
    <w:rsid w:val="00157538"/>
    <w:rsid w:val="00157970"/>
    <w:rsid w:val="00157A8E"/>
    <w:rsid w:val="00157ACA"/>
    <w:rsid w:val="00157DB6"/>
    <w:rsid w:val="001603DF"/>
    <w:rsid w:val="00160521"/>
    <w:rsid w:val="001605CA"/>
    <w:rsid w:val="00160978"/>
    <w:rsid w:val="00160B84"/>
    <w:rsid w:val="00160F91"/>
    <w:rsid w:val="001626B0"/>
    <w:rsid w:val="0016276A"/>
    <w:rsid w:val="00162A01"/>
    <w:rsid w:val="00163225"/>
    <w:rsid w:val="001634DC"/>
    <w:rsid w:val="00164A17"/>
    <w:rsid w:val="00164F38"/>
    <w:rsid w:val="00165427"/>
    <w:rsid w:val="001654B7"/>
    <w:rsid w:val="00165AA3"/>
    <w:rsid w:val="00165FF0"/>
    <w:rsid w:val="001661C3"/>
    <w:rsid w:val="00166305"/>
    <w:rsid w:val="00167933"/>
    <w:rsid w:val="00171D36"/>
    <w:rsid w:val="00171DF5"/>
    <w:rsid w:val="00172265"/>
    <w:rsid w:val="00172CD3"/>
    <w:rsid w:val="0017326F"/>
    <w:rsid w:val="001747FE"/>
    <w:rsid w:val="00174EEF"/>
    <w:rsid w:val="001754B5"/>
    <w:rsid w:val="00175AFC"/>
    <w:rsid w:val="00177127"/>
    <w:rsid w:val="00177F35"/>
    <w:rsid w:val="001804CB"/>
    <w:rsid w:val="0018073A"/>
    <w:rsid w:val="001809E3"/>
    <w:rsid w:val="0018244F"/>
    <w:rsid w:val="00182494"/>
    <w:rsid w:val="00182631"/>
    <w:rsid w:val="00183141"/>
    <w:rsid w:val="00183A40"/>
    <w:rsid w:val="00183A59"/>
    <w:rsid w:val="00183ABF"/>
    <w:rsid w:val="001840C2"/>
    <w:rsid w:val="001843D0"/>
    <w:rsid w:val="00185CE3"/>
    <w:rsid w:val="00185E7F"/>
    <w:rsid w:val="00186CDC"/>
    <w:rsid w:val="00187991"/>
    <w:rsid w:val="00187D1D"/>
    <w:rsid w:val="001905B8"/>
    <w:rsid w:val="001914E8"/>
    <w:rsid w:val="00191FE8"/>
    <w:rsid w:val="001931A7"/>
    <w:rsid w:val="0019353C"/>
    <w:rsid w:val="00193FC5"/>
    <w:rsid w:val="00194AE4"/>
    <w:rsid w:val="00194F04"/>
    <w:rsid w:val="00195C07"/>
    <w:rsid w:val="00195E61"/>
    <w:rsid w:val="0019629E"/>
    <w:rsid w:val="00196579"/>
    <w:rsid w:val="001969ED"/>
    <w:rsid w:val="00197896"/>
    <w:rsid w:val="001A03E2"/>
    <w:rsid w:val="001A0719"/>
    <w:rsid w:val="001A085E"/>
    <w:rsid w:val="001A0A28"/>
    <w:rsid w:val="001A1511"/>
    <w:rsid w:val="001A1651"/>
    <w:rsid w:val="001A18F9"/>
    <w:rsid w:val="001A209F"/>
    <w:rsid w:val="001A2350"/>
    <w:rsid w:val="001A2CA8"/>
    <w:rsid w:val="001A2FB9"/>
    <w:rsid w:val="001A353C"/>
    <w:rsid w:val="001A36A4"/>
    <w:rsid w:val="001A3BB3"/>
    <w:rsid w:val="001A45F1"/>
    <w:rsid w:val="001A4A7E"/>
    <w:rsid w:val="001A4C0A"/>
    <w:rsid w:val="001A5788"/>
    <w:rsid w:val="001A5ED5"/>
    <w:rsid w:val="001A63C1"/>
    <w:rsid w:val="001A74D1"/>
    <w:rsid w:val="001A775B"/>
    <w:rsid w:val="001A77B2"/>
    <w:rsid w:val="001B0A46"/>
    <w:rsid w:val="001B1073"/>
    <w:rsid w:val="001B161E"/>
    <w:rsid w:val="001B1B6E"/>
    <w:rsid w:val="001B22A8"/>
    <w:rsid w:val="001B2467"/>
    <w:rsid w:val="001B275F"/>
    <w:rsid w:val="001B2A01"/>
    <w:rsid w:val="001B3486"/>
    <w:rsid w:val="001B3742"/>
    <w:rsid w:val="001B45D4"/>
    <w:rsid w:val="001B4664"/>
    <w:rsid w:val="001B4919"/>
    <w:rsid w:val="001B4ACB"/>
    <w:rsid w:val="001B4D29"/>
    <w:rsid w:val="001B5075"/>
    <w:rsid w:val="001B5609"/>
    <w:rsid w:val="001B591C"/>
    <w:rsid w:val="001B6490"/>
    <w:rsid w:val="001B6C67"/>
    <w:rsid w:val="001B6D54"/>
    <w:rsid w:val="001B7A2B"/>
    <w:rsid w:val="001C0192"/>
    <w:rsid w:val="001C0339"/>
    <w:rsid w:val="001C0FED"/>
    <w:rsid w:val="001C13D3"/>
    <w:rsid w:val="001C156A"/>
    <w:rsid w:val="001C17AE"/>
    <w:rsid w:val="001C1CDB"/>
    <w:rsid w:val="001C20DE"/>
    <w:rsid w:val="001C20E8"/>
    <w:rsid w:val="001C3686"/>
    <w:rsid w:val="001C4404"/>
    <w:rsid w:val="001C45FD"/>
    <w:rsid w:val="001C4ADE"/>
    <w:rsid w:val="001C5148"/>
    <w:rsid w:val="001C6876"/>
    <w:rsid w:val="001C72A7"/>
    <w:rsid w:val="001C7A6B"/>
    <w:rsid w:val="001C7B4D"/>
    <w:rsid w:val="001D03FF"/>
    <w:rsid w:val="001D04DE"/>
    <w:rsid w:val="001D09BA"/>
    <w:rsid w:val="001D18EF"/>
    <w:rsid w:val="001D2201"/>
    <w:rsid w:val="001D24E9"/>
    <w:rsid w:val="001D2C3B"/>
    <w:rsid w:val="001D3FA6"/>
    <w:rsid w:val="001D4018"/>
    <w:rsid w:val="001D4D2D"/>
    <w:rsid w:val="001D598E"/>
    <w:rsid w:val="001D5DB1"/>
    <w:rsid w:val="001D5EFE"/>
    <w:rsid w:val="001D5F4B"/>
    <w:rsid w:val="001D63F7"/>
    <w:rsid w:val="001D67B3"/>
    <w:rsid w:val="001E05EB"/>
    <w:rsid w:val="001E0707"/>
    <w:rsid w:val="001E0708"/>
    <w:rsid w:val="001E0763"/>
    <w:rsid w:val="001E13FA"/>
    <w:rsid w:val="001E160B"/>
    <w:rsid w:val="001E1C23"/>
    <w:rsid w:val="001E2AB0"/>
    <w:rsid w:val="001E2C8F"/>
    <w:rsid w:val="001E305E"/>
    <w:rsid w:val="001E342F"/>
    <w:rsid w:val="001E37BD"/>
    <w:rsid w:val="001E37E8"/>
    <w:rsid w:val="001E40F6"/>
    <w:rsid w:val="001E5332"/>
    <w:rsid w:val="001E5760"/>
    <w:rsid w:val="001E5828"/>
    <w:rsid w:val="001E5A2E"/>
    <w:rsid w:val="001E5A53"/>
    <w:rsid w:val="001E5DD4"/>
    <w:rsid w:val="001E5E49"/>
    <w:rsid w:val="001E611A"/>
    <w:rsid w:val="001E6371"/>
    <w:rsid w:val="001E6383"/>
    <w:rsid w:val="001E6688"/>
    <w:rsid w:val="001E6C81"/>
    <w:rsid w:val="001E6CBE"/>
    <w:rsid w:val="001E6F95"/>
    <w:rsid w:val="001E75B9"/>
    <w:rsid w:val="001E76F6"/>
    <w:rsid w:val="001E7E31"/>
    <w:rsid w:val="001F0262"/>
    <w:rsid w:val="001F26A4"/>
    <w:rsid w:val="001F2A5C"/>
    <w:rsid w:val="001F2DA0"/>
    <w:rsid w:val="001F2EB1"/>
    <w:rsid w:val="001F32F0"/>
    <w:rsid w:val="001F33EC"/>
    <w:rsid w:val="001F3B72"/>
    <w:rsid w:val="001F44BA"/>
    <w:rsid w:val="001F4ADF"/>
    <w:rsid w:val="001F52DC"/>
    <w:rsid w:val="001F5363"/>
    <w:rsid w:val="001F53EA"/>
    <w:rsid w:val="001F5F6C"/>
    <w:rsid w:val="001F63C1"/>
    <w:rsid w:val="001F6EBB"/>
    <w:rsid w:val="001F70B1"/>
    <w:rsid w:val="001F78DE"/>
    <w:rsid w:val="001F7DCF"/>
    <w:rsid w:val="001F7EBC"/>
    <w:rsid w:val="001F7F4A"/>
    <w:rsid w:val="00200107"/>
    <w:rsid w:val="002008AF"/>
    <w:rsid w:val="00200918"/>
    <w:rsid w:val="00201E6B"/>
    <w:rsid w:val="00202635"/>
    <w:rsid w:val="00202652"/>
    <w:rsid w:val="00202931"/>
    <w:rsid w:val="00202A27"/>
    <w:rsid w:val="00202BAD"/>
    <w:rsid w:val="00202C75"/>
    <w:rsid w:val="00203313"/>
    <w:rsid w:val="0020382E"/>
    <w:rsid w:val="0020390D"/>
    <w:rsid w:val="00203E00"/>
    <w:rsid w:val="00203EA2"/>
    <w:rsid w:val="002043E9"/>
    <w:rsid w:val="002048BA"/>
    <w:rsid w:val="00205D68"/>
    <w:rsid w:val="002061AF"/>
    <w:rsid w:val="00206655"/>
    <w:rsid w:val="00206928"/>
    <w:rsid w:val="00206937"/>
    <w:rsid w:val="00206B22"/>
    <w:rsid w:val="0020742C"/>
    <w:rsid w:val="002074CD"/>
    <w:rsid w:val="00207BEF"/>
    <w:rsid w:val="00207CAB"/>
    <w:rsid w:val="00210FB9"/>
    <w:rsid w:val="00211719"/>
    <w:rsid w:val="00212498"/>
    <w:rsid w:val="0021324E"/>
    <w:rsid w:val="00213E6A"/>
    <w:rsid w:val="00214521"/>
    <w:rsid w:val="00214741"/>
    <w:rsid w:val="00214ADC"/>
    <w:rsid w:val="00214CA3"/>
    <w:rsid w:val="00214EA9"/>
    <w:rsid w:val="00215056"/>
    <w:rsid w:val="0021573A"/>
    <w:rsid w:val="00215998"/>
    <w:rsid w:val="00215BF5"/>
    <w:rsid w:val="002165BD"/>
    <w:rsid w:val="0021678B"/>
    <w:rsid w:val="00216E36"/>
    <w:rsid w:val="00217342"/>
    <w:rsid w:val="00217D7A"/>
    <w:rsid w:val="002207AD"/>
    <w:rsid w:val="00220DD4"/>
    <w:rsid w:val="002211FA"/>
    <w:rsid w:val="00221690"/>
    <w:rsid w:val="002219FA"/>
    <w:rsid w:val="00221B81"/>
    <w:rsid w:val="00221F30"/>
    <w:rsid w:val="00222419"/>
    <w:rsid w:val="0022298E"/>
    <w:rsid w:val="002237EA"/>
    <w:rsid w:val="00223865"/>
    <w:rsid w:val="00224D90"/>
    <w:rsid w:val="00225313"/>
    <w:rsid w:val="00225F3D"/>
    <w:rsid w:val="00227663"/>
    <w:rsid w:val="00230426"/>
    <w:rsid w:val="0023043A"/>
    <w:rsid w:val="002313E4"/>
    <w:rsid w:val="00231766"/>
    <w:rsid w:val="0023229B"/>
    <w:rsid w:val="00233BE4"/>
    <w:rsid w:val="00233E46"/>
    <w:rsid w:val="00234128"/>
    <w:rsid w:val="0023424F"/>
    <w:rsid w:val="00234425"/>
    <w:rsid w:val="00234795"/>
    <w:rsid w:val="00234B03"/>
    <w:rsid w:val="00234B7E"/>
    <w:rsid w:val="002359A5"/>
    <w:rsid w:val="00235EA6"/>
    <w:rsid w:val="0023667D"/>
    <w:rsid w:val="002367C6"/>
    <w:rsid w:val="00237305"/>
    <w:rsid w:val="0023794A"/>
    <w:rsid w:val="002401EB"/>
    <w:rsid w:val="00240213"/>
    <w:rsid w:val="0024071F"/>
    <w:rsid w:val="00240B2E"/>
    <w:rsid w:val="00240B56"/>
    <w:rsid w:val="00240CB2"/>
    <w:rsid w:val="00241407"/>
    <w:rsid w:val="0024211B"/>
    <w:rsid w:val="002421E2"/>
    <w:rsid w:val="00242386"/>
    <w:rsid w:val="00242B0F"/>
    <w:rsid w:val="00243D25"/>
    <w:rsid w:val="00243EC8"/>
    <w:rsid w:val="002445AE"/>
    <w:rsid w:val="002449B9"/>
    <w:rsid w:val="00244CE0"/>
    <w:rsid w:val="00245023"/>
    <w:rsid w:val="00245240"/>
    <w:rsid w:val="002452B7"/>
    <w:rsid w:val="00245760"/>
    <w:rsid w:val="00247495"/>
    <w:rsid w:val="002474A0"/>
    <w:rsid w:val="002475ED"/>
    <w:rsid w:val="00247CCC"/>
    <w:rsid w:val="00247DE6"/>
    <w:rsid w:val="002506F0"/>
    <w:rsid w:val="0025085E"/>
    <w:rsid w:val="00250C4F"/>
    <w:rsid w:val="00251373"/>
    <w:rsid w:val="0025182B"/>
    <w:rsid w:val="00251A9E"/>
    <w:rsid w:val="002522E3"/>
    <w:rsid w:val="0025269F"/>
    <w:rsid w:val="00252CE8"/>
    <w:rsid w:val="002534B8"/>
    <w:rsid w:val="0025401A"/>
    <w:rsid w:val="002540A3"/>
    <w:rsid w:val="00255D26"/>
    <w:rsid w:val="002562CA"/>
    <w:rsid w:val="00256AB9"/>
    <w:rsid w:val="00256F05"/>
    <w:rsid w:val="00257076"/>
    <w:rsid w:val="002572BE"/>
    <w:rsid w:val="00257583"/>
    <w:rsid w:val="002576F7"/>
    <w:rsid w:val="00257885"/>
    <w:rsid w:val="00260CFC"/>
    <w:rsid w:val="002612D4"/>
    <w:rsid w:val="0026137A"/>
    <w:rsid w:val="00261711"/>
    <w:rsid w:val="00261BF4"/>
    <w:rsid w:val="00261E01"/>
    <w:rsid w:val="00262097"/>
    <w:rsid w:val="00262297"/>
    <w:rsid w:val="00262774"/>
    <w:rsid w:val="00263D20"/>
    <w:rsid w:val="0026426F"/>
    <w:rsid w:val="00264310"/>
    <w:rsid w:val="00264997"/>
    <w:rsid w:val="00264BA0"/>
    <w:rsid w:val="002651F6"/>
    <w:rsid w:val="0026586D"/>
    <w:rsid w:val="00265C0D"/>
    <w:rsid w:val="00266D91"/>
    <w:rsid w:val="00266E29"/>
    <w:rsid w:val="00267E99"/>
    <w:rsid w:val="00270609"/>
    <w:rsid w:val="00270CB0"/>
    <w:rsid w:val="002713BE"/>
    <w:rsid w:val="002714FC"/>
    <w:rsid w:val="00272AB7"/>
    <w:rsid w:val="0027300D"/>
    <w:rsid w:val="00273C64"/>
    <w:rsid w:val="00273FE0"/>
    <w:rsid w:val="0027465B"/>
    <w:rsid w:val="00274AEC"/>
    <w:rsid w:val="00274D4D"/>
    <w:rsid w:val="0027564E"/>
    <w:rsid w:val="00276865"/>
    <w:rsid w:val="00276CE0"/>
    <w:rsid w:val="002775AE"/>
    <w:rsid w:val="00280795"/>
    <w:rsid w:val="00280814"/>
    <w:rsid w:val="00280AA5"/>
    <w:rsid w:val="0028118E"/>
    <w:rsid w:val="00281D9D"/>
    <w:rsid w:val="00281E72"/>
    <w:rsid w:val="00282066"/>
    <w:rsid w:val="0028265B"/>
    <w:rsid w:val="00282AC9"/>
    <w:rsid w:val="00283162"/>
    <w:rsid w:val="0028348F"/>
    <w:rsid w:val="002849EB"/>
    <w:rsid w:val="00284BFF"/>
    <w:rsid w:val="00284FAC"/>
    <w:rsid w:val="00284FCA"/>
    <w:rsid w:val="00285114"/>
    <w:rsid w:val="0028604E"/>
    <w:rsid w:val="002862EB"/>
    <w:rsid w:val="002869D9"/>
    <w:rsid w:val="00286CAA"/>
    <w:rsid w:val="002903A8"/>
    <w:rsid w:val="00290DA6"/>
    <w:rsid w:val="002912DB"/>
    <w:rsid w:val="00291580"/>
    <w:rsid w:val="002918D6"/>
    <w:rsid w:val="00291D2D"/>
    <w:rsid w:val="002922F0"/>
    <w:rsid w:val="0029238E"/>
    <w:rsid w:val="002924AF"/>
    <w:rsid w:val="00292A8B"/>
    <w:rsid w:val="00292D94"/>
    <w:rsid w:val="00294724"/>
    <w:rsid w:val="002948D2"/>
    <w:rsid w:val="0029558D"/>
    <w:rsid w:val="0029697C"/>
    <w:rsid w:val="002970D9"/>
    <w:rsid w:val="002A1041"/>
    <w:rsid w:val="002A1BCA"/>
    <w:rsid w:val="002A1F37"/>
    <w:rsid w:val="002A20B6"/>
    <w:rsid w:val="002A21D1"/>
    <w:rsid w:val="002A2C95"/>
    <w:rsid w:val="002A3D03"/>
    <w:rsid w:val="002A4372"/>
    <w:rsid w:val="002A45A6"/>
    <w:rsid w:val="002A53BC"/>
    <w:rsid w:val="002A56A0"/>
    <w:rsid w:val="002A5BF6"/>
    <w:rsid w:val="002A627B"/>
    <w:rsid w:val="002A6746"/>
    <w:rsid w:val="002A674A"/>
    <w:rsid w:val="002A6854"/>
    <w:rsid w:val="002A7888"/>
    <w:rsid w:val="002B0036"/>
    <w:rsid w:val="002B0640"/>
    <w:rsid w:val="002B0974"/>
    <w:rsid w:val="002B0E36"/>
    <w:rsid w:val="002B18AC"/>
    <w:rsid w:val="002B205A"/>
    <w:rsid w:val="002B22B0"/>
    <w:rsid w:val="002B25F9"/>
    <w:rsid w:val="002B2BF4"/>
    <w:rsid w:val="002B3057"/>
    <w:rsid w:val="002B3A42"/>
    <w:rsid w:val="002B4000"/>
    <w:rsid w:val="002B49B5"/>
    <w:rsid w:val="002B4AC0"/>
    <w:rsid w:val="002B56A7"/>
    <w:rsid w:val="002B6098"/>
    <w:rsid w:val="002B799E"/>
    <w:rsid w:val="002B79B7"/>
    <w:rsid w:val="002C0632"/>
    <w:rsid w:val="002C095D"/>
    <w:rsid w:val="002C0D36"/>
    <w:rsid w:val="002C137C"/>
    <w:rsid w:val="002C1A24"/>
    <w:rsid w:val="002C1D9C"/>
    <w:rsid w:val="002C2516"/>
    <w:rsid w:val="002C3086"/>
    <w:rsid w:val="002C3AEE"/>
    <w:rsid w:val="002C3E31"/>
    <w:rsid w:val="002C3F04"/>
    <w:rsid w:val="002C3F71"/>
    <w:rsid w:val="002C4B39"/>
    <w:rsid w:val="002C6237"/>
    <w:rsid w:val="002C6523"/>
    <w:rsid w:val="002C7FBD"/>
    <w:rsid w:val="002D0019"/>
    <w:rsid w:val="002D1098"/>
    <w:rsid w:val="002D1702"/>
    <w:rsid w:val="002D19E4"/>
    <w:rsid w:val="002D1B28"/>
    <w:rsid w:val="002D2449"/>
    <w:rsid w:val="002D2591"/>
    <w:rsid w:val="002D263D"/>
    <w:rsid w:val="002D456D"/>
    <w:rsid w:val="002D4954"/>
    <w:rsid w:val="002D5134"/>
    <w:rsid w:val="002D57F0"/>
    <w:rsid w:val="002D6C67"/>
    <w:rsid w:val="002D6D90"/>
    <w:rsid w:val="002D7763"/>
    <w:rsid w:val="002D77D4"/>
    <w:rsid w:val="002D7DB7"/>
    <w:rsid w:val="002E02E4"/>
    <w:rsid w:val="002E1882"/>
    <w:rsid w:val="002E1D6F"/>
    <w:rsid w:val="002E2194"/>
    <w:rsid w:val="002E235C"/>
    <w:rsid w:val="002E2E95"/>
    <w:rsid w:val="002E30BC"/>
    <w:rsid w:val="002E3131"/>
    <w:rsid w:val="002E532E"/>
    <w:rsid w:val="002E61F8"/>
    <w:rsid w:val="002E6D6A"/>
    <w:rsid w:val="002E7812"/>
    <w:rsid w:val="002E7ACD"/>
    <w:rsid w:val="002F00D6"/>
    <w:rsid w:val="002F0D5D"/>
    <w:rsid w:val="002F1001"/>
    <w:rsid w:val="002F1AEF"/>
    <w:rsid w:val="002F2054"/>
    <w:rsid w:val="002F23C4"/>
    <w:rsid w:val="002F29F1"/>
    <w:rsid w:val="002F3DD7"/>
    <w:rsid w:val="002F4192"/>
    <w:rsid w:val="002F434F"/>
    <w:rsid w:val="002F4922"/>
    <w:rsid w:val="002F51CD"/>
    <w:rsid w:val="002F75A3"/>
    <w:rsid w:val="002F78B6"/>
    <w:rsid w:val="002F7AD8"/>
    <w:rsid w:val="002F7CE9"/>
    <w:rsid w:val="002F7E37"/>
    <w:rsid w:val="003001C9"/>
    <w:rsid w:val="003002CB"/>
    <w:rsid w:val="003005E3"/>
    <w:rsid w:val="003011E4"/>
    <w:rsid w:val="003015CA"/>
    <w:rsid w:val="00302726"/>
    <w:rsid w:val="00302E52"/>
    <w:rsid w:val="0030303E"/>
    <w:rsid w:val="00303147"/>
    <w:rsid w:val="003031E9"/>
    <w:rsid w:val="00304D25"/>
    <w:rsid w:val="00304E60"/>
    <w:rsid w:val="003052F2"/>
    <w:rsid w:val="00305BD5"/>
    <w:rsid w:val="00305C59"/>
    <w:rsid w:val="003072ED"/>
    <w:rsid w:val="003079F9"/>
    <w:rsid w:val="00307BD1"/>
    <w:rsid w:val="00307F30"/>
    <w:rsid w:val="0031036F"/>
    <w:rsid w:val="0031060A"/>
    <w:rsid w:val="00310B6A"/>
    <w:rsid w:val="00311687"/>
    <w:rsid w:val="00312134"/>
    <w:rsid w:val="003125F3"/>
    <w:rsid w:val="003148F0"/>
    <w:rsid w:val="003152A3"/>
    <w:rsid w:val="00315F9B"/>
    <w:rsid w:val="003168D1"/>
    <w:rsid w:val="003168F4"/>
    <w:rsid w:val="00316BDB"/>
    <w:rsid w:val="003170AF"/>
    <w:rsid w:val="00317531"/>
    <w:rsid w:val="00317A96"/>
    <w:rsid w:val="0032011F"/>
    <w:rsid w:val="003214FD"/>
    <w:rsid w:val="003216C1"/>
    <w:rsid w:val="00321C11"/>
    <w:rsid w:val="00321F0E"/>
    <w:rsid w:val="00322145"/>
    <w:rsid w:val="0032263A"/>
    <w:rsid w:val="0032268B"/>
    <w:rsid w:val="00323039"/>
    <w:rsid w:val="00323178"/>
    <w:rsid w:val="003231E1"/>
    <w:rsid w:val="00323473"/>
    <w:rsid w:val="003236D2"/>
    <w:rsid w:val="00323B17"/>
    <w:rsid w:val="0032405E"/>
    <w:rsid w:val="003242AB"/>
    <w:rsid w:val="00324DA9"/>
    <w:rsid w:val="003253A3"/>
    <w:rsid w:val="0032570B"/>
    <w:rsid w:val="00325968"/>
    <w:rsid w:val="00326A79"/>
    <w:rsid w:val="00327387"/>
    <w:rsid w:val="00327454"/>
    <w:rsid w:val="00327602"/>
    <w:rsid w:val="00327C6E"/>
    <w:rsid w:val="0033066D"/>
    <w:rsid w:val="00330FE9"/>
    <w:rsid w:val="00331587"/>
    <w:rsid w:val="00331C81"/>
    <w:rsid w:val="00331F13"/>
    <w:rsid w:val="00332385"/>
    <w:rsid w:val="00332980"/>
    <w:rsid w:val="00332D2E"/>
    <w:rsid w:val="00333456"/>
    <w:rsid w:val="003342C4"/>
    <w:rsid w:val="00334B50"/>
    <w:rsid w:val="00334F79"/>
    <w:rsid w:val="00335E6E"/>
    <w:rsid w:val="003364F1"/>
    <w:rsid w:val="00336524"/>
    <w:rsid w:val="0033674F"/>
    <w:rsid w:val="00336EB3"/>
    <w:rsid w:val="003377A5"/>
    <w:rsid w:val="00337E9B"/>
    <w:rsid w:val="00340430"/>
    <w:rsid w:val="00340ABA"/>
    <w:rsid w:val="00341C16"/>
    <w:rsid w:val="00341D6D"/>
    <w:rsid w:val="00341D7C"/>
    <w:rsid w:val="0034262F"/>
    <w:rsid w:val="00342A4F"/>
    <w:rsid w:val="00342D67"/>
    <w:rsid w:val="00343148"/>
    <w:rsid w:val="00343549"/>
    <w:rsid w:val="0034413F"/>
    <w:rsid w:val="00344153"/>
    <w:rsid w:val="0034432C"/>
    <w:rsid w:val="00345562"/>
    <w:rsid w:val="00345B4B"/>
    <w:rsid w:val="00345CD7"/>
    <w:rsid w:val="003467E2"/>
    <w:rsid w:val="0034715C"/>
    <w:rsid w:val="0035050A"/>
    <w:rsid w:val="00351C42"/>
    <w:rsid w:val="003520F4"/>
    <w:rsid w:val="0035225E"/>
    <w:rsid w:val="003526E9"/>
    <w:rsid w:val="0035296A"/>
    <w:rsid w:val="00352D21"/>
    <w:rsid w:val="00353EE7"/>
    <w:rsid w:val="00354244"/>
    <w:rsid w:val="003543F0"/>
    <w:rsid w:val="00355900"/>
    <w:rsid w:val="00355909"/>
    <w:rsid w:val="00355BAF"/>
    <w:rsid w:val="00355F99"/>
    <w:rsid w:val="0035639F"/>
    <w:rsid w:val="00356A94"/>
    <w:rsid w:val="00356E85"/>
    <w:rsid w:val="003572DB"/>
    <w:rsid w:val="0035733D"/>
    <w:rsid w:val="00357460"/>
    <w:rsid w:val="00357CDA"/>
    <w:rsid w:val="00360085"/>
    <w:rsid w:val="003608A5"/>
    <w:rsid w:val="00361DD0"/>
    <w:rsid w:val="00362BF7"/>
    <w:rsid w:val="0036337D"/>
    <w:rsid w:val="00363786"/>
    <w:rsid w:val="003637C9"/>
    <w:rsid w:val="00363903"/>
    <w:rsid w:val="00363A41"/>
    <w:rsid w:val="003646E2"/>
    <w:rsid w:val="0036488B"/>
    <w:rsid w:val="0036504F"/>
    <w:rsid w:val="003659C8"/>
    <w:rsid w:val="00365CD1"/>
    <w:rsid w:val="00365D94"/>
    <w:rsid w:val="00365DCE"/>
    <w:rsid w:val="00365F0E"/>
    <w:rsid w:val="00365F93"/>
    <w:rsid w:val="00365FFF"/>
    <w:rsid w:val="00366FBA"/>
    <w:rsid w:val="0036728E"/>
    <w:rsid w:val="0036791C"/>
    <w:rsid w:val="00370E0D"/>
    <w:rsid w:val="0037129B"/>
    <w:rsid w:val="00371584"/>
    <w:rsid w:val="00371887"/>
    <w:rsid w:val="00371B0F"/>
    <w:rsid w:val="00372BA5"/>
    <w:rsid w:val="00373570"/>
    <w:rsid w:val="003736D9"/>
    <w:rsid w:val="00373749"/>
    <w:rsid w:val="00374AE6"/>
    <w:rsid w:val="00375287"/>
    <w:rsid w:val="00375315"/>
    <w:rsid w:val="003754EB"/>
    <w:rsid w:val="003755DC"/>
    <w:rsid w:val="003761D9"/>
    <w:rsid w:val="0037671F"/>
    <w:rsid w:val="00376B31"/>
    <w:rsid w:val="00376B93"/>
    <w:rsid w:val="00377811"/>
    <w:rsid w:val="0037786B"/>
    <w:rsid w:val="00377E1C"/>
    <w:rsid w:val="00380417"/>
    <w:rsid w:val="00380B72"/>
    <w:rsid w:val="003811A3"/>
    <w:rsid w:val="00381F77"/>
    <w:rsid w:val="0038346C"/>
    <w:rsid w:val="00384DAC"/>
    <w:rsid w:val="003853C2"/>
    <w:rsid w:val="00385F20"/>
    <w:rsid w:val="00386701"/>
    <w:rsid w:val="00386885"/>
    <w:rsid w:val="00387384"/>
    <w:rsid w:val="00387CA3"/>
    <w:rsid w:val="00387D60"/>
    <w:rsid w:val="00391208"/>
    <w:rsid w:val="00391369"/>
    <w:rsid w:val="00391AAC"/>
    <w:rsid w:val="00391AD4"/>
    <w:rsid w:val="00392277"/>
    <w:rsid w:val="003925E0"/>
    <w:rsid w:val="003932DA"/>
    <w:rsid w:val="00393EF1"/>
    <w:rsid w:val="0039455D"/>
    <w:rsid w:val="003946ED"/>
    <w:rsid w:val="00394B9F"/>
    <w:rsid w:val="00395EDA"/>
    <w:rsid w:val="00396339"/>
    <w:rsid w:val="00396762"/>
    <w:rsid w:val="00396812"/>
    <w:rsid w:val="0039729B"/>
    <w:rsid w:val="003A04B0"/>
    <w:rsid w:val="003A112F"/>
    <w:rsid w:val="003A132C"/>
    <w:rsid w:val="003A13D5"/>
    <w:rsid w:val="003A239B"/>
    <w:rsid w:val="003A2525"/>
    <w:rsid w:val="003A3157"/>
    <w:rsid w:val="003A3502"/>
    <w:rsid w:val="003A4188"/>
    <w:rsid w:val="003A4BEB"/>
    <w:rsid w:val="003A4CC4"/>
    <w:rsid w:val="003A5DCF"/>
    <w:rsid w:val="003A66C0"/>
    <w:rsid w:val="003A6ED5"/>
    <w:rsid w:val="003A6F49"/>
    <w:rsid w:val="003A7C95"/>
    <w:rsid w:val="003B0DFE"/>
    <w:rsid w:val="003B114E"/>
    <w:rsid w:val="003B1976"/>
    <w:rsid w:val="003B1D61"/>
    <w:rsid w:val="003B2471"/>
    <w:rsid w:val="003B2BBE"/>
    <w:rsid w:val="003B2FD9"/>
    <w:rsid w:val="003B33FA"/>
    <w:rsid w:val="003B39C6"/>
    <w:rsid w:val="003B41CD"/>
    <w:rsid w:val="003B4BB6"/>
    <w:rsid w:val="003B4D86"/>
    <w:rsid w:val="003B526C"/>
    <w:rsid w:val="003B5289"/>
    <w:rsid w:val="003B545F"/>
    <w:rsid w:val="003B6462"/>
    <w:rsid w:val="003B6494"/>
    <w:rsid w:val="003B655F"/>
    <w:rsid w:val="003B6C6F"/>
    <w:rsid w:val="003B7406"/>
    <w:rsid w:val="003B774C"/>
    <w:rsid w:val="003B7A6E"/>
    <w:rsid w:val="003C0473"/>
    <w:rsid w:val="003C098A"/>
    <w:rsid w:val="003C1127"/>
    <w:rsid w:val="003C1716"/>
    <w:rsid w:val="003C1734"/>
    <w:rsid w:val="003C1A94"/>
    <w:rsid w:val="003C1C7E"/>
    <w:rsid w:val="003C2256"/>
    <w:rsid w:val="003C2275"/>
    <w:rsid w:val="003C2309"/>
    <w:rsid w:val="003C27AB"/>
    <w:rsid w:val="003C29E9"/>
    <w:rsid w:val="003C2A9A"/>
    <w:rsid w:val="003C39F7"/>
    <w:rsid w:val="003C45E7"/>
    <w:rsid w:val="003C4BB3"/>
    <w:rsid w:val="003C4EBB"/>
    <w:rsid w:val="003C6255"/>
    <w:rsid w:val="003C6CAD"/>
    <w:rsid w:val="003C740A"/>
    <w:rsid w:val="003D04BD"/>
    <w:rsid w:val="003D1988"/>
    <w:rsid w:val="003D1AB2"/>
    <w:rsid w:val="003D203A"/>
    <w:rsid w:val="003D230C"/>
    <w:rsid w:val="003D2DFD"/>
    <w:rsid w:val="003D3EB6"/>
    <w:rsid w:val="003D4778"/>
    <w:rsid w:val="003D4C46"/>
    <w:rsid w:val="003D5725"/>
    <w:rsid w:val="003D579E"/>
    <w:rsid w:val="003D6938"/>
    <w:rsid w:val="003D74F0"/>
    <w:rsid w:val="003D7825"/>
    <w:rsid w:val="003D7AC9"/>
    <w:rsid w:val="003D7BDC"/>
    <w:rsid w:val="003E02D8"/>
    <w:rsid w:val="003E05E6"/>
    <w:rsid w:val="003E0B22"/>
    <w:rsid w:val="003E1671"/>
    <w:rsid w:val="003E2477"/>
    <w:rsid w:val="003E287C"/>
    <w:rsid w:val="003E325F"/>
    <w:rsid w:val="003E381B"/>
    <w:rsid w:val="003E39A7"/>
    <w:rsid w:val="003E3C16"/>
    <w:rsid w:val="003E4740"/>
    <w:rsid w:val="003E4845"/>
    <w:rsid w:val="003E55E3"/>
    <w:rsid w:val="003E5B5C"/>
    <w:rsid w:val="003E5E4D"/>
    <w:rsid w:val="003E6059"/>
    <w:rsid w:val="003E63CE"/>
    <w:rsid w:val="003E68E3"/>
    <w:rsid w:val="003E6E6C"/>
    <w:rsid w:val="003E775D"/>
    <w:rsid w:val="003E7FCA"/>
    <w:rsid w:val="003F0367"/>
    <w:rsid w:val="003F0F45"/>
    <w:rsid w:val="003F168F"/>
    <w:rsid w:val="003F191F"/>
    <w:rsid w:val="003F1B0A"/>
    <w:rsid w:val="003F1D22"/>
    <w:rsid w:val="003F233D"/>
    <w:rsid w:val="003F34CE"/>
    <w:rsid w:val="003F3610"/>
    <w:rsid w:val="003F441C"/>
    <w:rsid w:val="003F4F13"/>
    <w:rsid w:val="003F4F92"/>
    <w:rsid w:val="003F50E8"/>
    <w:rsid w:val="003F5E1A"/>
    <w:rsid w:val="003F65F6"/>
    <w:rsid w:val="003F66AB"/>
    <w:rsid w:val="003F69F3"/>
    <w:rsid w:val="003F72DD"/>
    <w:rsid w:val="003F73A6"/>
    <w:rsid w:val="004004A8"/>
    <w:rsid w:val="0040124F"/>
    <w:rsid w:val="0040182B"/>
    <w:rsid w:val="004026C1"/>
    <w:rsid w:val="00402927"/>
    <w:rsid w:val="004033D3"/>
    <w:rsid w:val="00403791"/>
    <w:rsid w:val="00403A90"/>
    <w:rsid w:val="00403D5C"/>
    <w:rsid w:val="004040C9"/>
    <w:rsid w:val="00404701"/>
    <w:rsid w:val="00404B1C"/>
    <w:rsid w:val="00404D6F"/>
    <w:rsid w:val="00405075"/>
    <w:rsid w:val="0040511C"/>
    <w:rsid w:val="00406452"/>
    <w:rsid w:val="00406DFC"/>
    <w:rsid w:val="00407044"/>
    <w:rsid w:val="00407436"/>
    <w:rsid w:val="004078FC"/>
    <w:rsid w:val="00407D2D"/>
    <w:rsid w:val="004101DE"/>
    <w:rsid w:val="004113DA"/>
    <w:rsid w:val="00411A90"/>
    <w:rsid w:val="00411DBA"/>
    <w:rsid w:val="004123C7"/>
    <w:rsid w:val="004124A2"/>
    <w:rsid w:val="00412EBC"/>
    <w:rsid w:val="004136E9"/>
    <w:rsid w:val="00413A27"/>
    <w:rsid w:val="00414086"/>
    <w:rsid w:val="00414624"/>
    <w:rsid w:val="0041465A"/>
    <w:rsid w:val="00415081"/>
    <w:rsid w:val="004156B5"/>
    <w:rsid w:val="00415ECE"/>
    <w:rsid w:val="004162C7"/>
    <w:rsid w:val="004165D9"/>
    <w:rsid w:val="00417366"/>
    <w:rsid w:val="00417535"/>
    <w:rsid w:val="00417600"/>
    <w:rsid w:val="00417F87"/>
    <w:rsid w:val="00417FD9"/>
    <w:rsid w:val="00420095"/>
    <w:rsid w:val="00420119"/>
    <w:rsid w:val="00420241"/>
    <w:rsid w:val="004204A8"/>
    <w:rsid w:val="004204C2"/>
    <w:rsid w:val="00420565"/>
    <w:rsid w:val="00421114"/>
    <w:rsid w:val="00422691"/>
    <w:rsid w:val="00422BC7"/>
    <w:rsid w:val="004230E1"/>
    <w:rsid w:val="00423145"/>
    <w:rsid w:val="00423B5E"/>
    <w:rsid w:val="00423FB0"/>
    <w:rsid w:val="00423FC2"/>
    <w:rsid w:val="00424021"/>
    <w:rsid w:val="004241A5"/>
    <w:rsid w:val="004242C5"/>
    <w:rsid w:val="0042434D"/>
    <w:rsid w:val="004243D5"/>
    <w:rsid w:val="0042459A"/>
    <w:rsid w:val="00424CE0"/>
    <w:rsid w:val="00425067"/>
    <w:rsid w:val="004256D6"/>
    <w:rsid w:val="00426495"/>
    <w:rsid w:val="00426575"/>
    <w:rsid w:val="00426D04"/>
    <w:rsid w:val="00427A2B"/>
    <w:rsid w:val="00427C92"/>
    <w:rsid w:val="0043044D"/>
    <w:rsid w:val="0043066F"/>
    <w:rsid w:val="004316BB"/>
    <w:rsid w:val="004317D1"/>
    <w:rsid w:val="00431CF4"/>
    <w:rsid w:val="00431DAC"/>
    <w:rsid w:val="004322BA"/>
    <w:rsid w:val="0043246D"/>
    <w:rsid w:val="00432590"/>
    <w:rsid w:val="00433116"/>
    <w:rsid w:val="0043316F"/>
    <w:rsid w:val="00433546"/>
    <w:rsid w:val="004335A2"/>
    <w:rsid w:val="004347B9"/>
    <w:rsid w:val="0043639B"/>
    <w:rsid w:val="00436C90"/>
    <w:rsid w:val="004375B9"/>
    <w:rsid w:val="004405FE"/>
    <w:rsid w:val="00440F5D"/>
    <w:rsid w:val="00442A86"/>
    <w:rsid w:val="00445B66"/>
    <w:rsid w:val="0044621D"/>
    <w:rsid w:val="00446433"/>
    <w:rsid w:val="00446681"/>
    <w:rsid w:val="00446692"/>
    <w:rsid w:val="004468C8"/>
    <w:rsid w:val="004471ED"/>
    <w:rsid w:val="004472AD"/>
    <w:rsid w:val="004472DE"/>
    <w:rsid w:val="004476EE"/>
    <w:rsid w:val="00447777"/>
    <w:rsid w:val="00447AFA"/>
    <w:rsid w:val="00447E8E"/>
    <w:rsid w:val="004509D9"/>
    <w:rsid w:val="004516A5"/>
    <w:rsid w:val="00452435"/>
    <w:rsid w:val="00452A37"/>
    <w:rsid w:val="00453156"/>
    <w:rsid w:val="00453572"/>
    <w:rsid w:val="00453A6C"/>
    <w:rsid w:val="00453AAE"/>
    <w:rsid w:val="00454279"/>
    <w:rsid w:val="004544B9"/>
    <w:rsid w:val="004547C8"/>
    <w:rsid w:val="004549D9"/>
    <w:rsid w:val="00454C17"/>
    <w:rsid w:val="00454CB0"/>
    <w:rsid w:val="00455010"/>
    <w:rsid w:val="00455E78"/>
    <w:rsid w:val="00456109"/>
    <w:rsid w:val="004562DE"/>
    <w:rsid w:val="004562F8"/>
    <w:rsid w:val="004565E8"/>
    <w:rsid w:val="00456AF4"/>
    <w:rsid w:val="00456E72"/>
    <w:rsid w:val="0045770E"/>
    <w:rsid w:val="00457E87"/>
    <w:rsid w:val="004604D0"/>
    <w:rsid w:val="0046063F"/>
    <w:rsid w:val="00460897"/>
    <w:rsid w:val="004612F8"/>
    <w:rsid w:val="00461345"/>
    <w:rsid w:val="004613D7"/>
    <w:rsid w:val="004614F0"/>
    <w:rsid w:val="00461582"/>
    <w:rsid w:val="004615C3"/>
    <w:rsid w:val="00461D7E"/>
    <w:rsid w:val="00462728"/>
    <w:rsid w:val="00462890"/>
    <w:rsid w:val="00462CF5"/>
    <w:rsid w:val="00463442"/>
    <w:rsid w:val="004635FB"/>
    <w:rsid w:val="0046368E"/>
    <w:rsid w:val="00463A9B"/>
    <w:rsid w:val="00463D23"/>
    <w:rsid w:val="00464695"/>
    <w:rsid w:val="00465119"/>
    <w:rsid w:val="00465533"/>
    <w:rsid w:val="004659E9"/>
    <w:rsid w:val="00465B55"/>
    <w:rsid w:val="00465CBD"/>
    <w:rsid w:val="00465CEE"/>
    <w:rsid w:val="00465DA1"/>
    <w:rsid w:val="00465F33"/>
    <w:rsid w:val="004665CD"/>
    <w:rsid w:val="00466763"/>
    <w:rsid w:val="00466859"/>
    <w:rsid w:val="00467D25"/>
    <w:rsid w:val="00470333"/>
    <w:rsid w:val="0047033E"/>
    <w:rsid w:val="00470722"/>
    <w:rsid w:val="00470E2F"/>
    <w:rsid w:val="004710E7"/>
    <w:rsid w:val="0047187B"/>
    <w:rsid w:val="00471BA4"/>
    <w:rsid w:val="00471BD8"/>
    <w:rsid w:val="004728F0"/>
    <w:rsid w:val="00472C8B"/>
    <w:rsid w:val="00473204"/>
    <w:rsid w:val="004734BD"/>
    <w:rsid w:val="00473BBB"/>
    <w:rsid w:val="004740E9"/>
    <w:rsid w:val="00476165"/>
    <w:rsid w:val="0047677E"/>
    <w:rsid w:val="00476E5A"/>
    <w:rsid w:val="00477291"/>
    <w:rsid w:val="00477A4A"/>
    <w:rsid w:val="00477AE8"/>
    <w:rsid w:val="00477E22"/>
    <w:rsid w:val="00481B81"/>
    <w:rsid w:val="004823D1"/>
    <w:rsid w:val="004829E1"/>
    <w:rsid w:val="00482C87"/>
    <w:rsid w:val="0048302D"/>
    <w:rsid w:val="004837B3"/>
    <w:rsid w:val="00483C9D"/>
    <w:rsid w:val="00483DC5"/>
    <w:rsid w:val="004851A6"/>
    <w:rsid w:val="0048761A"/>
    <w:rsid w:val="004879B5"/>
    <w:rsid w:val="00487B1F"/>
    <w:rsid w:val="00490250"/>
    <w:rsid w:val="00490421"/>
    <w:rsid w:val="00490D14"/>
    <w:rsid w:val="00491454"/>
    <w:rsid w:val="004917D2"/>
    <w:rsid w:val="00491BA4"/>
    <w:rsid w:val="00491BAF"/>
    <w:rsid w:val="0049314E"/>
    <w:rsid w:val="004938C9"/>
    <w:rsid w:val="00493A48"/>
    <w:rsid w:val="00493EF7"/>
    <w:rsid w:val="0049402B"/>
    <w:rsid w:val="00494083"/>
    <w:rsid w:val="00495905"/>
    <w:rsid w:val="00495D09"/>
    <w:rsid w:val="004963D0"/>
    <w:rsid w:val="004976CB"/>
    <w:rsid w:val="0049782E"/>
    <w:rsid w:val="0049796C"/>
    <w:rsid w:val="00497B66"/>
    <w:rsid w:val="00497DB5"/>
    <w:rsid w:val="004A0C9A"/>
    <w:rsid w:val="004A10F2"/>
    <w:rsid w:val="004A2C75"/>
    <w:rsid w:val="004A2F08"/>
    <w:rsid w:val="004A2FB3"/>
    <w:rsid w:val="004A3429"/>
    <w:rsid w:val="004A3565"/>
    <w:rsid w:val="004A375A"/>
    <w:rsid w:val="004A3A72"/>
    <w:rsid w:val="004A3F36"/>
    <w:rsid w:val="004A400A"/>
    <w:rsid w:val="004A4E19"/>
    <w:rsid w:val="004A4F59"/>
    <w:rsid w:val="004A5B81"/>
    <w:rsid w:val="004A60E5"/>
    <w:rsid w:val="004A6253"/>
    <w:rsid w:val="004A6B1D"/>
    <w:rsid w:val="004A78D9"/>
    <w:rsid w:val="004A7F38"/>
    <w:rsid w:val="004B0FA2"/>
    <w:rsid w:val="004B120A"/>
    <w:rsid w:val="004B13F9"/>
    <w:rsid w:val="004B15BF"/>
    <w:rsid w:val="004B1660"/>
    <w:rsid w:val="004B1D17"/>
    <w:rsid w:val="004B1F71"/>
    <w:rsid w:val="004B271A"/>
    <w:rsid w:val="004B2BB7"/>
    <w:rsid w:val="004B2CD5"/>
    <w:rsid w:val="004B3D65"/>
    <w:rsid w:val="004B401F"/>
    <w:rsid w:val="004B56CA"/>
    <w:rsid w:val="004B6437"/>
    <w:rsid w:val="004B64B2"/>
    <w:rsid w:val="004B751A"/>
    <w:rsid w:val="004B7623"/>
    <w:rsid w:val="004B795C"/>
    <w:rsid w:val="004C0D0E"/>
    <w:rsid w:val="004C0E4A"/>
    <w:rsid w:val="004C27AD"/>
    <w:rsid w:val="004C2AFA"/>
    <w:rsid w:val="004C37A4"/>
    <w:rsid w:val="004C3A8F"/>
    <w:rsid w:val="004C3D36"/>
    <w:rsid w:val="004C3FFD"/>
    <w:rsid w:val="004C530C"/>
    <w:rsid w:val="004C5328"/>
    <w:rsid w:val="004C574A"/>
    <w:rsid w:val="004C5D61"/>
    <w:rsid w:val="004C6588"/>
    <w:rsid w:val="004C6618"/>
    <w:rsid w:val="004C675F"/>
    <w:rsid w:val="004D0585"/>
    <w:rsid w:val="004D0A12"/>
    <w:rsid w:val="004D0BC5"/>
    <w:rsid w:val="004D1994"/>
    <w:rsid w:val="004D1C0B"/>
    <w:rsid w:val="004D242E"/>
    <w:rsid w:val="004D2B32"/>
    <w:rsid w:val="004D3037"/>
    <w:rsid w:val="004D3936"/>
    <w:rsid w:val="004D394C"/>
    <w:rsid w:val="004D3EE3"/>
    <w:rsid w:val="004D45D3"/>
    <w:rsid w:val="004D48CA"/>
    <w:rsid w:val="004D4C3B"/>
    <w:rsid w:val="004D503C"/>
    <w:rsid w:val="004D53D7"/>
    <w:rsid w:val="004D575A"/>
    <w:rsid w:val="004E0382"/>
    <w:rsid w:val="004E0500"/>
    <w:rsid w:val="004E0683"/>
    <w:rsid w:val="004E071E"/>
    <w:rsid w:val="004E12C3"/>
    <w:rsid w:val="004E1A73"/>
    <w:rsid w:val="004E1DDC"/>
    <w:rsid w:val="004E251F"/>
    <w:rsid w:val="004E3121"/>
    <w:rsid w:val="004E31CD"/>
    <w:rsid w:val="004E3E7D"/>
    <w:rsid w:val="004E3FF2"/>
    <w:rsid w:val="004E422D"/>
    <w:rsid w:val="004E4295"/>
    <w:rsid w:val="004E4926"/>
    <w:rsid w:val="004E6A85"/>
    <w:rsid w:val="004E6B11"/>
    <w:rsid w:val="004E6ECB"/>
    <w:rsid w:val="004F027A"/>
    <w:rsid w:val="004F0722"/>
    <w:rsid w:val="004F0AD1"/>
    <w:rsid w:val="004F0D6D"/>
    <w:rsid w:val="004F1957"/>
    <w:rsid w:val="004F1A98"/>
    <w:rsid w:val="004F1B69"/>
    <w:rsid w:val="004F1F76"/>
    <w:rsid w:val="004F2549"/>
    <w:rsid w:val="004F2E11"/>
    <w:rsid w:val="004F3BE9"/>
    <w:rsid w:val="004F3D4C"/>
    <w:rsid w:val="004F4D79"/>
    <w:rsid w:val="004F4EAF"/>
    <w:rsid w:val="004F677E"/>
    <w:rsid w:val="004F711E"/>
    <w:rsid w:val="004F7B38"/>
    <w:rsid w:val="004F7EE0"/>
    <w:rsid w:val="00500325"/>
    <w:rsid w:val="005005C5"/>
    <w:rsid w:val="005005DA"/>
    <w:rsid w:val="00500C42"/>
    <w:rsid w:val="00500E71"/>
    <w:rsid w:val="0050118B"/>
    <w:rsid w:val="005015A3"/>
    <w:rsid w:val="00501F33"/>
    <w:rsid w:val="00504694"/>
    <w:rsid w:val="005048DD"/>
    <w:rsid w:val="00505B5C"/>
    <w:rsid w:val="0050635F"/>
    <w:rsid w:val="00506B8A"/>
    <w:rsid w:val="005076BF"/>
    <w:rsid w:val="00507C22"/>
    <w:rsid w:val="00507E13"/>
    <w:rsid w:val="00510BB4"/>
    <w:rsid w:val="00510DC6"/>
    <w:rsid w:val="00510FDD"/>
    <w:rsid w:val="00511295"/>
    <w:rsid w:val="0051205B"/>
    <w:rsid w:val="0051222E"/>
    <w:rsid w:val="005127DB"/>
    <w:rsid w:val="005128DF"/>
    <w:rsid w:val="00512E7F"/>
    <w:rsid w:val="00513BA8"/>
    <w:rsid w:val="00514EEE"/>
    <w:rsid w:val="005154E2"/>
    <w:rsid w:val="005155C0"/>
    <w:rsid w:val="00515945"/>
    <w:rsid w:val="00515D4A"/>
    <w:rsid w:val="00516335"/>
    <w:rsid w:val="0051673A"/>
    <w:rsid w:val="005167CF"/>
    <w:rsid w:val="00516896"/>
    <w:rsid w:val="005172EC"/>
    <w:rsid w:val="005179CA"/>
    <w:rsid w:val="005206CA"/>
    <w:rsid w:val="00522BF7"/>
    <w:rsid w:val="0052364C"/>
    <w:rsid w:val="005256D5"/>
    <w:rsid w:val="0052571A"/>
    <w:rsid w:val="00526449"/>
    <w:rsid w:val="0053023D"/>
    <w:rsid w:val="00530EBE"/>
    <w:rsid w:val="005311F2"/>
    <w:rsid w:val="00531336"/>
    <w:rsid w:val="0053161E"/>
    <w:rsid w:val="00531C5A"/>
    <w:rsid w:val="00531E28"/>
    <w:rsid w:val="005320CF"/>
    <w:rsid w:val="00532A9F"/>
    <w:rsid w:val="00534B60"/>
    <w:rsid w:val="00535394"/>
    <w:rsid w:val="005358FA"/>
    <w:rsid w:val="00535AC6"/>
    <w:rsid w:val="00536509"/>
    <w:rsid w:val="00536D65"/>
    <w:rsid w:val="00537037"/>
    <w:rsid w:val="00537249"/>
    <w:rsid w:val="00537523"/>
    <w:rsid w:val="0054085D"/>
    <w:rsid w:val="00540915"/>
    <w:rsid w:val="00540B9D"/>
    <w:rsid w:val="00541773"/>
    <w:rsid w:val="00542D26"/>
    <w:rsid w:val="00542DB2"/>
    <w:rsid w:val="0054320A"/>
    <w:rsid w:val="00543511"/>
    <w:rsid w:val="00544016"/>
    <w:rsid w:val="005443F2"/>
    <w:rsid w:val="00544EE4"/>
    <w:rsid w:val="0054516B"/>
    <w:rsid w:val="005452C0"/>
    <w:rsid w:val="005454E1"/>
    <w:rsid w:val="005459D6"/>
    <w:rsid w:val="00546694"/>
    <w:rsid w:val="0054682D"/>
    <w:rsid w:val="00546D62"/>
    <w:rsid w:val="00547E27"/>
    <w:rsid w:val="0055031F"/>
    <w:rsid w:val="0055032C"/>
    <w:rsid w:val="00550816"/>
    <w:rsid w:val="005511B0"/>
    <w:rsid w:val="00552B42"/>
    <w:rsid w:val="00553083"/>
    <w:rsid w:val="00553CC1"/>
    <w:rsid w:val="00554A93"/>
    <w:rsid w:val="00554FA3"/>
    <w:rsid w:val="0055533E"/>
    <w:rsid w:val="00555E22"/>
    <w:rsid w:val="005566D0"/>
    <w:rsid w:val="00557307"/>
    <w:rsid w:val="0055764C"/>
    <w:rsid w:val="005579A3"/>
    <w:rsid w:val="00557E30"/>
    <w:rsid w:val="005600CF"/>
    <w:rsid w:val="005609AC"/>
    <w:rsid w:val="005609DE"/>
    <w:rsid w:val="00560B11"/>
    <w:rsid w:val="00560EDF"/>
    <w:rsid w:val="00561232"/>
    <w:rsid w:val="0056140E"/>
    <w:rsid w:val="00561476"/>
    <w:rsid w:val="00562472"/>
    <w:rsid w:val="00563F88"/>
    <w:rsid w:val="00564601"/>
    <w:rsid w:val="0056466D"/>
    <w:rsid w:val="005648D7"/>
    <w:rsid w:val="0056490E"/>
    <w:rsid w:val="00566064"/>
    <w:rsid w:val="0056669D"/>
    <w:rsid w:val="00566749"/>
    <w:rsid w:val="00567297"/>
    <w:rsid w:val="005673CE"/>
    <w:rsid w:val="0056758C"/>
    <w:rsid w:val="005677FC"/>
    <w:rsid w:val="00567890"/>
    <w:rsid w:val="00567B9B"/>
    <w:rsid w:val="005704E8"/>
    <w:rsid w:val="00570A78"/>
    <w:rsid w:val="00570D2E"/>
    <w:rsid w:val="00570F4F"/>
    <w:rsid w:val="00571200"/>
    <w:rsid w:val="0057144F"/>
    <w:rsid w:val="0057150E"/>
    <w:rsid w:val="005718AE"/>
    <w:rsid w:val="005718D6"/>
    <w:rsid w:val="0057212F"/>
    <w:rsid w:val="0057268B"/>
    <w:rsid w:val="0057270F"/>
    <w:rsid w:val="00572C49"/>
    <w:rsid w:val="00573358"/>
    <w:rsid w:val="00575131"/>
    <w:rsid w:val="00575277"/>
    <w:rsid w:val="0057532F"/>
    <w:rsid w:val="00575C63"/>
    <w:rsid w:val="005763FD"/>
    <w:rsid w:val="0057672F"/>
    <w:rsid w:val="00576A5A"/>
    <w:rsid w:val="00576A84"/>
    <w:rsid w:val="00576E65"/>
    <w:rsid w:val="0058041A"/>
    <w:rsid w:val="0058077E"/>
    <w:rsid w:val="00580C67"/>
    <w:rsid w:val="00580F93"/>
    <w:rsid w:val="00582169"/>
    <w:rsid w:val="0058217A"/>
    <w:rsid w:val="0058259B"/>
    <w:rsid w:val="00582EC1"/>
    <w:rsid w:val="00583491"/>
    <w:rsid w:val="005837C7"/>
    <w:rsid w:val="00584410"/>
    <w:rsid w:val="00584A6C"/>
    <w:rsid w:val="00585298"/>
    <w:rsid w:val="005852D4"/>
    <w:rsid w:val="0058589A"/>
    <w:rsid w:val="005865C3"/>
    <w:rsid w:val="005905C3"/>
    <w:rsid w:val="005908EA"/>
    <w:rsid w:val="005909F4"/>
    <w:rsid w:val="00590B96"/>
    <w:rsid w:val="005916D7"/>
    <w:rsid w:val="00591B34"/>
    <w:rsid w:val="00592744"/>
    <w:rsid w:val="00592C08"/>
    <w:rsid w:val="0059311F"/>
    <w:rsid w:val="00593572"/>
    <w:rsid w:val="00594CB1"/>
    <w:rsid w:val="00594D2F"/>
    <w:rsid w:val="0059505B"/>
    <w:rsid w:val="005954AF"/>
    <w:rsid w:val="00596586"/>
    <w:rsid w:val="00596800"/>
    <w:rsid w:val="00597636"/>
    <w:rsid w:val="00597AD5"/>
    <w:rsid w:val="005A1488"/>
    <w:rsid w:val="005A1DC5"/>
    <w:rsid w:val="005A2F5B"/>
    <w:rsid w:val="005A2FAB"/>
    <w:rsid w:val="005A34BB"/>
    <w:rsid w:val="005A472D"/>
    <w:rsid w:val="005A4C07"/>
    <w:rsid w:val="005A4C74"/>
    <w:rsid w:val="005A4D5A"/>
    <w:rsid w:val="005A524C"/>
    <w:rsid w:val="005A5404"/>
    <w:rsid w:val="005A578F"/>
    <w:rsid w:val="005A58DB"/>
    <w:rsid w:val="005A6046"/>
    <w:rsid w:val="005A6047"/>
    <w:rsid w:val="005A7F37"/>
    <w:rsid w:val="005B0E6E"/>
    <w:rsid w:val="005B14A0"/>
    <w:rsid w:val="005B1827"/>
    <w:rsid w:val="005B256B"/>
    <w:rsid w:val="005B25EC"/>
    <w:rsid w:val="005B276D"/>
    <w:rsid w:val="005B3063"/>
    <w:rsid w:val="005B307B"/>
    <w:rsid w:val="005B32D0"/>
    <w:rsid w:val="005B33C9"/>
    <w:rsid w:val="005B3689"/>
    <w:rsid w:val="005B37B6"/>
    <w:rsid w:val="005B3C48"/>
    <w:rsid w:val="005B47A3"/>
    <w:rsid w:val="005B4FF5"/>
    <w:rsid w:val="005B58B2"/>
    <w:rsid w:val="005B58E6"/>
    <w:rsid w:val="005B5AC1"/>
    <w:rsid w:val="005B5C75"/>
    <w:rsid w:val="005B6216"/>
    <w:rsid w:val="005B68A8"/>
    <w:rsid w:val="005B6B65"/>
    <w:rsid w:val="005B6F46"/>
    <w:rsid w:val="005B7732"/>
    <w:rsid w:val="005C0851"/>
    <w:rsid w:val="005C0E60"/>
    <w:rsid w:val="005C1735"/>
    <w:rsid w:val="005C17EF"/>
    <w:rsid w:val="005C1B1D"/>
    <w:rsid w:val="005C2286"/>
    <w:rsid w:val="005C232B"/>
    <w:rsid w:val="005C368A"/>
    <w:rsid w:val="005C374C"/>
    <w:rsid w:val="005C38F1"/>
    <w:rsid w:val="005C4599"/>
    <w:rsid w:val="005C5E81"/>
    <w:rsid w:val="005C61AF"/>
    <w:rsid w:val="005C668C"/>
    <w:rsid w:val="005C6F93"/>
    <w:rsid w:val="005C71CC"/>
    <w:rsid w:val="005D0088"/>
    <w:rsid w:val="005D0296"/>
    <w:rsid w:val="005D07F9"/>
    <w:rsid w:val="005D0BB9"/>
    <w:rsid w:val="005D1244"/>
    <w:rsid w:val="005D191F"/>
    <w:rsid w:val="005D1F00"/>
    <w:rsid w:val="005D2153"/>
    <w:rsid w:val="005D22C8"/>
    <w:rsid w:val="005D25D8"/>
    <w:rsid w:val="005D292B"/>
    <w:rsid w:val="005D3091"/>
    <w:rsid w:val="005D35DB"/>
    <w:rsid w:val="005D3799"/>
    <w:rsid w:val="005D3F58"/>
    <w:rsid w:val="005D4651"/>
    <w:rsid w:val="005D4BC5"/>
    <w:rsid w:val="005D5331"/>
    <w:rsid w:val="005D5F3F"/>
    <w:rsid w:val="005D621C"/>
    <w:rsid w:val="005D63D0"/>
    <w:rsid w:val="005D6561"/>
    <w:rsid w:val="005D6D81"/>
    <w:rsid w:val="005D7184"/>
    <w:rsid w:val="005D7A2A"/>
    <w:rsid w:val="005E01AF"/>
    <w:rsid w:val="005E08C8"/>
    <w:rsid w:val="005E0A84"/>
    <w:rsid w:val="005E0C25"/>
    <w:rsid w:val="005E15C4"/>
    <w:rsid w:val="005E1E96"/>
    <w:rsid w:val="005E256E"/>
    <w:rsid w:val="005E28E1"/>
    <w:rsid w:val="005E2D26"/>
    <w:rsid w:val="005E359B"/>
    <w:rsid w:val="005E369D"/>
    <w:rsid w:val="005E36A7"/>
    <w:rsid w:val="005E3D97"/>
    <w:rsid w:val="005E4655"/>
    <w:rsid w:val="005E4B70"/>
    <w:rsid w:val="005E4F62"/>
    <w:rsid w:val="005E54CC"/>
    <w:rsid w:val="005E59CC"/>
    <w:rsid w:val="005E61AB"/>
    <w:rsid w:val="005E6390"/>
    <w:rsid w:val="005E6E4C"/>
    <w:rsid w:val="005E7CC7"/>
    <w:rsid w:val="005E7F3D"/>
    <w:rsid w:val="005F080B"/>
    <w:rsid w:val="005F0EE6"/>
    <w:rsid w:val="005F16D9"/>
    <w:rsid w:val="005F19E3"/>
    <w:rsid w:val="005F1F25"/>
    <w:rsid w:val="005F24E0"/>
    <w:rsid w:val="005F2987"/>
    <w:rsid w:val="005F2B8B"/>
    <w:rsid w:val="005F2ED6"/>
    <w:rsid w:val="005F3728"/>
    <w:rsid w:val="005F4CA4"/>
    <w:rsid w:val="005F4E65"/>
    <w:rsid w:val="005F53C4"/>
    <w:rsid w:val="005F571B"/>
    <w:rsid w:val="005F6C06"/>
    <w:rsid w:val="005F6C8B"/>
    <w:rsid w:val="005F6D28"/>
    <w:rsid w:val="005F7A6D"/>
    <w:rsid w:val="005F7D7B"/>
    <w:rsid w:val="005F7F72"/>
    <w:rsid w:val="00600B3E"/>
    <w:rsid w:val="00601F1E"/>
    <w:rsid w:val="00602086"/>
    <w:rsid w:val="006028C6"/>
    <w:rsid w:val="00604197"/>
    <w:rsid w:val="0060465E"/>
    <w:rsid w:val="0060546F"/>
    <w:rsid w:val="006055D8"/>
    <w:rsid w:val="00605D36"/>
    <w:rsid w:val="00606F9B"/>
    <w:rsid w:val="00607989"/>
    <w:rsid w:val="0061023B"/>
    <w:rsid w:val="00610733"/>
    <w:rsid w:val="00610CCB"/>
    <w:rsid w:val="00611675"/>
    <w:rsid w:val="0061223E"/>
    <w:rsid w:val="006128A2"/>
    <w:rsid w:val="00613C0B"/>
    <w:rsid w:val="00614171"/>
    <w:rsid w:val="006142F6"/>
    <w:rsid w:val="00614978"/>
    <w:rsid w:val="0061567D"/>
    <w:rsid w:val="00616A75"/>
    <w:rsid w:val="00616CBC"/>
    <w:rsid w:val="0061725F"/>
    <w:rsid w:val="006173D4"/>
    <w:rsid w:val="00617C2B"/>
    <w:rsid w:val="00620F84"/>
    <w:rsid w:val="006217A5"/>
    <w:rsid w:val="006222CB"/>
    <w:rsid w:val="006223C0"/>
    <w:rsid w:val="006223DA"/>
    <w:rsid w:val="00622C59"/>
    <w:rsid w:val="00622DD8"/>
    <w:rsid w:val="006236BA"/>
    <w:rsid w:val="00623A97"/>
    <w:rsid w:val="00624081"/>
    <w:rsid w:val="006241F2"/>
    <w:rsid w:val="0062468E"/>
    <w:rsid w:val="00624709"/>
    <w:rsid w:val="006250B6"/>
    <w:rsid w:val="0062597F"/>
    <w:rsid w:val="006263DE"/>
    <w:rsid w:val="00626550"/>
    <w:rsid w:val="006265BC"/>
    <w:rsid w:val="00627018"/>
    <w:rsid w:val="00627A11"/>
    <w:rsid w:val="00630128"/>
    <w:rsid w:val="00630270"/>
    <w:rsid w:val="00630645"/>
    <w:rsid w:val="00631015"/>
    <w:rsid w:val="006310A6"/>
    <w:rsid w:val="006331FC"/>
    <w:rsid w:val="00633B23"/>
    <w:rsid w:val="006354C0"/>
    <w:rsid w:val="0063659E"/>
    <w:rsid w:val="006367A9"/>
    <w:rsid w:val="00636BF8"/>
    <w:rsid w:val="00636C16"/>
    <w:rsid w:val="0063769D"/>
    <w:rsid w:val="00637A60"/>
    <w:rsid w:val="00637B54"/>
    <w:rsid w:val="00641518"/>
    <w:rsid w:val="00641F77"/>
    <w:rsid w:val="00642B21"/>
    <w:rsid w:val="00642C38"/>
    <w:rsid w:val="00643BD3"/>
    <w:rsid w:val="00643E22"/>
    <w:rsid w:val="006440CC"/>
    <w:rsid w:val="00644637"/>
    <w:rsid w:val="006447CA"/>
    <w:rsid w:val="00644E80"/>
    <w:rsid w:val="00644F37"/>
    <w:rsid w:val="0064518B"/>
    <w:rsid w:val="00645A42"/>
    <w:rsid w:val="00645BD6"/>
    <w:rsid w:val="00646456"/>
    <w:rsid w:val="00646625"/>
    <w:rsid w:val="006467A0"/>
    <w:rsid w:val="006467D3"/>
    <w:rsid w:val="00646988"/>
    <w:rsid w:val="00646C04"/>
    <w:rsid w:val="00646E82"/>
    <w:rsid w:val="00646ED7"/>
    <w:rsid w:val="00646F8A"/>
    <w:rsid w:val="00647526"/>
    <w:rsid w:val="00647B6F"/>
    <w:rsid w:val="00647F22"/>
    <w:rsid w:val="006509AC"/>
    <w:rsid w:val="00651AA6"/>
    <w:rsid w:val="006534B0"/>
    <w:rsid w:val="00653C13"/>
    <w:rsid w:val="00653DCC"/>
    <w:rsid w:val="00653EB7"/>
    <w:rsid w:val="00654395"/>
    <w:rsid w:val="00654985"/>
    <w:rsid w:val="00655D48"/>
    <w:rsid w:val="00655EA9"/>
    <w:rsid w:val="00655FAB"/>
    <w:rsid w:val="00656A71"/>
    <w:rsid w:val="00656A98"/>
    <w:rsid w:val="006570AF"/>
    <w:rsid w:val="006570D2"/>
    <w:rsid w:val="0065786E"/>
    <w:rsid w:val="00657B01"/>
    <w:rsid w:val="00660237"/>
    <w:rsid w:val="0066050C"/>
    <w:rsid w:val="0066071D"/>
    <w:rsid w:val="00660B8D"/>
    <w:rsid w:val="00661041"/>
    <w:rsid w:val="0066118A"/>
    <w:rsid w:val="00661465"/>
    <w:rsid w:val="00661B0A"/>
    <w:rsid w:val="006620DD"/>
    <w:rsid w:val="006620EF"/>
    <w:rsid w:val="0066228F"/>
    <w:rsid w:val="0066314E"/>
    <w:rsid w:val="006634C5"/>
    <w:rsid w:val="00663564"/>
    <w:rsid w:val="00663E7B"/>
    <w:rsid w:val="00664AA3"/>
    <w:rsid w:val="00665D94"/>
    <w:rsid w:val="00665E77"/>
    <w:rsid w:val="00666248"/>
    <w:rsid w:val="0066799A"/>
    <w:rsid w:val="006700C6"/>
    <w:rsid w:val="00670321"/>
    <w:rsid w:val="006703BA"/>
    <w:rsid w:val="006706D6"/>
    <w:rsid w:val="00670D56"/>
    <w:rsid w:val="00670DEE"/>
    <w:rsid w:val="006717FC"/>
    <w:rsid w:val="00671B66"/>
    <w:rsid w:val="00671B69"/>
    <w:rsid w:val="00671FE3"/>
    <w:rsid w:val="00673077"/>
    <w:rsid w:val="00673511"/>
    <w:rsid w:val="00673649"/>
    <w:rsid w:val="00673941"/>
    <w:rsid w:val="0067431B"/>
    <w:rsid w:val="0067474E"/>
    <w:rsid w:val="00674FC0"/>
    <w:rsid w:val="00675B6E"/>
    <w:rsid w:val="00675CEB"/>
    <w:rsid w:val="00676655"/>
    <w:rsid w:val="006772FD"/>
    <w:rsid w:val="00677A71"/>
    <w:rsid w:val="00677C34"/>
    <w:rsid w:val="00677D11"/>
    <w:rsid w:val="0068199E"/>
    <w:rsid w:val="00682491"/>
    <w:rsid w:val="0068331D"/>
    <w:rsid w:val="00684111"/>
    <w:rsid w:val="006841E7"/>
    <w:rsid w:val="00684FA8"/>
    <w:rsid w:val="006857A3"/>
    <w:rsid w:val="0068593C"/>
    <w:rsid w:val="00686B7B"/>
    <w:rsid w:val="006877D6"/>
    <w:rsid w:val="006877E0"/>
    <w:rsid w:val="00690271"/>
    <w:rsid w:val="006908FE"/>
    <w:rsid w:val="00690900"/>
    <w:rsid w:val="0069098D"/>
    <w:rsid w:val="00690BF9"/>
    <w:rsid w:val="00690D1A"/>
    <w:rsid w:val="00690EC1"/>
    <w:rsid w:val="00690FE6"/>
    <w:rsid w:val="0069100D"/>
    <w:rsid w:val="006916ED"/>
    <w:rsid w:val="006920F2"/>
    <w:rsid w:val="00692144"/>
    <w:rsid w:val="006925FD"/>
    <w:rsid w:val="006926A5"/>
    <w:rsid w:val="00692C56"/>
    <w:rsid w:val="006943E2"/>
    <w:rsid w:val="00694433"/>
    <w:rsid w:val="006949F5"/>
    <w:rsid w:val="00694F31"/>
    <w:rsid w:val="006950AC"/>
    <w:rsid w:val="00695312"/>
    <w:rsid w:val="00695484"/>
    <w:rsid w:val="00696AEE"/>
    <w:rsid w:val="006972BC"/>
    <w:rsid w:val="0069768B"/>
    <w:rsid w:val="00697B95"/>
    <w:rsid w:val="00697E44"/>
    <w:rsid w:val="006A0A5D"/>
    <w:rsid w:val="006A0FE1"/>
    <w:rsid w:val="006A1A81"/>
    <w:rsid w:val="006A20DF"/>
    <w:rsid w:val="006A22AA"/>
    <w:rsid w:val="006A2444"/>
    <w:rsid w:val="006A2555"/>
    <w:rsid w:val="006A2845"/>
    <w:rsid w:val="006A2E05"/>
    <w:rsid w:val="006A2F04"/>
    <w:rsid w:val="006A3C06"/>
    <w:rsid w:val="006A3D36"/>
    <w:rsid w:val="006A3DD2"/>
    <w:rsid w:val="006A3F5C"/>
    <w:rsid w:val="006A3F93"/>
    <w:rsid w:val="006A418D"/>
    <w:rsid w:val="006A5D5C"/>
    <w:rsid w:val="006A788F"/>
    <w:rsid w:val="006B0655"/>
    <w:rsid w:val="006B0F5F"/>
    <w:rsid w:val="006B106C"/>
    <w:rsid w:val="006B1359"/>
    <w:rsid w:val="006B13F7"/>
    <w:rsid w:val="006B16B4"/>
    <w:rsid w:val="006B273F"/>
    <w:rsid w:val="006B2F1C"/>
    <w:rsid w:val="006B3548"/>
    <w:rsid w:val="006B3D97"/>
    <w:rsid w:val="006B40CA"/>
    <w:rsid w:val="006B564E"/>
    <w:rsid w:val="006B63DF"/>
    <w:rsid w:val="006B75A1"/>
    <w:rsid w:val="006B7D39"/>
    <w:rsid w:val="006C010B"/>
    <w:rsid w:val="006C0554"/>
    <w:rsid w:val="006C0B0D"/>
    <w:rsid w:val="006C187B"/>
    <w:rsid w:val="006C1B53"/>
    <w:rsid w:val="006C1E4B"/>
    <w:rsid w:val="006C20F7"/>
    <w:rsid w:val="006C23F8"/>
    <w:rsid w:val="006C293F"/>
    <w:rsid w:val="006C2EF7"/>
    <w:rsid w:val="006C2F7F"/>
    <w:rsid w:val="006C345F"/>
    <w:rsid w:val="006C3625"/>
    <w:rsid w:val="006C417C"/>
    <w:rsid w:val="006C429D"/>
    <w:rsid w:val="006C46C7"/>
    <w:rsid w:val="006C4BDE"/>
    <w:rsid w:val="006C4EAD"/>
    <w:rsid w:val="006C5E84"/>
    <w:rsid w:val="006C600B"/>
    <w:rsid w:val="006C68A5"/>
    <w:rsid w:val="006C69FB"/>
    <w:rsid w:val="006C6E06"/>
    <w:rsid w:val="006C7C3A"/>
    <w:rsid w:val="006C7F7A"/>
    <w:rsid w:val="006D00EF"/>
    <w:rsid w:val="006D0198"/>
    <w:rsid w:val="006D0F81"/>
    <w:rsid w:val="006D228F"/>
    <w:rsid w:val="006D2440"/>
    <w:rsid w:val="006D25FC"/>
    <w:rsid w:val="006D3075"/>
    <w:rsid w:val="006D345B"/>
    <w:rsid w:val="006D351A"/>
    <w:rsid w:val="006D36B2"/>
    <w:rsid w:val="006D4E42"/>
    <w:rsid w:val="006D529C"/>
    <w:rsid w:val="006D611D"/>
    <w:rsid w:val="006D64D6"/>
    <w:rsid w:val="006D72A9"/>
    <w:rsid w:val="006D731C"/>
    <w:rsid w:val="006D755E"/>
    <w:rsid w:val="006D7A3E"/>
    <w:rsid w:val="006D7F0E"/>
    <w:rsid w:val="006E0ABC"/>
    <w:rsid w:val="006E0FBD"/>
    <w:rsid w:val="006E106E"/>
    <w:rsid w:val="006E20B5"/>
    <w:rsid w:val="006E2219"/>
    <w:rsid w:val="006E28DC"/>
    <w:rsid w:val="006E2A47"/>
    <w:rsid w:val="006E304E"/>
    <w:rsid w:val="006E336D"/>
    <w:rsid w:val="006E44CE"/>
    <w:rsid w:val="006E48EE"/>
    <w:rsid w:val="006E5222"/>
    <w:rsid w:val="006E590A"/>
    <w:rsid w:val="006E642E"/>
    <w:rsid w:val="006E6648"/>
    <w:rsid w:val="006E670C"/>
    <w:rsid w:val="006E67A9"/>
    <w:rsid w:val="006E6BE3"/>
    <w:rsid w:val="006E7AA1"/>
    <w:rsid w:val="006E7ECA"/>
    <w:rsid w:val="006F0235"/>
    <w:rsid w:val="006F08DA"/>
    <w:rsid w:val="006F0CEC"/>
    <w:rsid w:val="006F127E"/>
    <w:rsid w:val="006F1410"/>
    <w:rsid w:val="006F1C41"/>
    <w:rsid w:val="006F1DC7"/>
    <w:rsid w:val="006F27B5"/>
    <w:rsid w:val="006F2894"/>
    <w:rsid w:val="006F2B25"/>
    <w:rsid w:val="006F439F"/>
    <w:rsid w:val="006F4749"/>
    <w:rsid w:val="006F4DE5"/>
    <w:rsid w:val="006F4DF4"/>
    <w:rsid w:val="006F535A"/>
    <w:rsid w:val="006F53C5"/>
    <w:rsid w:val="006F549A"/>
    <w:rsid w:val="006F554C"/>
    <w:rsid w:val="006F5679"/>
    <w:rsid w:val="006F5787"/>
    <w:rsid w:val="006F6618"/>
    <w:rsid w:val="006F6797"/>
    <w:rsid w:val="006F6F71"/>
    <w:rsid w:val="006F7BAE"/>
    <w:rsid w:val="006F7CE0"/>
    <w:rsid w:val="006F7FCA"/>
    <w:rsid w:val="007011DF"/>
    <w:rsid w:val="007014FB"/>
    <w:rsid w:val="0070196F"/>
    <w:rsid w:val="007019B8"/>
    <w:rsid w:val="00701BE7"/>
    <w:rsid w:val="00701CD8"/>
    <w:rsid w:val="007020ED"/>
    <w:rsid w:val="00702162"/>
    <w:rsid w:val="00702877"/>
    <w:rsid w:val="0070295E"/>
    <w:rsid w:val="007033CE"/>
    <w:rsid w:val="007033F9"/>
    <w:rsid w:val="0070431C"/>
    <w:rsid w:val="007043F3"/>
    <w:rsid w:val="007044BD"/>
    <w:rsid w:val="007046BD"/>
    <w:rsid w:val="00704DC5"/>
    <w:rsid w:val="00704EB0"/>
    <w:rsid w:val="00704F02"/>
    <w:rsid w:val="007055F1"/>
    <w:rsid w:val="00705AD9"/>
    <w:rsid w:val="00706B95"/>
    <w:rsid w:val="00706D32"/>
    <w:rsid w:val="007077D8"/>
    <w:rsid w:val="00707A32"/>
    <w:rsid w:val="00710144"/>
    <w:rsid w:val="00710472"/>
    <w:rsid w:val="00710B40"/>
    <w:rsid w:val="00710E16"/>
    <w:rsid w:val="0071113D"/>
    <w:rsid w:val="00711424"/>
    <w:rsid w:val="00711438"/>
    <w:rsid w:val="00711CE4"/>
    <w:rsid w:val="007122B0"/>
    <w:rsid w:val="00712A04"/>
    <w:rsid w:val="00712E99"/>
    <w:rsid w:val="00712F64"/>
    <w:rsid w:val="00714314"/>
    <w:rsid w:val="007147CB"/>
    <w:rsid w:val="00714C97"/>
    <w:rsid w:val="00714F2A"/>
    <w:rsid w:val="00715000"/>
    <w:rsid w:val="00716DA2"/>
    <w:rsid w:val="00717138"/>
    <w:rsid w:val="0071768D"/>
    <w:rsid w:val="00717D40"/>
    <w:rsid w:val="00717D9F"/>
    <w:rsid w:val="007208F9"/>
    <w:rsid w:val="00721D33"/>
    <w:rsid w:val="00721D9B"/>
    <w:rsid w:val="00722113"/>
    <w:rsid w:val="00722B07"/>
    <w:rsid w:val="007235B2"/>
    <w:rsid w:val="00723C50"/>
    <w:rsid w:val="00723D9E"/>
    <w:rsid w:val="00723FFA"/>
    <w:rsid w:val="00724D99"/>
    <w:rsid w:val="00724DE3"/>
    <w:rsid w:val="00724E34"/>
    <w:rsid w:val="00725144"/>
    <w:rsid w:val="00725864"/>
    <w:rsid w:val="00726E54"/>
    <w:rsid w:val="007270B5"/>
    <w:rsid w:val="007278D5"/>
    <w:rsid w:val="00730036"/>
    <w:rsid w:val="00731185"/>
    <w:rsid w:val="007311C3"/>
    <w:rsid w:val="007315B3"/>
    <w:rsid w:val="007325A7"/>
    <w:rsid w:val="00732CB3"/>
    <w:rsid w:val="00732F81"/>
    <w:rsid w:val="007338F8"/>
    <w:rsid w:val="00734534"/>
    <w:rsid w:val="00734A4C"/>
    <w:rsid w:val="00735554"/>
    <w:rsid w:val="00735984"/>
    <w:rsid w:val="00735985"/>
    <w:rsid w:val="00735ECB"/>
    <w:rsid w:val="00735FEC"/>
    <w:rsid w:val="0073616A"/>
    <w:rsid w:val="007366CE"/>
    <w:rsid w:val="00736A06"/>
    <w:rsid w:val="00737334"/>
    <w:rsid w:val="00737485"/>
    <w:rsid w:val="007375FA"/>
    <w:rsid w:val="007377CD"/>
    <w:rsid w:val="00737AFE"/>
    <w:rsid w:val="00737C2B"/>
    <w:rsid w:val="00737F10"/>
    <w:rsid w:val="007403AE"/>
    <w:rsid w:val="00740774"/>
    <w:rsid w:val="00740DE2"/>
    <w:rsid w:val="00741A1A"/>
    <w:rsid w:val="00741F4A"/>
    <w:rsid w:val="0074219C"/>
    <w:rsid w:val="0074252A"/>
    <w:rsid w:val="007427B2"/>
    <w:rsid w:val="007437EA"/>
    <w:rsid w:val="0074382C"/>
    <w:rsid w:val="00743A6E"/>
    <w:rsid w:val="00743ED3"/>
    <w:rsid w:val="007444F1"/>
    <w:rsid w:val="007449A6"/>
    <w:rsid w:val="00744B79"/>
    <w:rsid w:val="00744D42"/>
    <w:rsid w:val="007455FC"/>
    <w:rsid w:val="007462D9"/>
    <w:rsid w:val="007465F8"/>
    <w:rsid w:val="007468AC"/>
    <w:rsid w:val="00747019"/>
    <w:rsid w:val="00747B69"/>
    <w:rsid w:val="00747C10"/>
    <w:rsid w:val="00750CBA"/>
    <w:rsid w:val="007512B5"/>
    <w:rsid w:val="00751938"/>
    <w:rsid w:val="00752634"/>
    <w:rsid w:val="00752A53"/>
    <w:rsid w:val="00753165"/>
    <w:rsid w:val="00754183"/>
    <w:rsid w:val="00754257"/>
    <w:rsid w:val="00754E93"/>
    <w:rsid w:val="00755004"/>
    <w:rsid w:val="007554F4"/>
    <w:rsid w:val="00755A10"/>
    <w:rsid w:val="00755AC0"/>
    <w:rsid w:val="00755DAE"/>
    <w:rsid w:val="007566F0"/>
    <w:rsid w:val="00757930"/>
    <w:rsid w:val="00757F69"/>
    <w:rsid w:val="00760D98"/>
    <w:rsid w:val="00761419"/>
    <w:rsid w:val="00761AC5"/>
    <w:rsid w:val="007628F9"/>
    <w:rsid w:val="00762C6A"/>
    <w:rsid w:val="00763084"/>
    <w:rsid w:val="007630D8"/>
    <w:rsid w:val="007635CD"/>
    <w:rsid w:val="007638B2"/>
    <w:rsid w:val="00763BE2"/>
    <w:rsid w:val="0076482A"/>
    <w:rsid w:val="00764E94"/>
    <w:rsid w:val="00765234"/>
    <w:rsid w:val="0076620A"/>
    <w:rsid w:val="0076663A"/>
    <w:rsid w:val="00767498"/>
    <w:rsid w:val="00767A40"/>
    <w:rsid w:val="0077017A"/>
    <w:rsid w:val="00770820"/>
    <w:rsid w:val="00770BE7"/>
    <w:rsid w:val="0077167B"/>
    <w:rsid w:val="00772E59"/>
    <w:rsid w:val="0077300B"/>
    <w:rsid w:val="007731FF"/>
    <w:rsid w:val="00774008"/>
    <w:rsid w:val="0077450A"/>
    <w:rsid w:val="00775118"/>
    <w:rsid w:val="00775A1D"/>
    <w:rsid w:val="00775B22"/>
    <w:rsid w:val="00775B41"/>
    <w:rsid w:val="00775ED5"/>
    <w:rsid w:val="00777C53"/>
    <w:rsid w:val="00777D6A"/>
    <w:rsid w:val="00777DA2"/>
    <w:rsid w:val="00780221"/>
    <w:rsid w:val="00780614"/>
    <w:rsid w:val="00780C77"/>
    <w:rsid w:val="00780E67"/>
    <w:rsid w:val="007814C3"/>
    <w:rsid w:val="00781831"/>
    <w:rsid w:val="00781CA5"/>
    <w:rsid w:val="007822A3"/>
    <w:rsid w:val="007822C5"/>
    <w:rsid w:val="00782672"/>
    <w:rsid w:val="00783022"/>
    <w:rsid w:val="00783F8E"/>
    <w:rsid w:val="0078409C"/>
    <w:rsid w:val="00786487"/>
    <w:rsid w:val="00786D2E"/>
    <w:rsid w:val="00786E15"/>
    <w:rsid w:val="007871ED"/>
    <w:rsid w:val="00790C15"/>
    <w:rsid w:val="00791252"/>
    <w:rsid w:val="007916AE"/>
    <w:rsid w:val="007916E6"/>
    <w:rsid w:val="007917CA"/>
    <w:rsid w:val="0079224A"/>
    <w:rsid w:val="0079251B"/>
    <w:rsid w:val="007926B9"/>
    <w:rsid w:val="00792BD9"/>
    <w:rsid w:val="007934A6"/>
    <w:rsid w:val="00793577"/>
    <w:rsid w:val="0079399B"/>
    <w:rsid w:val="00793A0C"/>
    <w:rsid w:val="00793FBF"/>
    <w:rsid w:val="0079521D"/>
    <w:rsid w:val="00795B36"/>
    <w:rsid w:val="00795E98"/>
    <w:rsid w:val="00795ED1"/>
    <w:rsid w:val="0079610D"/>
    <w:rsid w:val="007962CA"/>
    <w:rsid w:val="0079643E"/>
    <w:rsid w:val="0079661B"/>
    <w:rsid w:val="00796AFF"/>
    <w:rsid w:val="00796C23"/>
    <w:rsid w:val="00796EE7"/>
    <w:rsid w:val="007975C1"/>
    <w:rsid w:val="007A001F"/>
    <w:rsid w:val="007A0155"/>
    <w:rsid w:val="007A0525"/>
    <w:rsid w:val="007A1ABB"/>
    <w:rsid w:val="007A1ED4"/>
    <w:rsid w:val="007A2F86"/>
    <w:rsid w:val="007A385E"/>
    <w:rsid w:val="007A3C5D"/>
    <w:rsid w:val="007A461E"/>
    <w:rsid w:val="007A4C8B"/>
    <w:rsid w:val="007A5113"/>
    <w:rsid w:val="007A51B6"/>
    <w:rsid w:val="007A6803"/>
    <w:rsid w:val="007A7A8F"/>
    <w:rsid w:val="007B0349"/>
    <w:rsid w:val="007B03EA"/>
    <w:rsid w:val="007B0F07"/>
    <w:rsid w:val="007B0FA6"/>
    <w:rsid w:val="007B1AEE"/>
    <w:rsid w:val="007B270E"/>
    <w:rsid w:val="007B2941"/>
    <w:rsid w:val="007B2E80"/>
    <w:rsid w:val="007B3269"/>
    <w:rsid w:val="007B33E2"/>
    <w:rsid w:val="007B3717"/>
    <w:rsid w:val="007B3C2B"/>
    <w:rsid w:val="007B3D5F"/>
    <w:rsid w:val="007B4E79"/>
    <w:rsid w:val="007B4F17"/>
    <w:rsid w:val="007B5D0E"/>
    <w:rsid w:val="007B5DA0"/>
    <w:rsid w:val="007B62F1"/>
    <w:rsid w:val="007B65F3"/>
    <w:rsid w:val="007B6618"/>
    <w:rsid w:val="007B6743"/>
    <w:rsid w:val="007B6ED3"/>
    <w:rsid w:val="007B781E"/>
    <w:rsid w:val="007C0098"/>
    <w:rsid w:val="007C0433"/>
    <w:rsid w:val="007C06F3"/>
    <w:rsid w:val="007C07E6"/>
    <w:rsid w:val="007C0B70"/>
    <w:rsid w:val="007C12A7"/>
    <w:rsid w:val="007C1C00"/>
    <w:rsid w:val="007C1D9E"/>
    <w:rsid w:val="007C1E3E"/>
    <w:rsid w:val="007C21EC"/>
    <w:rsid w:val="007C2218"/>
    <w:rsid w:val="007C24B7"/>
    <w:rsid w:val="007C2E94"/>
    <w:rsid w:val="007C2F71"/>
    <w:rsid w:val="007C319F"/>
    <w:rsid w:val="007C32EA"/>
    <w:rsid w:val="007C3C13"/>
    <w:rsid w:val="007C3D9A"/>
    <w:rsid w:val="007C3EA4"/>
    <w:rsid w:val="007C424B"/>
    <w:rsid w:val="007C43B0"/>
    <w:rsid w:val="007C48BC"/>
    <w:rsid w:val="007C551E"/>
    <w:rsid w:val="007C61A0"/>
    <w:rsid w:val="007C6404"/>
    <w:rsid w:val="007C6718"/>
    <w:rsid w:val="007C6724"/>
    <w:rsid w:val="007C6E76"/>
    <w:rsid w:val="007C6F5F"/>
    <w:rsid w:val="007D0407"/>
    <w:rsid w:val="007D0978"/>
    <w:rsid w:val="007D0E5C"/>
    <w:rsid w:val="007D101F"/>
    <w:rsid w:val="007D177B"/>
    <w:rsid w:val="007D1878"/>
    <w:rsid w:val="007D1EB5"/>
    <w:rsid w:val="007D2020"/>
    <w:rsid w:val="007D2541"/>
    <w:rsid w:val="007D26B2"/>
    <w:rsid w:val="007D3002"/>
    <w:rsid w:val="007D33A5"/>
    <w:rsid w:val="007D366E"/>
    <w:rsid w:val="007D391D"/>
    <w:rsid w:val="007D3CA5"/>
    <w:rsid w:val="007D46ED"/>
    <w:rsid w:val="007D544D"/>
    <w:rsid w:val="007D5DC7"/>
    <w:rsid w:val="007D689F"/>
    <w:rsid w:val="007D6B45"/>
    <w:rsid w:val="007D71C3"/>
    <w:rsid w:val="007D75A2"/>
    <w:rsid w:val="007D7703"/>
    <w:rsid w:val="007E0214"/>
    <w:rsid w:val="007E13B7"/>
    <w:rsid w:val="007E19E5"/>
    <w:rsid w:val="007E1AD8"/>
    <w:rsid w:val="007E1B36"/>
    <w:rsid w:val="007E1BF4"/>
    <w:rsid w:val="007E25E6"/>
    <w:rsid w:val="007E2F54"/>
    <w:rsid w:val="007E2FD8"/>
    <w:rsid w:val="007E3175"/>
    <w:rsid w:val="007E331A"/>
    <w:rsid w:val="007E41D1"/>
    <w:rsid w:val="007E4781"/>
    <w:rsid w:val="007E47EC"/>
    <w:rsid w:val="007E4A49"/>
    <w:rsid w:val="007E4B5B"/>
    <w:rsid w:val="007E534C"/>
    <w:rsid w:val="007E5457"/>
    <w:rsid w:val="007E5840"/>
    <w:rsid w:val="007E59FF"/>
    <w:rsid w:val="007E62EC"/>
    <w:rsid w:val="007E6D62"/>
    <w:rsid w:val="007E6E81"/>
    <w:rsid w:val="007E71B9"/>
    <w:rsid w:val="007E7432"/>
    <w:rsid w:val="007E77E6"/>
    <w:rsid w:val="007F0595"/>
    <w:rsid w:val="007F0B0D"/>
    <w:rsid w:val="007F10A1"/>
    <w:rsid w:val="007F2328"/>
    <w:rsid w:val="007F37B9"/>
    <w:rsid w:val="007F3E46"/>
    <w:rsid w:val="007F3EBB"/>
    <w:rsid w:val="007F4F1E"/>
    <w:rsid w:val="007F4F46"/>
    <w:rsid w:val="007F5029"/>
    <w:rsid w:val="007F5A3E"/>
    <w:rsid w:val="007F601D"/>
    <w:rsid w:val="007F6F57"/>
    <w:rsid w:val="007F7320"/>
    <w:rsid w:val="00800514"/>
    <w:rsid w:val="00800996"/>
    <w:rsid w:val="00800B6B"/>
    <w:rsid w:val="00800FAF"/>
    <w:rsid w:val="0080299B"/>
    <w:rsid w:val="00803206"/>
    <w:rsid w:val="008036C8"/>
    <w:rsid w:val="008036E1"/>
    <w:rsid w:val="00803705"/>
    <w:rsid w:val="008046B7"/>
    <w:rsid w:val="0080529B"/>
    <w:rsid w:val="00805684"/>
    <w:rsid w:val="00805D62"/>
    <w:rsid w:val="008068D6"/>
    <w:rsid w:val="00806B2E"/>
    <w:rsid w:val="00807421"/>
    <w:rsid w:val="00807A14"/>
    <w:rsid w:val="00810535"/>
    <w:rsid w:val="0081060D"/>
    <w:rsid w:val="0081084B"/>
    <w:rsid w:val="00810896"/>
    <w:rsid w:val="008119B0"/>
    <w:rsid w:val="008129B2"/>
    <w:rsid w:val="00812A34"/>
    <w:rsid w:val="00812C1A"/>
    <w:rsid w:val="00812F95"/>
    <w:rsid w:val="008133E7"/>
    <w:rsid w:val="0081348C"/>
    <w:rsid w:val="008135EB"/>
    <w:rsid w:val="00813C06"/>
    <w:rsid w:val="00813D8B"/>
    <w:rsid w:val="0081450E"/>
    <w:rsid w:val="00814845"/>
    <w:rsid w:val="008148EF"/>
    <w:rsid w:val="00814B51"/>
    <w:rsid w:val="00814CE3"/>
    <w:rsid w:val="00815471"/>
    <w:rsid w:val="0081636E"/>
    <w:rsid w:val="008167FC"/>
    <w:rsid w:val="00816FE1"/>
    <w:rsid w:val="0081763B"/>
    <w:rsid w:val="00820265"/>
    <w:rsid w:val="00820DF0"/>
    <w:rsid w:val="00820EDD"/>
    <w:rsid w:val="00820F27"/>
    <w:rsid w:val="008220E1"/>
    <w:rsid w:val="00822736"/>
    <w:rsid w:val="00822BB9"/>
    <w:rsid w:val="00822DCF"/>
    <w:rsid w:val="0082322C"/>
    <w:rsid w:val="008236C3"/>
    <w:rsid w:val="00823BD9"/>
    <w:rsid w:val="00823D8F"/>
    <w:rsid w:val="00824470"/>
    <w:rsid w:val="00824BD4"/>
    <w:rsid w:val="00825208"/>
    <w:rsid w:val="0082579A"/>
    <w:rsid w:val="00825985"/>
    <w:rsid w:val="00825EC8"/>
    <w:rsid w:val="008262B2"/>
    <w:rsid w:val="00826746"/>
    <w:rsid w:val="00826E68"/>
    <w:rsid w:val="00826EA3"/>
    <w:rsid w:val="00826EFA"/>
    <w:rsid w:val="0082717A"/>
    <w:rsid w:val="008272E1"/>
    <w:rsid w:val="008274F8"/>
    <w:rsid w:val="00827657"/>
    <w:rsid w:val="00827710"/>
    <w:rsid w:val="00827BE4"/>
    <w:rsid w:val="00827D98"/>
    <w:rsid w:val="00827EFF"/>
    <w:rsid w:val="00830369"/>
    <w:rsid w:val="00830901"/>
    <w:rsid w:val="00830B1F"/>
    <w:rsid w:val="00830B47"/>
    <w:rsid w:val="00830C68"/>
    <w:rsid w:val="00830EA6"/>
    <w:rsid w:val="00830F79"/>
    <w:rsid w:val="00830F7B"/>
    <w:rsid w:val="008311BB"/>
    <w:rsid w:val="008314E7"/>
    <w:rsid w:val="008314F5"/>
    <w:rsid w:val="008317AB"/>
    <w:rsid w:val="00831FB1"/>
    <w:rsid w:val="0083239D"/>
    <w:rsid w:val="00832BE4"/>
    <w:rsid w:val="00832DD3"/>
    <w:rsid w:val="00832DED"/>
    <w:rsid w:val="008339DB"/>
    <w:rsid w:val="00833AAD"/>
    <w:rsid w:val="00833C5E"/>
    <w:rsid w:val="00833EB8"/>
    <w:rsid w:val="008342B2"/>
    <w:rsid w:val="0083480E"/>
    <w:rsid w:val="00834CFE"/>
    <w:rsid w:val="00835289"/>
    <w:rsid w:val="008352DD"/>
    <w:rsid w:val="00835D24"/>
    <w:rsid w:val="00836189"/>
    <w:rsid w:val="00836647"/>
    <w:rsid w:val="00836EFA"/>
    <w:rsid w:val="00836F19"/>
    <w:rsid w:val="00837182"/>
    <w:rsid w:val="0083788B"/>
    <w:rsid w:val="008378FD"/>
    <w:rsid w:val="00837D2A"/>
    <w:rsid w:val="008402A2"/>
    <w:rsid w:val="00841906"/>
    <w:rsid w:val="00842028"/>
    <w:rsid w:val="00844144"/>
    <w:rsid w:val="00844D69"/>
    <w:rsid w:val="00846099"/>
    <w:rsid w:val="00846433"/>
    <w:rsid w:val="0084688A"/>
    <w:rsid w:val="00846AA9"/>
    <w:rsid w:val="00846D1C"/>
    <w:rsid w:val="008470B6"/>
    <w:rsid w:val="00847482"/>
    <w:rsid w:val="0084790C"/>
    <w:rsid w:val="00847CD6"/>
    <w:rsid w:val="00847E5F"/>
    <w:rsid w:val="008504C4"/>
    <w:rsid w:val="0085076F"/>
    <w:rsid w:val="008525E2"/>
    <w:rsid w:val="0085293A"/>
    <w:rsid w:val="00852977"/>
    <w:rsid w:val="00852BF7"/>
    <w:rsid w:val="008530C3"/>
    <w:rsid w:val="008533B9"/>
    <w:rsid w:val="008535B5"/>
    <w:rsid w:val="00853A96"/>
    <w:rsid w:val="00853C3D"/>
    <w:rsid w:val="00854BBB"/>
    <w:rsid w:val="00855A1A"/>
    <w:rsid w:val="008561A2"/>
    <w:rsid w:val="00856213"/>
    <w:rsid w:val="008562CD"/>
    <w:rsid w:val="0085670D"/>
    <w:rsid w:val="00857403"/>
    <w:rsid w:val="00857D0C"/>
    <w:rsid w:val="0086028A"/>
    <w:rsid w:val="00860CAC"/>
    <w:rsid w:val="008616F0"/>
    <w:rsid w:val="008619A7"/>
    <w:rsid w:val="00861F70"/>
    <w:rsid w:val="00862011"/>
    <w:rsid w:val="0086292D"/>
    <w:rsid w:val="00862A79"/>
    <w:rsid w:val="00862FB8"/>
    <w:rsid w:val="00863304"/>
    <w:rsid w:val="008637F1"/>
    <w:rsid w:val="00863A95"/>
    <w:rsid w:val="00863D5C"/>
    <w:rsid w:val="00863E9D"/>
    <w:rsid w:val="00863F43"/>
    <w:rsid w:val="008642BC"/>
    <w:rsid w:val="0086459B"/>
    <w:rsid w:val="00864711"/>
    <w:rsid w:val="00864AB1"/>
    <w:rsid w:val="0086549E"/>
    <w:rsid w:val="008658FB"/>
    <w:rsid w:val="0086606A"/>
    <w:rsid w:val="00866110"/>
    <w:rsid w:val="008662E2"/>
    <w:rsid w:val="00866A3C"/>
    <w:rsid w:val="008670AA"/>
    <w:rsid w:val="0086768B"/>
    <w:rsid w:val="008679D4"/>
    <w:rsid w:val="00867CB8"/>
    <w:rsid w:val="00870232"/>
    <w:rsid w:val="00870A08"/>
    <w:rsid w:val="008718F9"/>
    <w:rsid w:val="00871E94"/>
    <w:rsid w:val="00871FC9"/>
    <w:rsid w:val="00872351"/>
    <w:rsid w:val="00872991"/>
    <w:rsid w:val="00872BDA"/>
    <w:rsid w:val="00872CA9"/>
    <w:rsid w:val="0087336B"/>
    <w:rsid w:val="008749BF"/>
    <w:rsid w:val="00874A73"/>
    <w:rsid w:val="00874F25"/>
    <w:rsid w:val="00875514"/>
    <w:rsid w:val="00875611"/>
    <w:rsid w:val="008756AA"/>
    <w:rsid w:val="00875A46"/>
    <w:rsid w:val="008760A3"/>
    <w:rsid w:val="00876409"/>
    <w:rsid w:val="00876654"/>
    <w:rsid w:val="00877E1C"/>
    <w:rsid w:val="00877E44"/>
    <w:rsid w:val="008800FF"/>
    <w:rsid w:val="00880422"/>
    <w:rsid w:val="00880530"/>
    <w:rsid w:val="008808AA"/>
    <w:rsid w:val="00880C1E"/>
    <w:rsid w:val="00880CDD"/>
    <w:rsid w:val="008816F9"/>
    <w:rsid w:val="00882751"/>
    <w:rsid w:val="00883695"/>
    <w:rsid w:val="008842D0"/>
    <w:rsid w:val="008853C8"/>
    <w:rsid w:val="00885917"/>
    <w:rsid w:val="00885EB8"/>
    <w:rsid w:val="00886089"/>
    <w:rsid w:val="00886B67"/>
    <w:rsid w:val="00886FED"/>
    <w:rsid w:val="0088701E"/>
    <w:rsid w:val="00887CC6"/>
    <w:rsid w:val="0089012A"/>
    <w:rsid w:val="00890358"/>
    <w:rsid w:val="00890A2E"/>
    <w:rsid w:val="008910C2"/>
    <w:rsid w:val="0089156D"/>
    <w:rsid w:val="00892A1E"/>
    <w:rsid w:val="0089304A"/>
    <w:rsid w:val="00893143"/>
    <w:rsid w:val="00893340"/>
    <w:rsid w:val="008935BD"/>
    <w:rsid w:val="00893B29"/>
    <w:rsid w:val="00893BFD"/>
    <w:rsid w:val="008941E3"/>
    <w:rsid w:val="008948F2"/>
    <w:rsid w:val="00895174"/>
    <w:rsid w:val="008959F1"/>
    <w:rsid w:val="0089611D"/>
    <w:rsid w:val="008968E2"/>
    <w:rsid w:val="00896DEF"/>
    <w:rsid w:val="0089734A"/>
    <w:rsid w:val="008979C3"/>
    <w:rsid w:val="00897D1F"/>
    <w:rsid w:val="00897EF0"/>
    <w:rsid w:val="00897F9C"/>
    <w:rsid w:val="008A0509"/>
    <w:rsid w:val="008A120A"/>
    <w:rsid w:val="008A1C9E"/>
    <w:rsid w:val="008A2228"/>
    <w:rsid w:val="008A22A0"/>
    <w:rsid w:val="008A2635"/>
    <w:rsid w:val="008A267C"/>
    <w:rsid w:val="008A28B4"/>
    <w:rsid w:val="008A2EFF"/>
    <w:rsid w:val="008A2F8F"/>
    <w:rsid w:val="008A3330"/>
    <w:rsid w:val="008A40FD"/>
    <w:rsid w:val="008A582B"/>
    <w:rsid w:val="008A5E5C"/>
    <w:rsid w:val="008A688E"/>
    <w:rsid w:val="008A6BE1"/>
    <w:rsid w:val="008A6EED"/>
    <w:rsid w:val="008A72A9"/>
    <w:rsid w:val="008A7EC9"/>
    <w:rsid w:val="008B01B0"/>
    <w:rsid w:val="008B0336"/>
    <w:rsid w:val="008B0590"/>
    <w:rsid w:val="008B0786"/>
    <w:rsid w:val="008B08EF"/>
    <w:rsid w:val="008B0CEF"/>
    <w:rsid w:val="008B10C0"/>
    <w:rsid w:val="008B117B"/>
    <w:rsid w:val="008B118A"/>
    <w:rsid w:val="008B121A"/>
    <w:rsid w:val="008B1AD9"/>
    <w:rsid w:val="008B1D78"/>
    <w:rsid w:val="008B1E4E"/>
    <w:rsid w:val="008B1F9B"/>
    <w:rsid w:val="008B29B7"/>
    <w:rsid w:val="008B2C31"/>
    <w:rsid w:val="008B2F84"/>
    <w:rsid w:val="008B2FFA"/>
    <w:rsid w:val="008B3639"/>
    <w:rsid w:val="008B37ED"/>
    <w:rsid w:val="008B3CA7"/>
    <w:rsid w:val="008B43D1"/>
    <w:rsid w:val="008B478E"/>
    <w:rsid w:val="008B512C"/>
    <w:rsid w:val="008B516F"/>
    <w:rsid w:val="008B690F"/>
    <w:rsid w:val="008B6E2F"/>
    <w:rsid w:val="008B7D2A"/>
    <w:rsid w:val="008C1837"/>
    <w:rsid w:val="008C19BB"/>
    <w:rsid w:val="008C220D"/>
    <w:rsid w:val="008C2256"/>
    <w:rsid w:val="008C24A7"/>
    <w:rsid w:val="008C26D8"/>
    <w:rsid w:val="008C27A4"/>
    <w:rsid w:val="008C3A9F"/>
    <w:rsid w:val="008C3BE9"/>
    <w:rsid w:val="008C42AF"/>
    <w:rsid w:val="008C48C7"/>
    <w:rsid w:val="008C4F65"/>
    <w:rsid w:val="008C503D"/>
    <w:rsid w:val="008C57DF"/>
    <w:rsid w:val="008C6075"/>
    <w:rsid w:val="008C68FC"/>
    <w:rsid w:val="008C7E23"/>
    <w:rsid w:val="008D0454"/>
    <w:rsid w:val="008D0471"/>
    <w:rsid w:val="008D1169"/>
    <w:rsid w:val="008D17D2"/>
    <w:rsid w:val="008D1850"/>
    <w:rsid w:val="008D1B80"/>
    <w:rsid w:val="008D1BC5"/>
    <w:rsid w:val="008D20C3"/>
    <w:rsid w:val="008D2E47"/>
    <w:rsid w:val="008D3514"/>
    <w:rsid w:val="008D35B1"/>
    <w:rsid w:val="008D3AEB"/>
    <w:rsid w:val="008D428A"/>
    <w:rsid w:val="008D42E2"/>
    <w:rsid w:val="008D4572"/>
    <w:rsid w:val="008D4733"/>
    <w:rsid w:val="008D4CD1"/>
    <w:rsid w:val="008D65DA"/>
    <w:rsid w:val="008D66E3"/>
    <w:rsid w:val="008D6730"/>
    <w:rsid w:val="008D7234"/>
    <w:rsid w:val="008D7EB1"/>
    <w:rsid w:val="008E00AE"/>
    <w:rsid w:val="008E00EB"/>
    <w:rsid w:val="008E08D2"/>
    <w:rsid w:val="008E0BCA"/>
    <w:rsid w:val="008E13E4"/>
    <w:rsid w:val="008E147C"/>
    <w:rsid w:val="008E226B"/>
    <w:rsid w:val="008E2270"/>
    <w:rsid w:val="008E285C"/>
    <w:rsid w:val="008E2A03"/>
    <w:rsid w:val="008E2C66"/>
    <w:rsid w:val="008E2E50"/>
    <w:rsid w:val="008E3B6C"/>
    <w:rsid w:val="008E3E3A"/>
    <w:rsid w:val="008E3EA2"/>
    <w:rsid w:val="008E4428"/>
    <w:rsid w:val="008E4466"/>
    <w:rsid w:val="008E4DA9"/>
    <w:rsid w:val="008E5434"/>
    <w:rsid w:val="008E667B"/>
    <w:rsid w:val="008E694D"/>
    <w:rsid w:val="008E69D3"/>
    <w:rsid w:val="008E6EBC"/>
    <w:rsid w:val="008E788B"/>
    <w:rsid w:val="008E7ECC"/>
    <w:rsid w:val="008F02AC"/>
    <w:rsid w:val="008F06D8"/>
    <w:rsid w:val="008F0BE7"/>
    <w:rsid w:val="008F1421"/>
    <w:rsid w:val="008F209E"/>
    <w:rsid w:val="008F21EC"/>
    <w:rsid w:val="008F24BA"/>
    <w:rsid w:val="008F2692"/>
    <w:rsid w:val="008F492F"/>
    <w:rsid w:val="008F5387"/>
    <w:rsid w:val="008F6331"/>
    <w:rsid w:val="008F6F6A"/>
    <w:rsid w:val="008F7627"/>
    <w:rsid w:val="00900815"/>
    <w:rsid w:val="00900E48"/>
    <w:rsid w:val="00901AE7"/>
    <w:rsid w:val="009021D7"/>
    <w:rsid w:val="009022C0"/>
    <w:rsid w:val="00902C2E"/>
    <w:rsid w:val="00902DBD"/>
    <w:rsid w:val="009037BF"/>
    <w:rsid w:val="00903825"/>
    <w:rsid w:val="0090409E"/>
    <w:rsid w:val="00904B73"/>
    <w:rsid w:val="00905487"/>
    <w:rsid w:val="009064F0"/>
    <w:rsid w:val="009068E7"/>
    <w:rsid w:val="00906A8E"/>
    <w:rsid w:val="00906B82"/>
    <w:rsid w:val="009070DD"/>
    <w:rsid w:val="009100BE"/>
    <w:rsid w:val="00910362"/>
    <w:rsid w:val="00910C20"/>
    <w:rsid w:val="00910F9C"/>
    <w:rsid w:val="00910FD5"/>
    <w:rsid w:val="00911264"/>
    <w:rsid w:val="009117F4"/>
    <w:rsid w:val="00912064"/>
    <w:rsid w:val="0091288A"/>
    <w:rsid w:val="00912BCD"/>
    <w:rsid w:val="00912C97"/>
    <w:rsid w:val="00912E5C"/>
    <w:rsid w:val="00912EE9"/>
    <w:rsid w:val="009134A4"/>
    <w:rsid w:val="00913805"/>
    <w:rsid w:val="00913B41"/>
    <w:rsid w:val="00914169"/>
    <w:rsid w:val="00915BE8"/>
    <w:rsid w:val="009162B5"/>
    <w:rsid w:val="009163FC"/>
    <w:rsid w:val="009172F2"/>
    <w:rsid w:val="0092022F"/>
    <w:rsid w:val="009207B9"/>
    <w:rsid w:val="00920FA8"/>
    <w:rsid w:val="00921BC7"/>
    <w:rsid w:val="0092203D"/>
    <w:rsid w:val="00923178"/>
    <w:rsid w:val="00923697"/>
    <w:rsid w:val="00923CF9"/>
    <w:rsid w:val="00923EA3"/>
    <w:rsid w:val="00924106"/>
    <w:rsid w:val="0092442F"/>
    <w:rsid w:val="009245AB"/>
    <w:rsid w:val="00924839"/>
    <w:rsid w:val="009249E9"/>
    <w:rsid w:val="0092533E"/>
    <w:rsid w:val="00925767"/>
    <w:rsid w:val="009257B7"/>
    <w:rsid w:val="00925FFC"/>
    <w:rsid w:val="00926324"/>
    <w:rsid w:val="00926BC0"/>
    <w:rsid w:val="009278EB"/>
    <w:rsid w:val="00930046"/>
    <w:rsid w:val="00930C29"/>
    <w:rsid w:val="00930F36"/>
    <w:rsid w:val="0093125F"/>
    <w:rsid w:val="009313B2"/>
    <w:rsid w:val="0093207F"/>
    <w:rsid w:val="00932B10"/>
    <w:rsid w:val="009338A9"/>
    <w:rsid w:val="009338F3"/>
    <w:rsid w:val="009342DB"/>
    <w:rsid w:val="009343C6"/>
    <w:rsid w:val="00934605"/>
    <w:rsid w:val="009348EC"/>
    <w:rsid w:val="0093498A"/>
    <w:rsid w:val="00934C1E"/>
    <w:rsid w:val="00935A46"/>
    <w:rsid w:val="00936089"/>
    <w:rsid w:val="00936F2C"/>
    <w:rsid w:val="009370F1"/>
    <w:rsid w:val="009372B6"/>
    <w:rsid w:val="00937514"/>
    <w:rsid w:val="00937631"/>
    <w:rsid w:val="009379F4"/>
    <w:rsid w:val="00940EA1"/>
    <w:rsid w:val="00941074"/>
    <w:rsid w:val="009411DA"/>
    <w:rsid w:val="00941361"/>
    <w:rsid w:val="00941CE0"/>
    <w:rsid w:val="00942069"/>
    <w:rsid w:val="009420B5"/>
    <w:rsid w:val="009421F0"/>
    <w:rsid w:val="0094321F"/>
    <w:rsid w:val="009444CF"/>
    <w:rsid w:val="00944678"/>
    <w:rsid w:val="009449A4"/>
    <w:rsid w:val="00944E1F"/>
    <w:rsid w:val="0094506D"/>
    <w:rsid w:val="009455E8"/>
    <w:rsid w:val="009461E4"/>
    <w:rsid w:val="009462E0"/>
    <w:rsid w:val="00950136"/>
    <w:rsid w:val="009506A5"/>
    <w:rsid w:val="00950D80"/>
    <w:rsid w:val="009522F5"/>
    <w:rsid w:val="009530D4"/>
    <w:rsid w:val="00953ACA"/>
    <w:rsid w:val="00954718"/>
    <w:rsid w:val="00954939"/>
    <w:rsid w:val="0095505F"/>
    <w:rsid w:val="009550B8"/>
    <w:rsid w:val="00955340"/>
    <w:rsid w:val="00955571"/>
    <w:rsid w:val="00956035"/>
    <w:rsid w:val="00956222"/>
    <w:rsid w:val="00956260"/>
    <w:rsid w:val="009562DF"/>
    <w:rsid w:val="009570BA"/>
    <w:rsid w:val="00957ACB"/>
    <w:rsid w:val="00960129"/>
    <w:rsid w:val="009605F4"/>
    <w:rsid w:val="0096173B"/>
    <w:rsid w:val="00962325"/>
    <w:rsid w:val="009623CA"/>
    <w:rsid w:val="00962C02"/>
    <w:rsid w:val="00962EB5"/>
    <w:rsid w:val="009630FE"/>
    <w:rsid w:val="00964752"/>
    <w:rsid w:val="00964B84"/>
    <w:rsid w:val="009654AB"/>
    <w:rsid w:val="00966391"/>
    <w:rsid w:val="009663A7"/>
    <w:rsid w:val="0096729E"/>
    <w:rsid w:val="009672C5"/>
    <w:rsid w:val="0096732E"/>
    <w:rsid w:val="00967E94"/>
    <w:rsid w:val="00970BA3"/>
    <w:rsid w:val="00970DCA"/>
    <w:rsid w:val="00971119"/>
    <w:rsid w:val="009716A4"/>
    <w:rsid w:val="00971E2A"/>
    <w:rsid w:val="00971F1D"/>
    <w:rsid w:val="00971F86"/>
    <w:rsid w:val="00971FBA"/>
    <w:rsid w:val="009727D9"/>
    <w:rsid w:val="00972BF9"/>
    <w:rsid w:val="00973561"/>
    <w:rsid w:val="00973968"/>
    <w:rsid w:val="009747A9"/>
    <w:rsid w:val="00974B3C"/>
    <w:rsid w:val="00975982"/>
    <w:rsid w:val="00975A2B"/>
    <w:rsid w:val="00975D95"/>
    <w:rsid w:val="00976BB9"/>
    <w:rsid w:val="00977125"/>
    <w:rsid w:val="009774A5"/>
    <w:rsid w:val="009774BB"/>
    <w:rsid w:val="009808A4"/>
    <w:rsid w:val="00982001"/>
    <w:rsid w:val="00982D3C"/>
    <w:rsid w:val="00983321"/>
    <w:rsid w:val="0098458B"/>
    <w:rsid w:val="009849F4"/>
    <w:rsid w:val="00984C5C"/>
    <w:rsid w:val="0098547C"/>
    <w:rsid w:val="00985843"/>
    <w:rsid w:val="00986281"/>
    <w:rsid w:val="009864B9"/>
    <w:rsid w:val="00986A40"/>
    <w:rsid w:val="00987270"/>
    <w:rsid w:val="00987ED3"/>
    <w:rsid w:val="00990C5B"/>
    <w:rsid w:val="00991052"/>
    <w:rsid w:val="0099117A"/>
    <w:rsid w:val="00991287"/>
    <w:rsid w:val="00991636"/>
    <w:rsid w:val="00991CA2"/>
    <w:rsid w:val="0099203A"/>
    <w:rsid w:val="00992505"/>
    <w:rsid w:val="009928F7"/>
    <w:rsid w:val="00992935"/>
    <w:rsid w:val="00992EE9"/>
    <w:rsid w:val="00993748"/>
    <w:rsid w:val="00993916"/>
    <w:rsid w:val="00993DB5"/>
    <w:rsid w:val="009943CE"/>
    <w:rsid w:val="00994C4F"/>
    <w:rsid w:val="00995084"/>
    <w:rsid w:val="00995929"/>
    <w:rsid w:val="00995BBB"/>
    <w:rsid w:val="00995BDF"/>
    <w:rsid w:val="00995C91"/>
    <w:rsid w:val="00995EE3"/>
    <w:rsid w:val="00995EF6"/>
    <w:rsid w:val="009961A6"/>
    <w:rsid w:val="0099651B"/>
    <w:rsid w:val="00996F4D"/>
    <w:rsid w:val="009A04C4"/>
    <w:rsid w:val="009A089B"/>
    <w:rsid w:val="009A1D3F"/>
    <w:rsid w:val="009A2345"/>
    <w:rsid w:val="009A2CC9"/>
    <w:rsid w:val="009A36EC"/>
    <w:rsid w:val="009A3CE6"/>
    <w:rsid w:val="009A4426"/>
    <w:rsid w:val="009A45CD"/>
    <w:rsid w:val="009A5FEE"/>
    <w:rsid w:val="009A6195"/>
    <w:rsid w:val="009A622F"/>
    <w:rsid w:val="009A64AE"/>
    <w:rsid w:val="009A6D39"/>
    <w:rsid w:val="009A6E57"/>
    <w:rsid w:val="009A709F"/>
    <w:rsid w:val="009A728F"/>
    <w:rsid w:val="009A75F0"/>
    <w:rsid w:val="009A7769"/>
    <w:rsid w:val="009A7B85"/>
    <w:rsid w:val="009B0238"/>
    <w:rsid w:val="009B07E3"/>
    <w:rsid w:val="009B18BF"/>
    <w:rsid w:val="009B1A06"/>
    <w:rsid w:val="009B24BB"/>
    <w:rsid w:val="009B27D5"/>
    <w:rsid w:val="009B487E"/>
    <w:rsid w:val="009B5044"/>
    <w:rsid w:val="009B554A"/>
    <w:rsid w:val="009B5977"/>
    <w:rsid w:val="009B5DF0"/>
    <w:rsid w:val="009B5EC4"/>
    <w:rsid w:val="009B72BF"/>
    <w:rsid w:val="009B7E4D"/>
    <w:rsid w:val="009B7FED"/>
    <w:rsid w:val="009C076E"/>
    <w:rsid w:val="009C0B9C"/>
    <w:rsid w:val="009C0FBF"/>
    <w:rsid w:val="009C1022"/>
    <w:rsid w:val="009C13DA"/>
    <w:rsid w:val="009C1C01"/>
    <w:rsid w:val="009C2402"/>
    <w:rsid w:val="009C2B90"/>
    <w:rsid w:val="009C347F"/>
    <w:rsid w:val="009C3935"/>
    <w:rsid w:val="009C464D"/>
    <w:rsid w:val="009C4A5B"/>
    <w:rsid w:val="009C4A95"/>
    <w:rsid w:val="009C4E8D"/>
    <w:rsid w:val="009C52E2"/>
    <w:rsid w:val="009C54A7"/>
    <w:rsid w:val="009C5B58"/>
    <w:rsid w:val="009C5C93"/>
    <w:rsid w:val="009C7368"/>
    <w:rsid w:val="009C7BE3"/>
    <w:rsid w:val="009D0EE8"/>
    <w:rsid w:val="009D1489"/>
    <w:rsid w:val="009D152C"/>
    <w:rsid w:val="009D1DE1"/>
    <w:rsid w:val="009D1E9E"/>
    <w:rsid w:val="009D2778"/>
    <w:rsid w:val="009D391D"/>
    <w:rsid w:val="009D49D8"/>
    <w:rsid w:val="009D4B49"/>
    <w:rsid w:val="009D5CF5"/>
    <w:rsid w:val="009D647D"/>
    <w:rsid w:val="009D65FA"/>
    <w:rsid w:val="009D733C"/>
    <w:rsid w:val="009D7913"/>
    <w:rsid w:val="009D799F"/>
    <w:rsid w:val="009E05B9"/>
    <w:rsid w:val="009E096F"/>
    <w:rsid w:val="009E0F79"/>
    <w:rsid w:val="009E16B9"/>
    <w:rsid w:val="009E1DE5"/>
    <w:rsid w:val="009E1F68"/>
    <w:rsid w:val="009E24E3"/>
    <w:rsid w:val="009E2747"/>
    <w:rsid w:val="009E27A2"/>
    <w:rsid w:val="009E27CC"/>
    <w:rsid w:val="009E3A90"/>
    <w:rsid w:val="009E3E11"/>
    <w:rsid w:val="009E3ED3"/>
    <w:rsid w:val="009E4157"/>
    <w:rsid w:val="009E475C"/>
    <w:rsid w:val="009E482B"/>
    <w:rsid w:val="009E5481"/>
    <w:rsid w:val="009E6112"/>
    <w:rsid w:val="009E69AB"/>
    <w:rsid w:val="009E6BC1"/>
    <w:rsid w:val="009E70EA"/>
    <w:rsid w:val="009E78D6"/>
    <w:rsid w:val="009E799C"/>
    <w:rsid w:val="009F0291"/>
    <w:rsid w:val="009F087A"/>
    <w:rsid w:val="009F0A81"/>
    <w:rsid w:val="009F15D7"/>
    <w:rsid w:val="009F2142"/>
    <w:rsid w:val="009F2372"/>
    <w:rsid w:val="009F2648"/>
    <w:rsid w:val="009F2835"/>
    <w:rsid w:val="009F2C0D"/>
    <w:rsid w:val="009F2FC8"/>
    <w:rsid w:val="009F3374"/>
    <w:rsid w:val="009F3D5B"/>
    <w:rsid w:val="009F3F6C"/>
    <w:rsid w:val="009F403C"/>
    <w:rsid w:val="009F4679"/>
    <w:rsid w:val="009F4719"/>
    <w:rsid w:val="009F4868"/>
    <w:rsid w:val="009F56B8"/>
    <w:rsid w:val="009F5892"/>
    <w:rsid w:val="009F63E1"/>
    <w:rsid w:val="009F6ABB"/>
    <w:rsid w:val="009F6F1C"/>
    <w:rsid w:val="009F7D3E"/>
    <w:rsid w:val="00A0007E"/>
    <w:rsid w:val="00A000E2"/>
    <w:rsid w:val="00A009DA"/>
    <w:rsid w:val="00A00A27"/>
    <w:rsid w:val="00A01596"/>
    <w:rsid w:val="00A01EAA"/>
    <w:rsid w:val="00A032EC"/>
    <w:rsid w:val="00A03560"/>
    <w:rsid w:val="00A03AE4"/>
    <w:rsid w:val="00A04640"/>
    <w:rsid w:val="00A04971"/>
    <w:rsid w:val="00A049F6"/>
    <w:rsid w:val="00A04D95"/>
    <w:rsid w:val="00A04FD2"/>
    <w:rsid w:val="00A0503A"/>
    <w:rsid w:val="00A05D8B"/>
    <w:rsid w:val="00A061D2"/>
    <w:rsid w:val="00A06A6D"/>
    <w:rsid w:val="00A07D9F"/>
    <w:rsid w:val="00A10668"/>
    <w:rsid w:val="00A10F08"/>
    <w:rsid w:val="00A10F38"/>
    <w:rsid w:val="00A123DF"/>
    <w:rsid w:val="00A1257C"/>
    <w:rsid w:val="00A1329F"/>
    <w:rsid w:val="00A13AE0"/>
    <w:rsid w:val="00A13E06"/>
    <w:rsid w:val="00A1524F"/>
    <w:rsid w:val="00A1584B"/>
    <w:rsid w:val="00A16090"/>
    <w:rsid w:val="00A160E1"/>
    <w:rsid w:val="00A164E3"/>
    <w:rsid w:val="00A16C9E"/>
    <w:rsid w:val="00A17168"/>
    <w:rsid w:val="00A1786B"/>
    <w:rsid w:val="00A200DF"/>
    <w:rsid w:val="00A20205"/>
    <w:rsid w:val="00A2020A"/>
    <w:rsid w:val="00A20BBA"/>
    <w:rsid w:val="00A21B28"/>
    <w:rsid w:val="00A221D4"/>
    <w:rsid w:val="00A22513"/>
    <w:rsid w:val="00A226B6"/>
    <w:rsid w:val="00A227E9"/>
    <w:rsid w:val="00A22B8A"/>
    <w:rsid w:val="00A23C07"/>
    <w:rsid w:val="00A24110"/>
    <w:rsid w:val="00A25990"/>
    <w:rsid w:val="00A25B4F"/>
    <w:rsid w:val="00A26438"/>
    <w:rsid w:val="00A26837"/>
    <w:rsid w:val="00A274D7"/>
    <w:rsid w:val="00A30185"/>
    <w:rsid w:val="00A30749"/>
    <w:rsid w:val="00A30C1C"/>
    <w:rsid w:val="00A31228"/>
    <w:rsid w:val="00A31255"/>
    <w:rsid w:val="00A31FF8"/>
    <w:rsid w:val="00A32003"/>
    <w:rsid w:val="00A320F8"/>
    <w:rsid w:val="00A32A89"/>
    <w:rsid w:val="00A32A95"/>
    <w:rsid w:val="00A33511"/>
    <w:rsid w:val="00A33C40"/>
    <w:rsid w:val="00A347CB"/>
    <w:rsid w:val="00A34959"/>
    <w:rsid w:val="00A34D44"/>
    <w:rsid w:val="00A3508E"/>
    <w:rsid w:val="00A3585F"/>
    <w:rsid w:val="00A3656F"/>
    <w:rsid w:val="00A366BF"/>
    <w:rsid w:val="00A3680F"/>
    <w:rsid w:val="00A369C9"/>
    <w:rsid w:val="00A370D3"/>
    <w:rsid w:val="00A372E8"/>
    <w:rsid w:val="00A37C25"/>
    <w:rsid w:val="00A37F0D"/>
    <w:rsid w:val="00A42054"/>
    <w:rsid w:val="00A42202"/>
    <w:rsid w:val="00A423CE"/>
    <w:rsid w:val="00A42D73"/>
    <w:rsid w:val="00A435B3"/>
    <w:rsid w:val="00A43DC0"/>
    <w:rsid w:val="00A441E3"/>
    <w:rsid w:val="00A443EB"/>
    <w:rsid w:val="00A4462B"/>
    <w:rsid w:val="00A44EE0"/>
    <w:rsid w:val="00A44F10"/>
    <w:rsid w:val="00A4518F"/>
    <w:rsid w:val="00A45694"/>
    <w:rsid w:val="00A45D1B"/>
    <w:rsid w:val="00A4697E"/>
    <w:rsid w:val="00A46CB4"/>
    <w:rsid w:val="00A470E6"/>
    <w:rsid w:val="00A47348"/>
    <w:rsid w:val="00A479D0"/>
    <w:rsid w:val="00A47E95"/>
    <w:rsid w:val="00A501C4"/>
    <w:rsid w:val="00A50772"/>
    <w:rsid w:val="00A5128E"/>
    <w:rsid w:val="00A514EA"/>
    <w:rsid w:val="00A52BE1"/>
    <w:rsid w:val="00A53280"/>
    <w:rsid w:val="00A53551"/>
    <w:rsid w:val="00A55EB0"/>
    <w:rsid w:val="00A56153"/>
    <w:rsid w:val="00A562B7"/>
    <w:rsid w:val="00A56ADB"/>
    <w:rsid w:val="00A57478"/>
    <w:rsid w:val="00A57639"/>
    <w:rsid w:val="00A605B7"/>
    <w:rsid w:val="00A6155E"/>
    <w:rsid w:val="00A61DD5"/>
    <w:rsid w:val="00A629D7"/>
    <w:rsid w:val="00A6357A"/>
    <w:rsid w:val="00A63632"/>
    <w:rsid w:val="00A63C1D"/>
    <w:rsid w:val="00A64261"/>
    <w:rsid w:val="00A64842"/>
    <w:rsid w:val="00A64B48"/>
    <w:rsid w:val="00A654EF"/>
    <w:rsid w:val="00A66178"/>
    <w:rsid w:val="00A6750B"/>
    <w:rsid w:val="00A67557"/>
    <w:rsid w:val="00A67C80"/>
    <w:rsid w:val="00A70901"/>
    <w:rsid w:val="00A709A9"/>
    <w:rsid w:val="00A70D2C"/>
    <w:rsid w:val="00A71806"/>
    <w:rsid w:val="00A71B5C"/>
    <w:rsid w:val="00A727EB"/>
    <w:rsid w:val="00A72E77"/>
    <w:rsid w:val="00A72F8E"/>
    <w:rsid w:val="00A73AB9"/>
    <w:rsid w:val="00A73B21"/>
    <w:rsid w:val="00A740E9"/>
    <w:rsid w:val="00A74293"/>
    <w:rsid w:val="00A7433F"/>
    <w:rsid w:val="00A74519"/>
    <w:rsid w:val="00A74D52"/>
    <w:rsid w:val="00A75210"/>
    <w:rsid w:val="00A7543C"/>
    <w:rsid w:val="00A75883"/>
    <w:rsid w:val="00A75BB4"/>
    <w:rsid w:val="00A75BE5"/>
    <w:rsid w:val="00A76564"/>
    <w:rsid w:val="00A7671B"/>
    <w:rsid w:val="00A76808"/>
    <w:rsid w:val="00A76B08"/>
    <w:rsid w:val="00A771C5"/>
    <w:rsid w:val="00A77464"/>
    <w:rsid w:val="00A774F5"/>
    <w:rsid w:val="00A77D51"/>
    <w:rsid w:val="00A8026D"/>
    <w:rsid w:val="00A80E18"/>
    <w:rsid w:val="00A81FDB"/>
    <w:rsid w:val="00A8219B"/>
    <w:rsid w:val="00A82697"/>
    <w:rsid w:val="00A82912"/>
    <w:rsid w:val="00A82ABE"/>
    <w:rsid w:val="00A82BEC"/>
    <w:rsid w:val="00A83776"/>
    <w:rsid w:val="00A83E9A"/>
    <w:rsid w:val="00A841AB"/>
    <w:rsid w:val="00A85149"/>
    <w:rsid w:val="00A85C3C"/>
    <w:rsid w:val="00A85F52"/>
    <w:rsid w:val="00A85F6A"/>
    <w:rsid w:val="00A863A7"/>
    <w:rsid w:val="00A865C8"/>
    <w:rsid w:val="00A87823"/>
    <w:rsid w:val="00A87C3E"/>
    <w:rsid w:val="00A90410"/>
    <w:rsid w:val="00A90622"/>
    <w:rsid w:val="00A90932"/>
    <w:rsid w:val="00A9099B"/>
    <w:rsid w:val="00A90AA9"/>
    <w:rsid w:val="00A90FB3"/>
    <w:rsid w:val="00A91D36"/>
    <w:rsid w:val="00A91D52"/>
    <w:rsid w:val="00A92A7E"/>
    <w:rsid w:val="00A92CC0"/>
    <w:rsid w:val="00A92F3C"/>
    <w:rsid w:val="00A9308C"/>
    <w:rsid w:val="00A93103"/>
    <w:rsid w:val="00A931AA"/>
    <w:rsid w:val="00A937D1"/>
    <w:rsid w:val="00A93EF9"/>
    <w:rsid w:val="00A9408E"/>
    <w:rsid w:val="00A949E1"/>
    <w:rsid w:val="00A94ADA"/>
    <w:rsid w:val="00A94C48"/>
    <w:rsid w:val="00A94CF9"/>
    <w:rsid w:val="00A9583B"/>
    <w:rsid w:val="00A95A6F"/>
    <w:rsid w:val="00A95AB0"/>
    <w:rsid w:val="00A95D54"/>
    <w:rsid w:val="00A95FFC"/>
    <w:rsid w:val="00A96588"/>
    <w:rsid w:val="00A9716E"/>
    <w:rsid w:val="00A9764C"/>
    <w:rsid w:val="00A97C13"/>
    <w:rsid w:val="00AA03EC"/>
    <w:rsid w:val="00AA0805"/>
    <w:rsid w:val="00AA15B8"/>
    <w:rsid w:val="00AA1BA9"/>
    <w:rsid w:val="00AA2588"/>
    <w:rsid w:val="00AA2FF8"/>
    <w:rsid w:val="00AA315B"/>
    <w:rsid w:val="00AA3AAA"/>
    <w:rsid w:val="00AA4457"/>
    <w:rsid w:val="00AA45AD"/>
    <w:rsid w:val="00AA48CC"/>
    <w:rsid w:val="00AA4D83"/>
    <w:rsid w:val="00AA519F"/>
    <w:rsid w:val="00AA5780"/>
    <w:rsid w:val="00AA666D"/>
    <w:rsid w:val="00AA68B9"/>
    <w:rsid w:val="00AA6E35"/>
    <w:rsid w:val="00AA71BD"/>
    <w:rsid w:val="00AA7767"/>
    <w:rsid w:val="00AB024C"/>
    <w:rsid w:val="00AB0838"/>
    <w:rsid w:val="00AB0B94"/>
    <w:rsid w:val="00AB0C53"/>
    <w:rsid w:val="00AB19CC"/>
    <w:rsid w:val="00AB288D"/>
    <w:rsid w:val="00AB3603"/>
    <w:rsid w:val="00AB3872"/>
    <w:rsid w:val="00AB3F85"/>
    <w:rsid w:val="00AB43E0"/>
    <w:rsid w:val="00AB4462"/>
    <w:rsid w:val="00AB49B5"/>
    <w:rsid w:val="00AB5063"/>
    <w:rsid w:val="00AB59DB"/>
    <w:rsid w:val="00AB5A84"/>
    <w:rsid w:val="00AB5EF2"/>
    <w:rsid w:val="00AB60BB"/>
    <w:rsid w:val="00AB633C"/>
    <w:rsid w:val="00AB64F9"/>
    <w:rsid w:val="00AB6B0E"/>
    <w:rsid w:val="00AB7314"/>
    <w:rsid w:val="00AB7BD1"/>
    <w:rsid w:val="00AC0393"/>
    <w:rsid w:val="00AC0668"/>
    <w:rsid w:val="00AC0A77"/>
    <w:rsid w:val="00AC0B23"/>
    <w:rsid w:val="00AC142E"/>
    <w:rsid w:val="00AC1BA4"/>
    <w:rsid w:val="00AC221F"/>
    <w:rsid w:val="00AC243A"/>
    <w:rsid w:val="00AC3029"/>
    <w:rsid w:val="00AC3C62"/>
    <w:rsid w:val="00AC3C9F"/>
    <w:rsid w:val="00AC3CA3"/>
    <w:rsid w:val="00AC4B14"/>
    <w:rsid w:val="00AC5160"/>
    <w:rsid w:val="00AC6511"/>
    <w:rsid w:val="00AC68B6"/>
    <w:rsid w:val="00AC6C9A"/>
    <w:rsid w:val="00AD01FE"/>
    <w:rsid w:val="00AD0248"/>
    <w:rsid w:val="00AD0751"/>
    <w:rsid w:val="00AD0928"/>
    <w:rsid w:val="00AD0C88"/>
    <w:rsid w:val="00AD285D"/>
    <w:rsid w:val="00AD3BD7"/>
    <w:rsid w:val="00AD4054"/>
    <w:rsid w:val="00AD4075"/>
    <w:rsid w:val="00AD422D"/>
    <w:rsid w:val="00AD4B52"/>
    <w:rsid w:val="00AD50DF"/>
    <w:rsid w:val="00AD517A"/>
    <w:rsid w:val="00AD56F1"/>
    <w:rsid w:val="00AD58F2"/>
    <w:rsid w:val="00AD5ED8"/>
    <w:rsid w:val="00AD6BD3"/>
    <w:rsid w:val="00AD7352"/>
    <w:rsid w:val="00AD74D7"/>
    <w:rsid w:val="00AE0C69"/>
    <w:rsid w:val="00AE0EF8"/>
    <w:rsid w:val="00AE1388"/>
    <w:rsid w:val="00AE19D8"/>
    <w:rsid w:val="00AE1A8D"/>
    <w:rsid w:val="00AE25BF"/>
    <w:rsid w:val="00AE2707"/>
    <w:rsid w:val="00AE271D"/>
    <w:rsid w:val="00AE2AF9"/>
    <w:rsid w:val="00AE33A7"/>
    <w:rsid w:val="00AE3FDF"/>
    <w:rsid w:val="00AE4841"/>
    <w:rsid w:val="00AE4CD3"/>
    <w:rsid w:val="00AE4F60"/>
    <w:rsid w:val="00AE5039"/>
    <w:rsid w:val="00AE5CE5"/>
    <w:rsid w:val="00AE5DCD"/>
    <w:rsid w:val="00AE5E82"/>
    <w:rsid w:val="00AE6971"/>
    <w:rsid w:val="00AE6D24"/>
    <w:rsid w:val="00AE720B"/>
    <w:rsid w:val="00AE77E8"/>
    <w:rsid w:val="00AE7996"/>
    <w:rsid w:val="00AE79BB"/>
    <w:rsid w:val="00AF000A"/>
    <w:rsid w:val="00AF029F"/>
    <w:rsid w:val="00AF093D"/>
    <w:rsid w:val="00AF0D4B"/>
    <w:rsid w:val="00AF1134"/>
    <w:rsid w:val="00AF11E6"/>
    <w:rsid w:val="00AF1B03"/>
    <w:rsid w:val="00AF1DB7"/>
    <w:rsid w:val="00AF55BE"/>
    <w:rsid w:val="00AF5BC3"/>
    <w:rsid w:val="00AF7417"/>
    <w:rsid w:val="00AF7AD6"/>
    <w:rsid w:val="00B0023A"/>
    <w:rsid w:val="00B00779"/>
    <w:rsid w:val="00B01048"/>
    <w:rsid w:val="00B01187"/>
    <w:rsid w:val="00B014C1"/>
    <w:rsid w:val="00B016F8"/>
    <w:rsid w:val="00B01780"/>
    <w:rsid w:val="00B02165"/>
    <w:rsid w:val="00B035ED"/>
    <w:rsid w:val="00B039B5"/>
    <w:rsid w:val="00B0416A"/>
    <w:rsid w:val="00B041A4"/>
    <w:rsid w:val="00B0466F"/>
    <w:rsid w:val="00B04C53"/>
    <w:rsid w:val="00B05061"/>
    <w:rsid w:val="00B058C0"/>
    <w:rsid w:val="00B05FF2"/>
    <w:rsid w:val="00B060B0"/>
    <w:rsid w:val="00B0637B"/>
    <w:rsid w:val="00B0787A"/>
    <w:rsid w:val="00B07903"/>
    <w:rsid w:val="00B07DF6"/>
    <w:rsid w:val="00B07E68"/>
    <w:rsid w:val="00B105C6"/>
    <w:rsid w:val="00B11C24"/>
    <w:rsid w:val="00B1207D"/>
    <w:rsid w:val="00B1236A"/>
    <w:rsid w:val="00B1254B"/>
    <w:rsid w:val="00B131FB"/>
    <w:rsid w:val="00B13760"/>
    <w:rsid w:val="00B137FD"/>
    <w:rsid w:val="00B14255"/>
    <w:rsid w:val="00B143C7"/>
    <w:rsid w:val="00B1452B"/>
    <w:rsid w:val="00B1525D"/>
    <w:rsid w:val="00B15288"/>
    <w:rsid w:val="00B1604D"/>
    <w:rsid w:val="00B170CA"/>
    <w:rsid w:val="00B17CDE"/>
    <w:rsid w:val="00B17FE5"/>
    <w:rsid w:val="00B20C00"/>
    <w:rsid w:val="00B2108B"/>
    <w:rsid w:val="00B218F3"/>
    <w:rsid w:val="00B21D4F"/>
    <w:rsid w:val="00B22A8F"/>
    <w:rsid w:val="00B235F0"/>
    <w:rsid w:val="00B2374B"/>
    <w:rsid w:val="00B24A39"/>
    <w:rsid w:val="00B25004"/>
    <w:rsid w:val="00B25255"/>
    <w:rsid w:val="00B256AD"/>
    <w:rsid w:val="00B25BAB"/>
    <w:rsid w:val="00B265E6"/>
    <w:rsid w:val="00B303E3"/>
    <w:rsid w:val="00B3064C"/>
    <w:rsid w:val="00B30719"/>
    <w:rsid w:val="00B30B3E"/>
    <w:rsid w:val="00B31321"/>
    <w:rsid w:val="00B3153A"/>
    <w:rsid w:val="00B31B12"/>
    <w:rsid w:val="00B31BED"/>
    <w:rsid w:val="00B31E86"/>
    <w:rsid w:val="00B320A6"/>
    <w:rsid w:val="00B323F3"/>
    <w:rsid w:val="00B325C7"/>
    <w:rsid w:val="00B32AB1"/>
    <w:rsid w:val="00B34712"/>
    <w:rsid w:val="00B34B59"/>
    <w:rsid w:val="00B35079"/>
    <w:rsid w:val="00B35620"/>
    <w:rsid w:val="00B35BBB"/>
    <w:rsid w:val="00B35C2C"/>
    <w:rsid w:val="00B36FD3"/>
    <w:rsid w:val="00B37033"/>
    <w:rsid w:val="00B37FD4"/>
    <w:rsid w:val="00B4051B"/>
    <w:rsid w:val="00B40680"/>
    <w:rsid w:val="00B40C9A"/>
    <w:rsid w:val="00B4185B"/>
    <w:rsid w:val="00B4267B"/>
    <w:rsid w:val="00B43CD8"/>
    <w:rsid w:val="00B43DA0"/>
    <w:rsid w:val="00B44505"/>
    <w:rsid w:val="00B4476C"/>
    <w:rsid w:val="00B447A3"/>
    <w:rsid w:val="00B447C8"/>
    <w:rsid w:val="00B4509C"/>
    <w:rsid w:val="00B45297"/>
    <w:rsid w:val="00B45567"/>
    <w:rsid w:val="00B45BC0"/>
    <w:rsid w:val="00B45C03"/>
    <w:rsid w:val="00B45FBE"/>
    <w:rsid w:val="00B46A13"/>
    <w:rsid w:val="00B47CCB"/>
    <w:rsid w:val="00B47D01"/>
    <w:rsid w:val="00B47F1E"/>
    <w:rsid w:val="00B51633"/>
    <w:rsid w:val="00B5287D"/>
    <w:rsid w:val="00B52D41"/>
    <w:rsid w:val="00B53045"/>
    <w:rsid w:val="00B5541B"/>
    <w:rsid w:val="00B554E3"/>
    <w:rsid w:val="00B555A8"/>
    <w:rsid w:val="00B5576A"/>
    <w:rsid w:val="00B55C9E"/>
    <w:rsid w:val="00B55E7B"/>
    <w:rsid w:val="00B560B1"/>
    <w:rsid w:val="00B5635C"/>
    <w:rsid w:val="00B57420"/>
    <w:rsid w:val="00B601DC"/>
    <w:rsid w:val="00B6076F"/>
    <w:rsid w:val="00B60C9D"/>
    <w:rsid w:val="00B61B71"/>
    <w:rsid w:val="00B63229"/>
    <w:rsid w:val="00B64E05"/>
    <w:rsid w:val="00B65869"/>
    <w:rsid w:val="00B664E2"/>
    <w:rsid w:val="00B6676A"/>
    <w:rsid w:val="00B667F2"/>
    <w:rsid w:val="00B669FB"/>
    <w:rsid w:val="00B66FAD"/>
    <w:rsid w:val="00B703CA"/>
    <w:rsid w:val="00B70573"/>
    <w:rsid w:val="00B706AA"/>
    <w:rsid w:val="00B7162D"/>
    <w:rsid w:val="00B719F9"/>
    <w:rsid w:val="00B71F34"/>
    <w:rsid w:val="00B72FFC"/>
    <w:rsid w:val="00B733DF"/>
    <w:rsid w:val="00B733E7"/>
    <w:rsid w:val="00B7341B"/>
    <w:rsid w:val="00B73D99"/>
    <w:rsid w:val="00B749BB"/>
    <w:rsid w:val="00B74CD4"/>
    <w:rsid w:val="00B74D90"/>
    <w:rsid w:val="00B74E42"/>
    <w:rsid w:val="00B75A3C"/>
    <w:rsid w:val="00B76085"/>
    <w:rsid w:val="00B769EE"/>
    <w:rsid w:val="00B76DA3"/>
    <w:rsid w:val="00B777E0"/>
    <w:rsid w:val="00B77879"/>
    <w:rsid w:val="00B807AD"/>
    <w:rsid w:val="00B818BA"/>
    <w:rsid w:val="00B81988"/>
    <w:rsid w:val="00B81C9E"/>
    <w:rsid w:val="00B81FD2"/>
    <w:rsid w:val="00B8266F"/>
    <w:rsid w:val="00B82B29"/>
    <w:rsid w:val="00B83A24"/>
    <w:rsid w:val="00B83A70"/>
    <w:rsid w:val="00B83E27"/>
    <w:rsid w:val="00B83FE5"/>
    <w:rsid w:val="00B8459D"/>
    <w:rsid w:val="00B84A36"/>
    <w:rsid w:val="00B84A64"/>
    <w:rsid w:val="00B84C03"/>
    <w:rsid w:val="00B84D89"/>
    <w:rsid w:val="00B85505"/>
    <w:rsid w:val="00B86429"/>
    <w:rsid w:val="00B86928"/>
    <w:rsid w:val="00B87245"/>
    <w:rsid w:val="00B879D8"/>
    <w:rsid w:val="00B87A38"/>
    <w:rsid w:val="00B87AB0"/>
    <w:rsid w:val="00B87D44"/>
    <w:rsid w:val="00B87FA4"/>
    <w:rsid w:val="00B9005C"/>
    <w:rsid w:val="00B901A4"/>
    <w:rsid w:val="00B90433"/>
    <w:rsid w:val="00B90554"/>
    <w:rsid w:val="00B90A1B"/>
    <w:rsid w:val="00B9177A"/>
    <w:rsid w:val="00B91797"/>
    <w:rsid w:val="00B91CC7"/>
    <w:rsid w:val="00B9224D"/>
    <w:rsid w:val="00B93430"/>
    <w:rsid w:val="00B93692"/>
    <w:rsid w:val="00B93D25"/>
    <w:rsid w:val="00B9421D"/>
    <w:rsid w:val="00B9454F"/>
    <w:rsid w:val="00B945DE"/>
    <w:rsid w:val="00B94790"/>
    <w:rsid w:val="00B94EF2"/>
    <w:rsid w:val="00B95229"/>
    <w:rsid w:val="00B952D3"/>
    <w:rsid w:val="00B9641B"/>
    <w:rsid w:val="00B96D2E"/>
    <w:rsid w:val="00B96F3B"/>
    <w:rsid w:val="00B970D6"/>
    <w:rsid w:val="00B97D4F"/>
    <w:rsid w:val="00BA0D9F"/>
    <w:rsid w:val="00BA16FE"/>
    <w:rsid w:val="00BA1B86"/>
    <w:rsid w:val="00BA1CB7"/>
    <w:rsid w:val="00BA20FF"/>
    <w:rsid w:val="00BA2519"/>
    <w:rsid w:val="00BA2838"/>
    <w:rsid w:val="00BA2A09"/>
    <w:rsid w:val="00BA2AD3"/>
    <w:rsid w:val="00BA2D07"/>
    <w:rsid w:val="00BA36BB"/>
    <w:rsid w:val="00BA39E8"/>
    <w:rsid w:val="00BA49BE"/>
    <w:rsid w:val="00BA4C3D"/>
    <w:rsid w:val="00BA5125"/>
    <w:rsid w:val="00BA51B9"/>
    <w:rsid w:val="00BA5506"/>
    <w:rsid w:val="00BA5B9D"/>
    <w:rsid w:val="00BA5C1E"/>
    <w:rsid w:val="00BA5E48"/>
    <w:rsid w:val="00BA6560"/>
    <w:rsid w:val="00BA6B7C"/>
    <w:rsid w:val="00BA6FE3"/>
    <w:rsid w:val="00BA7427"/>
    <w:rsid w:val="00BA744A"/>
    <w:rsid w:val="00BB0BC3"/>
    <w:rsid w:val="00BB1959"/>
    <w:rsid w:val="00BB1DD7"/>
    <w:rsid w:val="00BB1E00"/>
    <w:rsid w:val="00BB2CB4"/>
    <w:rsid w:val="00BB30A6"/>
    <w:rsid w:val="00BB3318"/>
    <w:rsid w:val="00BB385B"/>
    <w:rsid w:val="00BB3B45"/>
    <w:rsid w:val="00BB3E99"/>
    <w:rsid w:val="00BB466B"/>
    <w:rsid w:val="00BB4750"/>
    <w:rsid w:val="00BB491B"/>
    <w:rsid w:val="00BB4D06"/>
    <w:rsid w:val="00BB4E9F"/>
    <w:rsid w:val="00BB549C"/>
    <w:rsid w:val="00BB5C3C"/>
    <w:rsid w:val="00BB6792"/>
    <w:rsid w:val="00BB6A6B"/>
    <w:rsid w:val="00BB6E93"/>
    <w:rsid w:val="00BC0751"/>
    <w:rsid w:val="00BC0AA4"/>
    <w:rsid w:val="00BC105F"/>
    <w:rsid w:val="00BC13EB"/>
    <w:rsid w:val="00BC1BED"/>
    <w:rsid w:val="00BC337C"/>
    <w:rsid w:val="00BC3429"/>
    <w:rsid w:val="00BC35FC"/>
    <w:rsid w:val="00BC4809"/>
    <w:rsid w:val="00BC58C8"/>
    <w:rsid w:val="00BC5C05"/>
    <w:rsid w:val="00BC5D34"/>
    <w:rsid w:val="00BC60BB"/>
    <w:rsid w:val="00BC6AE9"/>
    <w:rsid w:val="00BC6B79"/>
    <w:rsid w:val="00BC6CBA"/>
    <w:rsid w:val="00BC7B25"/>
    <w:rsid w:val="00BC7D7A"/>
    <w:rsid w:val="00BC7DAC"/>
    <w:rsid w:val="00BD0699"/>
    <w:rsid w:val="00BD0837"/>
    <w:rsid w:val="00BD114C"/>
    <w:rsid w:val="00BD1C3B"/>
    <w:rsid w:val="00BD2179"/>
    <w:rsid w:val="00BD21DE"/>
    <w:rsid w:val="00BD2268"/>
    <w:rsid w:val="00BD3498"/>
    <w:rsid w:val="00BD3C69"/>
    <w:rsid w:val="00BD3F04"/>
    <w:rsid w:val="00BD419E"/>
    <w:rsid w:val="00BD4267"/>
    <w:rsid w:val="00BD4DB4"/>
    <w:rsid w:val="00BD4E0C"/>
    <w:rsid w:val="00BD5914"/>
    <w:rsid w:val="00BD6C3C"/>
    <w:rsid w:val="00BD6C98"/>
    <w:rsid w:val="00BD6CE1"/>
    <w:rsid w:val="00BD6CEB"/>
    <w:rsid w:val="00BD751F"/>
    <w:rsid w:val="00BD7ED2"/>
    <w:rsid w:val="00BE0022"/>
    <w:rsid w:val="00BE00E2"/>
    <w:rsid w:val="00BE0654"/>
    <w:rsid w:val="00BE10DE"/>
    <w:rsid w:val="00BE14A5"/>
    <w:rsid w:val="00BE2409"/>
    <w:rsid w:val="00BE3378"/>
    <w:rsid w:val="00BE3405"/>
    <w:rsid w:val="00BE3422"/>
    <w:rsid w:val="00BE3431"/>
    <w:rsid w:val="00BE45E9"/>
    <w:rsid w:val="00BE4672"/>
    <w:rsid w:val="00BE5011"/>
    <w:rsid w:val="00BE5AA0"/>
    <w:rsid w:val="00BE5D7F"/>
    <w:rsid w:val="00BE5E2A"/>
    <w:rsid w:val="00BE635D"/>
    <w:rsid w:val="00BE6B33"/>
    <w:rsid w:val="00BE7F9F"/>
    <w:rsid w:val="00BF092F"/>
    <w:rsid w:val="00BF0A97"/>
    <w:rsid w:val="00BF110A"/>
    <w:rsid w:val="00BF13B5"/>
    <w:rsid w:val="00BF1510"/>
    <w:rsid w:val="00BF1684"/>
    <w:rsid w:val="00BF2225"/>
    <w:rsid w:val="00BF2461"/>
    <w:rsid w:val="00BF2F0D"/>
    <w:rsid w:val="00BF3158"/>
    <w:rsid w:val="00BF317E"/>
    <w:rsid w:val="00BF3679"/>
    <w:rsid w:val="00BF3A30"/>
    <w:rsid w:val="00BF3CCF"/>
    <w:rsid w:val="00BF4DE0"/>
    <w:rsid w:val="00BF51B6"/>
    <w:rsid w:val="00BF5BA8"/>
    <w:rsid w:val="00BF5F0D"/>
    <w:rsid w:val="00BF6043"/>
    <w:rsid w:val="00BF6458"/>
    <w:rsid w:val="00BF6790"/>
    <w:rsid w:val="00BF73DC"/>
    <w:rsid w:val="00BF7A68"/>
    <w:rsid w:val="00C02745"/>
    <w:rsid w:val="00C033E7"/>
    <w:rsid w:val="00C03747"/>
    <w:rsid w:val="00C04239"/>
    <w:rsid w:val="00C04405"/>
    <w:rsid w:val="00C047DB"/>
    <w:rsid w:val="00C05485"/>
    <w:rsid w:val="00C057DC"/>
    <w:rsid w:val="00C06003"/>
    <w:rsid w:val="00C06CAC"/>
    <w:rsid w:val="00C06F39"/>
    <w:rsid w:val="00C07168"/>
    <w:rsid w:val="00C10093"/>
    <w:rsid w:val="00C10A14"/>
    <w:rsid w:val="00C11526"/>
    <w:rsid w:val="00C116CA"/>
    <w:rsid w:val="00C117BF"/>
    <w:rsid w:val="00C11B22"/>
    <w:rsid w:val="00C11E96"/>
    <w:rsid w:val="00C12424"/>
    <w:rsid w:val="00C12E9E"/>
    <w:rsid w:val="00C13881"/>
    <w:rsid w:val="00C14AFF"/>
    <w:rsid w:val="00C1604D"/>
    <w:rsid w:val="00C162D3"/>
    <w:rsid w:val="00C1643B"/>
    <w:rsid w:val="00C16793"/>
    <w:rsid w:val="00C16852"/>
    <w:rsid w:val="00C16E88"/>
    <w:rsid w:val="00C2033A"/>
    <w:rsid w:val="00C20C44"/>
    <w:rsid w:val="00C20E01"/>
    <w:rsid w:val="00C21D1A"/>
    <w:rsid w:val="00C21F46"/>
    <w:rsid w:val="00C22514"/>
    <w:rsid w:val="00C22813"/>
    <w:rsid w:val="00C22A8B"/>
    <w:rsid w:val="00C23051"/>
    <w:rsid w:val="00C23569"/>
    <w:rsid w:val="00C23680"/>
    <w:rsid w:val="00C24B64"/>
    <w:rsid w:val="00C25A8C"/>
    <w:rsid w:val="00C25D84"/>
    <w:rsid w:val="00C26958"/>
    <w:rsid w:val="00C26E4B"/>
    <w:rsid w:val="00C277BD"/>
    <w:rsid w:val="00C30221"/>
    <w:rsid w:val="00C30366"/>
    <w:rsid w:val="00C30384"/>
    <w:rsid w:val="00C3059C"/>
    <w:rsid w:val="00C3080F"/>
    <w:rsid w:val="00C30D16"/>
    <w:rsid w:val="00C31143"/>
    <w:rsid w:val="00C3151F"/>
    <w:rsid w:val="00C31752"/>
    <w:rsid w:val="00C31BC9"/>
    <w:rsid w:val="00C32137"/>
    <w:rsid w:val="00C32A15"/>
    <w:rsid w:val="00C33934"/>
    <w:rsid w:val="00C33D6E"/>
    <w:rsid w:val="00C33F53"/>
    <w:rsid w:val="00C34B9D"/>
    <w:rsid w:val="00C355E8"/>
    <w:rsid w:val="00C35783"/>
    <w:rsid w:val="00C35847"/>
    <w:rsid w:val="00C35A53"/>
    <w:rsid w:val="00C36167"/>
    <w:rsid w:val="00C361D0"/>
    <w:rsid w:val="00C3643B"/>
    <w:rsid w:val="00C3686A"/>
    <w:rsid w:val="00C3691D"/>
    <w:rsid w:val="00C36C7E"/>
    <w:rsid w:val="00C36E95"/>
    <w:rsid w:val="00C40683"/>
    <w:rsid w:val="00C40E86"/>
    <w:rsid w:val="00C411CB"/>
    <w:rsid w:val="00C413E6"/>
    <w:rsid w:val="00C41E59"/>
    <w:rsid w:val="00C422C1"/>
    <w:rsid w:val="00C42D8B"/>
    <w:rsid w:val="00C4473D"/>
    <w:rsid w:val="00C447AB"/>
    <w:rsid w:val="00C44882"/>
    <w:rsid w:val="00C450D1"/>
    <w:rsid w:val="00C45AEE"/>
    <w:rsid w:val="00C45CDC"/>
    <w:rsid w:val="00C460C0"/>
    <w:rsid w:val="00C463B3"/>
    <w:rsid w:val="00C46784"/>
    <w:rsid w:val="00C475E7"/>
    <w:rsid w:val="00C5092F"/>
    <w:rsid w:val="00C50951"/>
    <w:rsid w:val="00C5096B"/>
    <w:rsid w:val="00C514F9"/>
    <w:rsid w:val="00C51CFA"/>
    <w:rsid w:val="00C520EE"/>
    <w:rsid w:val="00C5228C"/>
    <w:rsid w:val="00C5230E"/>
    <w:rsid w:val="00C52649"/>
    <w:rsid w:val="00C527CB"/>
    <w:rsid w:val="00C52A83"/>
    <w:rsid w:val="00C52CFD"/>
    <w:rsid w:val="00C5378F"/>
    <w:rsid w:val="00C53916"/>
    <w:rsid w:val="00C53A00"/>
    <w:rsid w:val="00C53C6B"/>
    <w:rsid w:val="00C541E0"/>
    <w:rsid w:val="00C542AF"/>
    <w:rsid w:val="00C5442A"/>
    <w:rsid w:val="00C54FA1"/>
    <w:rsid w:val="00C5526A"/>
    <w:rsid w:val="00C552AC"/>
    <w:rsid w:val="00C568F4"/>
    <w:rsid w:val="00C56EC7"/>
    <w:rsid w:val="00C57203"/>
    <w:rsid w:val="00C57906"/>
    <w:rsid w:val="00C57B98"/>
    <w:rsid w:val="00C6018A"/>
    <w:rsid w:val="00C605D7"/>
    <w:rsid w:val="00C60687"/>
    <w:rsid w:val="00C60B69"/>
    <w:rsid w:val="00C612FF"/>
    <w:rsid w:val="00C61E6A"/>
    <w:rsid w:val="00C62171"/>
    <w:rsid w:val="00C6228B"/>
    <w:rsid w:val="00C62963"/>
    <w:rsid w:val="00C63C52"/>
    <w:rsid w:val="00C6530E"/>
    <w:rsid w:val="00C657E1"/>
    <w:rsid w:val="00C65F3D"/>
    <w:rsid w:val="00C6648F"/>
    <w:rsid w:val="00C71578"/>
    <w:rsid w:val="00C72136"/>
    <w:rsid w:val="00C727D3"/>
    <w:rsid w:val="00C72B61"/>
    <w:rsid w:val="00C72D63"/>
    <w:rsid w:val="00C73AB7"/>
    <w:rsid w:val="00C7415E"/>
    <w:rsid w:val="00C7543B"/>
    <w:rsid w:val="00C75814"/>
    <w:rsid w:val="00C759D1"/>
    <w:rsid w:val="00C75A26"/>
    <w:rsid w:val="00C76562"/>
    <w:rsid w:val="00C76651"/>
    <w:rsid w:val="00C802BC"/>
    <w:rsid w:val="00C8165D"/>
    <w:rsid w:val="00C819A6"/>
    <w:rsid w:val="00C81B05"/>
    <w:rsid w:val="00C81C1D"/>
    <w:rsid w:val="00C822AE"/>
    <w:rsid w:val="00C82610"/>
    <w:rsid w:val="00C82834"/>
    <w:rsid w:val="00C82EF8"/>
    <w:rsid w:val="00C82FEC"/>
    <w:rsid w:val="00C836DE"/>
    <w:rsid w:val="00C83A6A"/>
    <w:rsid w:val="00C8405D"/>
    <w:rsid w:val="00C84462"/>
    <w:rsid w:val="00C846A0"/>
    <w:rsid w:val="00C8476E"/>
    <w:rsid w:val="00C84AF4"/>
    <w:rsid w:val="00C84EDC"/>
    <w:rsid w:val="00C85416"/>
    <w:rsid w:val="00C855E9"/>
    <w:rsid w:val="00C875B9"/>
    <w:rsid w:val="00C8764D"/>
    <w:rsid w:val="00C9003F"/>
    <w:rsid w:val="00C900F9"/>
    <w:rsid w:val="00C9045E"/>
    <w:rsid w:val="00C908C3"/>
    <w:rsid w:val="00C90927"/>
    <w:rsid w:val="00C90C89"/>
    <w:rsid w:val="00C90D4F"/>
    <w:rsid w:val="00C9151F"/>
    <w:rsid w:val="00C91594"/>
    <w:rsid w:val="00C91852"/>
    <w:rsid w:val="00C920F4"/>
    <w:rsid w:val="00C92E43"/>
    <w:rsid w:val="00C93144"/>
    <w:rsid w:val="00C93E0A"/>
    <w:rsid w:val="00C95925"/>
    <w:rsid w:val="00C959A4"/>
    <w:rsid w:val="00C95CFA"/>
    <w:rsid w:val="00C96C64"/>
    <w:rsid w:val="00CA077C"/>
    <w:rsid w:val="00CA0978"/>
    <w:rsid w:val="00CA0C67"/>
    <w:rsid w:val="00CA1755"/>
    <w:rsid w:val="00CA23A0"/>
    <w:rsid w:val="00CA26E7"/>
    <w:rsid w:val="00CA27EA"/>
    <w:rsid w:val="00CA42FA"/>
    <w:rsid w:val="00CA4A92"/>
    <w:rsid w:val="00CA4C40"/>
    <w:rsid w:val="00CA4EA1"/>
    <w:rsid w:val="00CA54DC"/>
    <w:rsid w:val="00CA64D8"/>
    <w:rsid w:val="00CA6A48"/>
    <w:rsid w:val="00CA6D39"/>
    <w:rsid w:val="00CA6E91"/>
    <w:rsid w:val="00CA75B5"/>
    <w:rsid w:val="00CA75D8"/>
    <w:rsid w:val="00CA7BA7"/>
    <w:rsid w:val="00CB005E"/>
    <w:rsid w:val="00CB03A0"/>
    <w:rsid w:val="00CB0E33"/>
    <w:rsid w:val="00CB1023"/>
    <w:rsid w:val="00CB16CF"/>
    <w:rsid w:val="00CB2222"/>
    <w:rsid w:val="00CB2D5D"/>
    <w:rsid w:val="00CB2FF1"/>
    <w:rsid w:val="00CB3108"/>
    <w:rsid w:val="00CB31A8"/>
    <w:rsid w:val="00CB3B2D"/>
    <w:rsid w:val="00CB4569"/>
    <w:rsid w:val="00CB49B4"/>
    <w:rsid w:val="00CB4EF9"/>
    <w:rsid w:val="00CB50C8"/>
    <w:rsid w:val="00CB51FE"/>
    <w:rsid w:val="00CB5463"/>
    <w:rsid w:val="00CB5801"/>
    <w:rsid w:val="00CB5A48"/>
    <w:rsid w:val="00CB6CE4"/>
    <w:rsid w:val="00CB70C0"/>
    <w:rsid w:val="00CB7621"/>
    <w:rsid w:val="00CB76CA"/>
    <w:rsid w:val="00CB785F"/>
    <w:rsid w:val="00CC131D"/>
    <w:rsid w:val="00CC1A3A"/>
    <w:rsid w:val="00CC2C25"/>
    <w:rsid w:val="00CC2D91"/>
    <w:rsid w:val="00CC2E26"/>
    <w:rsid w:val="00CC33CB"/>
    <w:rsid w:val="00CC3B75"/>
    <w:rsid w:val="00CC4CDA"/>
    <w:rsid w:val="00CC4DA3"/>
    <w:rsid w:val="00CC4DD0"/>
    <w:rsid w:val="00CC5D5C"/>
    <w:rsid w:val="00CC65AF"/>
    <w:rsid w:val="00CC65C7"/>
    <w:rsid w:val="00CC669D"/>
    <w:rsid w:val="00CC6F6B"/>
    <w:rsid w:val="00CC7127"/>
    <w:rsid w:val="00CD092D"/>
    <w:rsid w:val="00CD19D6"/>
    <w:rsid w:val="00CD1B12"/>
    <w:rsid w:val="00CD247E"/>
    <w:rsid w:val="00CD280C"/>
    <w:rsid w:val="00CD30F6"/>
    <w:rsid w:val="00CD34A3"/>
    <w:rsid w:val="00CD37B7"/>
    <w:rsid w:val="00CD4AF8"/>
    <w:rsid w:val="00CD57AD"/>
    <w:rsid w:val="00CD5FA6"/>
    <w:rsid w:val="00CD63CE"/>
    <w:rsid w:val="00CD704E"/>
    <w:rsid w:val="00CD7871"/>
    <w:rsid w:val="00CD7E0A"/>
    <w:rsid w:val="00CD7FB8"/>
    <w:rsid w:val="00CE031E"/>
    <w:rsid w:val="00CE06DC"/>
    <w:rsid w:val="00CE0FDD"/>
    <w:rsid w:val="00CE127E"/>
    <w:rsid w:val="00CE1C75"/>
    <w:rsid w:val="00CE3046"/>
    <w:rsid w:val="00CE5580"/>
    <w:rsid w:val="00CE59DD"/>
    <w:rsid w:val="00CE5AA0"/>
    <w:rsid w:val="00CE5B44"/>
    <w:rsid w:val="00CE64C9"/>
    <w:rsid w:val="00CE6EBF"/>
    <w:rsid w:val="00CE7674"/>
    <w:rsid w:val="00CE7BDB"/>
    <w:rsid w:val="00CF0578"/>
    <w:rsid w:val="00CF07E3"/>
    <w:rsid w:val="00CF110E"/>
    <w:rsid w:val="00CF1F13"/>
    <w:rsid w:val="00CF28F1"/>
    <w:rsid w:val="00CF2930"/>
    <w:rsid w:val="00CF31EE"/>
    <w:rsid w:val="00CF378A"/>
    <w:rsid w:val="00CF4509"/>
    <w:rsid w:val="00CF6116"/>
    <w:rsid w:val="00CF63E7"/>
    <w:rsid w:val="00CF6C53"/>
    <w:rsid w:val="00CF6E00"/>
    <w:rsid w:val="00CF70BC"/>
    <w:rsid w:val="00CF7A22"/>
    <w:rsid w:val="00CF7B7F"/>
    <w:rsid w:val="00CF7D9B"/>
    <w:rsid w:val="00D00DCD"/>
    <w:rsid w:val="00D01097"/>
    <w:rsid w:val="00D011B5"/>
    <w:rsid w:val="00D014DD"/>
    <w:rsid w:val="00D01FDB"/>
    <w:rsid w:val="00D0205F"/>
    <w:rsid w:val="00D02494"/>
    <w:rsid w:val="00D03A8F"/>
    <w:rsid w:val="00D0407E"/>
    <w:rsid w:val="00D04098"/>
    <w:rsid w:val="00D046D6"/>
    <w:rsid w:val="00D04D25"/>
    <w:rsid w:val="00D04EDD"/>
    <w:rsid w:val="00D05297"/>
    <w:rsid w:val="00D052E2"/>
    <w:rsid w:val="00D0592F"/>
    <w:rsid w:val="00D05CDF"/>
    <w:rsid w:val="00D05D4D"/>
    <w:rsid w:val="00D060F4"/>
    <w:rsid w:val="00D06B6E"/>
    <w:rsid w:val="00D06E83"/>
    <w:rsid w:val="00D07075"/>
    <w:rsid w:val="00D078DD"/>
    <w:rsid w:val="00D07CE5"/>
    <w:rsid w:val="00D1050E"/>
    <w:rsid w:val="00D10523"/>
    <w:rsid w:val="00D108A0"/>
    <w:rsid w:val="00D10AF8"/>
    <w:rsid w:val="00D10AFB"/>
    <w:rsid w:val="00D10C3C"/>
    <w:rsid w:val="00D111D8"/>
    <w:rsid w:val="00D114BE"/>
    <w:rsid w:val="00D11A1B"/>
    <w:rsid w:val="00D11AC7"/>
    <w:rsid w:val="00D12250"/>
    <w:rsid w:val="00D12408"/>
    <w:rsid w:val="00D12617"/>
    <w:rsid w:val="00D13F22"/>
    <w:rsid w:val="00D15477"/>
    <w:rsid w:val="00D15595"/>
    <w:rsid w:val="00D15612"/>
    <w:rsid w:val="00D15F7C"/>
    <w:rsid w:val="00D15FCB"/>
    <w:rsid w:val="00D16ADD"/>
    <w:rsid w:val="00D2005D"/>
    <w:rsid w:val="00D21253"/>
    <w:rsid w:val="00D21D50"/>
    <w:rsid w:val="00D22F5E"/>
    <w:rsid w:val="00D240FE"/>
    <w:rsid w:val="00D243E7"/>
    <w:rsid w:val="00D2486F"/>
    <w:rsid w:val="00D24D80"/>
    <w:rsid w:val="00D25100"/>
    <w:rsid w:val="00D25DF0"/>
    <w:rsid w:val="00D30EEB"/>
    <w:rsid w:val="00D312BA"/>
    <w:rsid w:val="00D31470"/>
    <w:rsid w:val="00D31D2D"/>
    <w:rsid w:val="00D3205E"/>
    <w:rsid w:val="00D322C6"/>
    <w:rsid w:val="00D322DC"/>
    <w:rsid w:val="00D32533"/>
    <w:rsid w:val="00D3294F"/>
    <w:rsid w:val="00D330D5"/>
    <w:rsid w:val="00D33742"/>
    <w:rsid w:val="00D33FB9"/>
    <w:rsid w:val="00D34081"/>
    <w:rsid w:val="00D345BD"/>
    <w:rsid w:val="00D34A35"/>
    <w:rsid w:val="00D34E03"/>
    <w:rsid w:val="00D34F02"/>
    <w:rsid w:val="00D3552F"/>
    <w:rsid w:val="00D3588E"/>
    <w:rsid w:val="00D35B44"/>
    <w:rsid w:val="00D35F73"/>
    <w:rsid w:val="00D368D2"/>
    <w:rsid w:val="00D36E76"/>
    <w:rsid w:val="00D37DC9"/>
    <w:rsid w:val="00D40109"/>
    <w:rsid w:val="00D40171"/>
    <w:rsid w:val="00D416D3"/>
    <w:rsid w:val="00D41A1E"/>
    <w:rsid w:val="00D42120"/>
    <w:rsid w:val="00D4263C"/>
    <w:rsid w:val="00D42A3E"/>
    <w:rsid w:val="00D43524"/>
    <w:rsid w:val="00D4372A"/>
    <w:rsid w:val="00D43788"/>
    <w:rsid w:val="00D447D4"/>
    <w:rsid w:val="00D458DE"/>
    <w:rsid w:val="00D459D5"/>
    <w:rsid w:val="00D45A31"/>
    <w:rsid w:val="00D462B7"/>
    <w:rsid w:val="00D46FAF"/>
    <w:rsid w:val="00D47B85"/>
    <w:rsid w:val="00D47CDE"/>
    <w:rsid w:val="00D47F91"/>
    <w:rsid w:val="00D518BF"/>
    <w:rsid w:val="00D519E3"/>
    <w:rsid w:val="00D51D5B"/>
    <w:rsid w:val="00D51D70"/>
    <w:rsid w:val="00D51DA9"/>
    <w:rsid w:val="00D51DE2"/>
    <w:rsid w:val="00D51F24"/>
    <w:rsid w:val="00D52193"/>
    <w:rsid w:val="00D527D6"/>
    <w:rsid w:val="00D5286D"/>
    <w:rsid w:val="00D53196"/>
    <w:rsid w:val="00D5320E"/>
    <w:rsid w:val="00D547B8"/>
    <w:rsid w:val="00D5512F"/>
    <w:rsid w:val="00D55E41"/>
    <w:rsid w:val="00D560F6"/>
    <w:rsid w:val="00D565D7"/>
    <w:rsid w:val="00D5711D"/>
    <w:rsid w:val="00D57120"/>
    <w:rsid w:val="00D57D44"/>
    <w:rsid w:val="00D604E8"/>
    <w:rsid w:val="00D60540"/>
    <w:rsid w:val="00D60628"/>
    <w:rsid w:val="00D60862"/>
    <w:rsid w:val="00D60AE1"/>
    <w:rsid w:val="00D61AB0"/>
    <w:rsid w:val="00D61AC0"/>
    <w:rsid w:val="00D61C0E"/>
    <w:rsid w:val="00D61FE2"/>
    <w:rsid w:val="00D6284A"/>
    <w:rsid w:val="00D62D6B"/>
    <w:rsid w:val="00D63635"/>
    <w:rsid w:val="00D63A8C"/>
    <w:rsid w:val="00D64A47"/>
    <w:rsid w:val="00D65BCD"/>
    <w:rsid w:val="00D65D91"/>
    <w:rsid w:val="00D6746C"/>
    <w:rsid w:val="00D677C2"/>
    <w:rsid w:val="00D67B35"/>
    <w:rsid w:val="00D701F9"/>
    <w:rsid w:val="00D705D2"/>
    <w:rsid w:val="00D7067B"/>
    <w:rsid w:val="00D70A36"/>
    <w:rsid w:val="00D70AB1"/>
    <w:rsid w:val="00D70DF1"/>
    <w:rsid w:val="00D71B84"/>
    <w:rsid w:val="00D71BF0"/>
    <w:rsid w:val="00D7203D"/>
    <w:rsid w:val="00D72291"/>
    <w:rsid w:val="00D72ADB"/>
    <w:rsid w:val="00D734F6"/>
    <w:rsid w:val="00D7374B"/>
    <w:rsid w:val="00D73F5B"/>
    <w:rsid w:val="00D7440D"/>
    <w:rsid w:val="00D75090"/>
    <w:rsid w:val="00D75A7D"/>
    <w:rsid w:val="00D75CB2"/>
    <w:rsid w:val="00D75E8F"/>
    <w:rsid w:val="00D764F7"/>
    <w:rsid w:val="00D76607"/>
    <w:rsid w:val="00D76840"/>
    <w:rsid w:val="00D81712"/>
    <w:rsid w:val="00D81E87"/>
    <w:rsid w:val="00D82327"/>
    <w:rsid w:val="00D82F46"/>
    <w:rsid w:val="00D830AA"/>
    <w:rsid w:val="00D832F6"/>
    <w:rsid w:val="00D836CA"/>
    <w:rsid w:val="00D83920"/>
    <w:rsid w:val="00D83CB3"/>
    <w:rsid w:val="00D84947"/>
    <w:rsid w:val="00D84A7F"/>
    <w:rsid w:val="00D877DC"/>
    <w:rsid w:val="00D8797C"/>
    <w:rsid w:val="00D87C63"/>
    <w:rsid w:val="00D90123"/>
    <w:rsid w:val="00D903BB"/>
    <w:rsid w:val="00D906E7"/>
    <w:rsid w:val="00D9095A"/>
    <w:rsid w:val="00D90BF1"/>
    <w:rsid w:val="00D916D5"/>
    <w:rsid w:val="00D9206D"/>
    <w:rsid w:val="00D9208B"/>
    <w:rsid w:val="00D92771"/>
    <w:rsid w:val="00D92B06"/>
    <w:rsid w:val="00D93B47"/>
    <w:rsid w:val="00D9484E"/>
    <w:rsid w:val="00D94D69"/>
    <w:rsid w:val="00D94DE3"/>
    <w:rsid w:val="00D95117"/>
    <w:rsid w:val="00D95D76"/>
    <w:rsid w:val="00D964F0"/>
    <w:rsid w:val="00D96BC2"/>
    <w:rsid w:val="00D97691"/>
    <w:rsid w:val="00DA0A62"/>
    <w:rsid w:val="00DA0B70"/>
    <w:rsid w:val="00DA20BF"/>
    <w:rsid w:val="00DA235F"/>
    <w:rsid w:val="00DA281B"/>
    <w:rsid w:val="00DA2955"/>
    <w:rsid w:val="00DA2FEC"/>
    <w:rsid w:val="00DA405B"/>
    <w:rsid w:val="00DA46C8"/>
    <w:rsid w:val="00DA4773"/>
    <w:rsid w:val="00DA5111"/>
    <w:rsid w:val="00DA5BE1"/>
    <w:rsid w:val="00DA5CE9"/>
    <w:rsid w:val="00DA5E53"/>
    <w:rsid w:val="00DA62C0"/>
    <w:rsid w:val="00DA741E"/>
    <w:rsid w:val="00DA76EC"/>
    <w:rsid w:val="00DB06AE"/>
    <w:rsid w:val="00DB0A24"/>
    <w:rsid w:val="00DB1FCD"/>
    <w:rsid w:val="00DB2221"/>
    <w:rsid w:val="00DB22BB"/>
    <w:rsid w:val="00DB2716"/>
    <w:rsid w:val="00DB2FC1"/>
    <w:rsid w:val="00DB37A0"/>
    <w:rsid w:val="00DB398D"/>
    <w:rsid w:val="00DB3B19"/>
    <w:rsid w:val="00DB3B6E"/>
    <w:rsid w:val="00DB3BB4"/>
    <w:rsid w:val="00DB3EFD"/>
    <w:rsid w:val="00DB4468"/>
    <w:rsid w:val="00DB47F3"/>
    <w:rsid w:val="00DB49C7"/>
    <w:rsid w:val="00DB4A7C"/>
    <w:rsid w:val="00DB4D63"/>
    <w:rsid w:val="00DB5552"/>
    <w:rsid w:val="00DB5EF8"/>
    <w:rsid w:val="00DB6185"/>
    <w:rsid w:val="00DB6518"/>
    <w:rsid w:val="00DB6777"/>
    <w:rsid w:val="00DB6833"/>
    <w:rsid w:val="00DB6DA2"/>
    <w:rsid w:val="00DC021F"/>
    <w:rsid w:val="00DC0404"/>
    <w:rsid w:val="00DC0815"/>
    <w:rsid w:val="00DC0D47"/>
    <w:rsid w:val="00DC136E"/>
    <w:rsid w:val="00DC2325"/>
    <w:rsid w:val="00DC386D"/>
    <w:rsid w:val="00DC5341"/>
    <w:rsid w:val="00DC5964"/>
    <w:rsid w:val="00DC6333"/>
    <w:rsid w:val="00DC65B6"/>
    <w:rsid w:val="00DC6704"/>
    <w:rsid w:val="00DC69EA"/>
    <w:rsid w:val="00DC717E"/>
    <w:rsid w:val="00DC77EE"/>
    <w:rsid w:val="00DC7B2A"/>
    <w:rsid w:val="00DD0C38"/>
    <w:rsid w:val="00DD0E98"/>
    <w:rsid w:val="00DD11CF"/>
    <w:rsid w:val="00DD14FC"/>
    <w:rsid w:val="00DD1C1E"/>
    <w:rsid w:val="00DD1D46"/>
    <w:rsid w:val="00DD3498"/>
    <w:rsid w:val="00DD445B"/>
    <w:rsid w:val="00DD45AF"/>
    <w:rsid w:val="00DD4862"/>
    <w:rsid w:val="00DD48A8"/>
    <w:rsid w:val="00DD48C8"/>
    <w:rsid w:val="00DD4E71"/>
    <w:rsid w:val="00DD5BD6"/>
    <w:rsid w:val="00DD5D19"/>
    <w:rsid w:val="00DD687A"/>
    <w:rsid w:val="00DD6B55"/>
    <w:rsid w:val="00DD6DAA"/>
    <w:rsid w:val="00DD73A2"/>
    <w:rsid w:val="00DD79E1"/>
    <w:rsid w:val="00DD7F34"/>
    <w:rsid w:val="00DE04EE"/>
    <w:rsid w:val="00DE07E1"/>
    <w:rsid w:val="00DE0FAE"/>
    <w:rsid w:val="00DE1739"/>
    <w:rsid w:val="00DE2E9E"/>
    <w:rsid w:val="00DE3A45"/>
    <w:rsid w:val="00DE3BAD"/>
    <w:rsid w:val="00DE3BE3"/>
    <w:rsid w:val="00DE4257"/>
    <w:rsid w:val="00DE4D2C"/>
    <w:rsid w:val="00DE5894"/>
    <w:rsid w:val="00DE5901"/>
    <w:rsid w:val="00DE67F1"/>
    <w:rsid w:val="00DE797B"/>
    <w:rsid w:val="00DE7EC4"/>
    <w:rsid w:val="00DE7FF3"/>
    <w:rsid w:val="00DF0348"/>
    <w:rsid w:val="00DF0812"/>
    <w:rsid w:val="00DF0848"/>
    <w:rsid w:val="00DF0B28"/>
    <w:rsid w:val="00DF1383"/>
    <w:rsid w:val="00DF19CA"/>
    <w:rsid w:val="00DF2641"/>
    <w:rsid w:val="00DF2BBA"/>
    <w:rsid w:val="00DF2BBE"/>
    <w:rsid w:val="00DF33D5"/>
    <w:rsid w:val="00DF4781"/>
    <w:rsid w:val="00DF4CE1"/>
    <w:rsid w:val="00DF5404"/>
    <w:rsid w:val="00DF5EFC"/>
    <w:rsid w:val="00DF6444"/>
    <w:rsid w:val="00DF6626"/>
    <w:rsid w:val="00DF7033"/>
    <w:rsid w:val="00DF7C2D"/>
    <w:rsid w:val="00E0014E"/>
    <w:rsid w:val="00E00756"/>
    <w:rsid w:val="00E0091A"/>
    <w:rsid w:val="00E009B7"/>
    <w:rsid w:val="00E00AFA"/>
    <w:rsid w:val="00E00DFD"/>
    <w:rsid w:val="00E00EFA"/>
    <w:rsid w:val="00E0110D"/>
    <w:rsid w:val="00E011A2"/>
    <w:rsid w:val="00E01D4A"/>
    <w:rsid w:val="00E021F7"/>
    <w:rsid w:val="00E024F1"/>
    <w:rsid w:val="00E026AF"/>
    <w:rsid w:val="00E0342F"/>
    <w:rsid w:val="00E03C4A"/>
    <w:rsid w:val="00E03D5F"/>
    <w:rsid w:val="00E04317"/>
    <w:rsid w:val="00E04A36"/>
    <w:rsid w:val="00E054FD"/>
    <w:rsid w:val="00E05DD1"/>
    <w:rsid w:val="00E07186"/>
    <w:rsid w:val="00E07638"/>
    <w:rsid w:val="00E07967"/>
    <w:rsid w:val="00E07AAE"/>
    <w:rsid w:val="00E07AF9"/>
    <w:rsid w:val="00E07D25"/>
    <w:rsid w:val="00E07DE9"/>
    <w:rsid w:val="00E11460"/>
    <w:rsid w:val="00E1178C"/>
    <w:rsid w:val="00E11DE8"/>
    <w:rsid w:val="00E12326"/>
    <w:rsid w:val="00E1239C"/>
    <w:rsid w:val="00E12924"/>
    <w:rsid w:val="00E12C0E"/>
    <w:rsid w:val="00E1302F"/>
    <w:rsid w:val="00E1515C"/>
    <w:rsid w:val="00E15749"/>
    <w:rsid w:val="00E15D47"/>
    <w:rsid w:val="00E17B1D"/>
    <w:rsid w:val="00E2024E"/>
    <w:rsid w:val="00E206FC"/>
    <w:rsid w:val="00E211C6"/>
    <w:rsid w:val="00E21CCC"/>
    <w:rsid w:val="00E21FA9"/>
    <w:rsid w:val="00E22310"/>
    <w:rsid w:val="00E228D9"/>
    <w:rsid w:val="00E23141"/>
    <w:rsid w:val="00E23933"/>
    <w:rsid w:val="00E24177"/>
    <w:rsid w:val="00E243A9"/>
    <w:rsid w:val="00E24515"/>
    <w:rsid w:val="00E25B87"/>
    <w:rsid w:val="00E2670D"/>
    <w:rsid w:val="00E269D8"/>
    <w:rsid w:val="00E26A12"/>
    <w:rsid w:val="00E27714"/>
    <w:rsid w:val="00E27D62"/>
    <w:rsid w:val="00E3080A"/>
    <w:rsid w:val="00E30E4D"/>
    <w:rsid w:val="00E320B1"/>
    <w:rsid w:val="00E32773"/>
    <w:rsid w:val="00E32889"/>
    <w:rsid w:val="00E32C8E"/>
    <w:rsid w:val="00E32E59"/>
    <w:rsid w:val="00E33B02"/>
    <w:rsid w:val="00E3408D"/>
    <w:rsid w:val="00E34F42"/>
    <w:rsid w:val="00E350E9"/>
    <w:rsid w:val="00E352CF"/>
    <w:rsid w:val="00E361D9"/>
    <w:rsid w:val="00E367BC"/>
    <w:rsid w:val="00E3684B"/>
    <w:rsid w:val="00E36AD8"/>
    <w:rsid w:val="00E37FD2"/>
    <w:rsid w:val="00E4007A"/>
    <w:rsid w:val="00E40788"/>
    <w:rsid w:val="00E4123D"/>
    <w:rsid w:val="00E418DB"/>
    <w:rsid w:val="00E41B88"/>
    <w:rsid w:val="00E42423"/>
    <w:rsid w:val="00E42831"/>
    <w:rsid w:val="00E42A06"/>
    <w:rsid w:val="00E42D3A"/>
    <w:rsid w:val="00E431B1"/>
    <w:rsid w:val="00E4351B"/>
    <w:rsid w:val="00E4387C"/>
    <w:rsid w:val="00E43A38"/>
    <w:rsid w:val="00E43F0A"/>
    <w:rsid w:val="00E4412E"/>
    <w:rsid w:val="00E4482B"/>
    <w:rsid w:val="00E45821"/>
    <w:rsid w:val="00E45A21"/>
    <w:rsid w:val="00E45DBC"/>
    <w:rsid w:val="00E4621F"/>
    <w:rsid w:val="00E46338"/>
    <w:rsid w:val="00E465FA"/>
    <w:rsid w:val="00E46843"/>
    <w:rsid w:val="00E4761D"/>
    <w:rsid w:val="00E5049D"/>
    <w:rsid w:val="00E50B64"/>
    <w:rsid w:val="00E51DE5"/>
    <w:rsid w:val="00E523A4"/>
    <w:rsid w:val="00E525FB"/>
    <w:rsid w:val="00E52751"/>
    <w:rsid w:val="00E52A5C"/>
    <w:rsid w:val="00E52B1F"/>
    <w:rsid w:val="00E52C0F"/>
    <w:rsid w:val="00E52E8C"/>
    <w:rsid w:val="00E53028"/>
    <w:rsid w:val="00E5332E"/>
    <w:rsid w:val="00E540D0"/>
    <w:rsid w:val="00E54FC8"/>
    <w:rsid w:val="00E55036"/>
    <w:rsid w:val="00E56003"/>
    <w:rsid w:val="00E560E8"/>
    <w:rsid w:val="00E56635"/>
    <w:rsid w:val="00E5678C"/>
    <w:rsid w:val="00E57387"/>
    <w:rsid w:val="00E60023"/>
    <w:rsid w:val="00E6057E"/>
    <w:rsid w:val="00E620B1"/>
    <w:rsid w:val="00E63173"/>
    <w:rsid w:val="00E63195"/>
    <w:rsid w:val="00E631BE"/>
    <w:rsid w:val="00E63314"/>
    <w:rsid w:val="00E63546"/>
    <w:rsid w:val="00E639C8"/>
    <w:rsid w:val="00E6482D"/>
    <w:rsid w:val="00E655F1"/>
    <w:rsid w:val="00E65706"/>
    <w:rsid w:val="00E663ED"/>
    <w:rsid w:val="00E66D99"/>
    <w:rsid w:val="00E67255"/>
    <w:rsid w:val="00E67338"/>
    <w:rsid w:val="00E67EDF"/>
    <w:rsid w:val="00E67EFE"/>
    <w:rsid w:val="00E70600"/>
    <w:rsid w:val="00E708F4"/>
    <w:rsid w:val="00E70A11"/>
    <w:rsid w:val="00E70F60"/>
    <w:rsid w:val="00E7140C"/>
    <w:rsid w:val="00E71C8F"/>
    <w:rsid w:val="00E71D0F"/>
    <w:rsid w:val="00E71D17"/>
    <w:rsid w:val="00E722B9"/>
    <w:rsid w:val="00E72F23"/>
    <w:rsid w:val="00E741E2"/>
    <w:rsid w:val="00E749BF"/>
    <w:rsid w:val="00E754DE"/>
    <w:rsid w:val="00E761B0"/>
    <w:rsid w:val="00E7633E"/>
    <w:rsid w:val="00E767D6"/>
    <w:rsid w:val="00E7698B"/>
    <w:rsid w:val="00E769EB"/>
    <w:rsid w:val="00E76ED0"/>
    <w:rsid w:val="00E771B1"/>
    <w:rsid w:val="00E77244"/>
    <w:rsid w:val="00E77DEA"/>
    <w:rsid w:val="00E77FD7"/>
    <w:rsid w:val="00E80285"/>
    <w:rsid w:val="00E8037B"/>
    <w:rsid w:val="00E8109F"/>
    <w:rsid w:val="00E81426"/>
    <w:rsid w:val="00E8157A"/>
    <w:rsid w:val="00E82634"/>
    <w:rsid w:val="00E82671"/>
    <w:rsid w:val="00E834FB"/>
    <w:rsid w:val="00E83814"/>
    <w:rsid w:val="00E847ED"/>
    <w:rsid w:val="00E84AFD"/>
    <w:rsid w:val="00E84C67"/>
    <w:rsid w:val="00E84DEA"/>
    <w:rsid w:val="00E85B60"/>
    <w:rsid w:val="00E85BFD"/>
    <w:rsid w:val="00E8718F"/>
    <w:rsid w:val="00E872EC"/>
    <w:rsid w:val="00E8756D"/>
    <w:rsid w:val="00E87615"/>
    <w:rsid w:val="00E8775D"/>
    <w:rsid w:val="00E8782A"/>
    <w:rsid w:val="00E901F3"/>
    <w:rsid w:val="00E90E8F"/>
    <w:rsid w:val="00E91133"/>
    <w:rsid w:val="00E928F5"/>
    <w:rsid w:val="00E92FAE"/>
    <w:rsid w:val="00E93088"/>
    <w:rsid w:val="00E932D8"/>
    <w:rsid w:val="00E93511"/>
    <w:rsid w:val="00E93C8E"/>
    <w:rsid w:val="00E94213"/>
    <w:rsid w:val="00E9489A"/>
    <w:rsid w:val="00E952B1"/>
    <w:rsid w:val="00E95559"/>
    <w:rsid w:val="00E9571A"/>
    <w:rsid w:val="00E95931"/>
    <w:rsid w:val="00E965D2"/>
    <w:rsid w:val="00E96C14"/>
    <w:rsid w:val="00E97A02"/>
    <w:rsid w:val="00E97B16"/>
    <w:rsid w:val="00E97DEC"/>
    <w:rsid w:val="00EA01F8"/>
    <w:rsid w:val="00EA0333"/>
    <w:rsid w:val="00EA0D8D"/>
    <w:rsid w:val="00EA1F2D"/>
    <w:rsid w:val="00EA200F"/>
    <w:rsid w:val="00EA32CA"/>
    <w:rsid w:val="00EA3754"/>
    <w:rsid w:val="00EA5857"/>
    <w:rsid w:val="00EA5961"/>
    <w:rsid w:val="00EA6B8D"/>
    <w:rsid w:val="00EA6FDE"/>
    <w:rsid w:val="00EA7030"/>
    <w:rsid w:val="00EA733A"/>
    <w:rsid w:val="00EB0930"/>
    <w:rsid w:val="00EB0CFD"/>
    <w:rsid w:val="00EB1459"/>
    <w:rsid w:val="00EB1C86"/>
    <w:rsid w:val="00EB345D"/>
    <w:rsid w:val="00EB3705"/>
    <w:rsid w:val="00EB38C9"/>
    <w:rsid w:val="00EB3E49"/>
    <w:rsid w:val="00EB43CB"/>
    <w:rsid w:val="00EB47D5"/>
    <w:rsid w:val="00EB4831"/>
    <w:rsid w:val="00EB52EC"/>
    <w:rsid w:val="00EB61DD"/>
    <w:rsid w:val="00EB61F7"/>
    <w:rsid w:val="00EB6420"/>
    <w:rsid w:val="00EB6CBD"/>
    <w:rsid w:val="00EB6F33"/>
    <w:rsid w:val="00EB755F"/>
    <w:rsid w:val="00EB78AA"/>
    <w:rsid w:val="00EC086F"/>
    <w:rsid w:val="00EC0963"/>
    <w:rsid w:val="00EC114F"/>
    <w:rsid w:val="00EC13D6"/>
    <w:rsid w:val="00EC1BCC"/>
    <w:rsid w:val="00EC1C92"/>
    <w:rsid w:val="00EC2042"/>
    <w:rsid w:val="00EC20B4"/>
    <w:rsid w:val="00EC2346"/>
    <w:rsid w:val="00EC36D4"/>
    <w:rsid w:val="00EC4D43"/>
    <w:rsid w:val="00EC5B6C"/>
    <w:rsid w:val="00EC6788"/>
    <w:rsid w:val="00EC6D30"/>
    <w:rsid w:val="00EC6ED9"/>
    <w:rsid w:val="00EC7562"/>
    <w:rsid w:val="00EC7D32"/>
    <w:rsid w:val="00EC7F9E"/>
    <w:rsid w:val="00ED02A8"/>
    <w:rsid w:val="00ED0419"/>
    <w:rsid w:val="00ED14BD"/>
    <w:rsid w:val="00ED1700"/>
    <w:rsid w:val="00ED19F2"/>
    <w:rsid w:val="00ED1A05"/>
    <w:rsid w:val="00ED1CAB"/>
    <w:rsid w:val="00ED21A9"/>
    <w:rsid w:val="00ED2437"/>
    <w:rsid w:val="00ED25E0"/>
    <w:rsid w:val="00ED2A66"/>
    <w:rsid w:val="00ED336C"/>
    <w:rsid w:val="00ED33A6"/>
    <w:rsid w:val="00ED3BF4"/>
    <w:rsid w:val="00ED4250"/>
    <w:rsid w:val="00ED4325"/>
    <w:rsid w:val="00ED452A"/>
    <w:rsid w:val="00ED5904"/>
    <w:rsid w:val="00ED5EC9"/>
    <w:rsid w:val="00ED62C1"/>
    <w:rsid w:val="00ED6831"/>
    <w:rsid w:val="00ED697E"/>
    <w:rsid w:val="00ED6FB2"/>
    <w:rsid w:val="00ED7392"/>
    <w:rsid w:val="00ED78AB"/>
    <w:rsid w:val="00ED7B15"/>
    <w:rsid w:val="00ED7D5B"/>
    <w:rsid w:val="00EE0BFE"/>
    <w:rsid w:val="00EE1238"/>
    <w:rsid w:val="00EE13BD"/>
    <w:rsid w:val="00EE173B"/>
    <w:rsid w:val="00EE1C47"/>
    <w:rsid w:val="00EE2381"/>
    <w:rsid w:val="00EE29B9"/>
    <w:rsid w:val="00EE2DF2"/>
    <w:rsid w:val="00EE39C5"/>
    <w:rsid w:val="00EE3FD9"/>
    <w:rsid w:val="00EE4519"/>
    <w:rsid w:val="00EE4FB7"/>
    <w:rsid w:val="00EE597E"/>
    <w:rsid w:val="00EE5A35"/>
    <w:rsid w:val="00EE6FB4"/>
    <w:rsid w:val="00EE70B2"/>
    <w:rsid w:val="00EE748C"/>
    <w:rsid w:val="00EE77C2"/>
    <w:rsid w:val="00EE796C"/>
    <w:rsid w:val="00EF017C"/>
    <w:rsid w:val="00EF07EC"/>
    <w:rsid w:val="00EF0D44"/>
    <w:rsid w:val="00EF139F"/>
    <w:rsid w:val="00EF154D"/>
    <w:rsid w:val="00EF1E1C"/>
    <w:rsid w:val="00EF20D2"/>
    <w:rsid w:val="00EF3692"/>
    <w:rsid w:val="00EF3D8A"/>
    <w:rsid w:val="00EF4033"/>
    <w:rsid w:val="00EF44C7"/>
    <w:rsid w:val="00EF46CA"/>
    <w:rsid w:val="00EF5096"/>
    <w:rsid w:val="00EF50DA"/>
    <w:rsid w:val="00EF5483"/>
    <w:rsid w:val="00EF639F"/>
    <w:rsid w:val="00EF6861"/>
    <w:rsid w:val="00EF6CD5"/>
    <w:rsid w:val="00EF7255"/>
    <w:rsid w:val="00EF7B51"/>
    <w:rsid w:val="00F003A6"/>
    <w:rsid w:val="00F003E6"/>
    <w:rsid w:val="00F00949"/>
    <w:rsid w:val="00F01DC4"/>
    <w:rsid w:val="00F02460"/>
    <w:rsid w:val="00F025D6"/>
    <w:rsid w:val="00F026A9"/>
    <w:rsid w:val="00F02CCB"/>
    <w:rsid w:val="00F02DA9"/>
    <w:rsid w:val="00F03403"/>
    <w:rsid w:val="00F04346"/>
    <w:rsid w:val="00F0442D"/>
    <w:rsid w:val="00F04909"/>
    <w:rsid w:val="00F0509D"/>
    <w:rsid w:val="00F05ED4"/>
    <w:rsid w:val="00F06157"/>
    <w:rsid w:val="00F06A26"/>
    <w:rsid w:val="00F06FA6"/>
    <w:rsid w:val="00F10946"/>
    <w:rsid w:val="00F10D3F"/>
    <w:rsid w:val="00F10F80"/>
    <w:rsid w:val="00F12171"/>
    <w:rsid w:val="00F12ADC"/>
    <w:rsid w:val="00F13298"/>
    <w:rsid w:val="00F140FB"/>
    <w:rsid w:val="00F14E61"/>
    <w:rsid w:val="00F15C29"/>
    <w:rsid w:val="00F1661D"/>
    <w:rsid w:val="00F16C80"/>
    <w:rsid w:val="00F16DE6"/>
    <w:rsid w:val="00F17108"/>
    <w:rsid w:val="00F177A5"/>
    <w:rsid w:val="00F17925"/>
    <w:rsid w:val="00F17C3B"/>
    <w:rsid w:val="00F20707"/>
    <w:rsid w:val="00F2197B"/>
    <w:rsid w:val="00F21997"/>
    <w:rsid w:val="00F2268D"/>
    <w:rsid w:val="00F226C8"/>
    <w:rsid w:val="00F2473B"/>
    <w:rsid w:val="00F251F6"/>
    <w:rsid w:val="00F257C7"/>
    <w:rsid w:val="00F263B5"/>
    <w:rsid w:val="00F26C4A"/>
    <w:rsid w:val="00F26C59"/>
    <w:rsid w:val="00F26D69"/>
    <w:rsid w:val="00F26E8A"/>
    <w:rsid w:val="00F2708F"/>
    <w:rsid w:val="00F278A2"/>
    <w:rsid w:val="00F27F5B"/>
    <w:rsid w:val="00F30F66"/>
    <w:rsid w:val="00F31E87"/>
    <w:rsid w:val="00F31F7F"/>
    <w:rsid w:val="00F329F0"/>
    <w:rsid w:val="00F32C9C"/>
    <w:rsid w:val="00F335EA"/>
    <w:rsid w:val="00F3395C"/>
    <w:rsid w:val="00F34683"/>
    <w:rsid w:val="00F34E12"/>
    <w:rsid w:val="00F3579C"/>
    <w:rsid w:val="00F360E8"/>
    <w:rsid w:val="00F361D2"/>
    <w:rsid w:val="00F361DC"/>
    <w:rsid w:val="00F3657B"/>
    <w:rsid w:val="00F36C15"/>
    <w:rsid w:val="00F36C7C"/>
    <w:rsid w:val="00F36CBD"/>
    <w:rsid w:val="00F370FD"/>
    <w:rsid w:val="00F37286"/>
    <w:rsid w:val="00F372F2"/>
    <w:rsid w:val="00F37545"/>
    <w:rsid w:val="00F37F6D"/>
    <w:rsid w:val="00F4031C"/>
    <w:rsid w:val="00F405BC"/>
    <w:rsid w:val="00F405EE"/>
    <w:rsid w:val="00F40ABB"/>
    <w:rsid w:val="00F41044"/>
    <w:rsid w:val="00F41CBE"/>
    <w:rsid w:val="00F427D9"/>
    <w:rsid w:val="00F42ABC"/>
    <w:rsid w:val="00F4340D"/>
    <w:rsid w:val="00F44C64"/>
    <w:rsid w:val="00F463A5"/>
    <w:rsid w:val="00F46512"/>
    <w:rsid w:val="00F46EA3"/>
    <w:rsid w:val="00F50BDB"/>
    <w:rsid w:val="00F50DEF"/>
    <w:rsid w:val="00F527E2"/>
    <w:rsid w:val="00F52956"/>
    <w:rsid w:val="00F5371C"/>
    <w:rsid w:val="00F5450E"/>
    <w:rsid w:val="00F545A5"/>
    <w:rsid w:val="00F5484E"/>
    <w:rsid w:val="00F55475"/>
    <w:rsid w:val="00F55EED"/>
    <w:rsid w:val="00F55F8C"/>
    <w:rsid w:val="00F562D9"/>
    <w:rsid w:val="00F56E9A"/>
    <w:rsid w:val="00F56FBE"/>
    <w:rsid w:val="00F56FD5"/>
    <w:rsid w:val="00F576AB"/>
    <w:rsid w:val="00F57A55"/>
    <w:rsid w:val="00F6057A"/>
    <w:rsid w:val="00F614A7"/>
    <w:rsid w:val="00F61D08"/>
    <w:rsid w:val="00F62AD5"/>
    <w:rsid w:val="00F63061"/>
    <w:rsid w:val="00F6333B"/>
    <w:rsid w:val="00F63A62"/>
    <w:rsid w:val="00F63DEC"/>
    <w:rsid w:val="00F6449B"/>
    <w:rsid w:val="00F6484C"/>
    <w:rsid w:val="00F64864"/>
    <w:rsid w:val="00F649E4"/>
    <w:rsid w:val="00F65354"/>
    <w:rsid w:val="00F65812"/>
    <w:rsid w:val="00F65D83"/>
    <w:rsid w:val="00F65E6C"/>
    <w:rsid w:val="00F65E8F"/>
    <w:rsid w:val="00F666B0"/>
    <w:rsid w:val="00F6698B"/>
    <w:rsid w:val="00F6698D"/>
    <w:rsid w:val="00F673D1"/>
    <w:rsid w:val="00F674FA"/>
    <w:rsid w:val="00F6757C"/>
    <w:rsid w:val="00F67863"/>
    <w:rsid w:val="00F67938"/>
    <w:rsid w:val="00F7077F"/>
    <w:rsid w:val="00F708D1"/>
    <w:rsid w:val="00F70B11"/>
    <w:rsid w:val="00F70B17"/>
    <w:rsid w:val="00F70D14"/>
    <w:rsid w:val="00F71A66"/>
    <w:rsid w:val="00F71EFB"/>
    <w:rsid w:val="00F72B1A"/>
    <w:rsid w:val="00F732C5"/>
    <w:rsid w:val="00F7371E"/>
    <w:rsid w:val="00F73ADF"/>
    <w:rsid w:val="00F743C0"/>
    <w:rsid w:val="00F74E14"/>
    <w:rsid w:val="00F74ED6"/>
    <w:rsid w:val="00F7549E"/>
    <w:rsid w:val="00F75AFA"/>
    <w:rsid w:val="00F75F7A"/>
    <w:rsid w:val="00F75F87"/>
    <w:rsid w:val="00F76055"/>
    <w:rsid w:val="00F76A60"/>
    <w:rsid w:val="00F77115"/>
    <w:rsid w:val="00F771C8"/>
    <w:rsid w:val="00F77CBA"/>
    <w:rsid w:val="00F802C2"/>
    <w:rsid w:val="00F805A7"/>
    <w:rsid w:val="00F8078F"/>
    <w:rsid w:val="00F81295"/>
    <w:rsid w:val="00F81322"/>
    <w:rsid w:val="00F81408"/>
    <w:rsid w:val="00F82393"/>
    <w:rsid w:val="00F82758"/>
    <w:rsid w:val="00F82C9B"/>
    <w:rsid w:val="00F82D27"/>
    <w:rsid w:val="00F83618"/>
    <w:rsid w:val="00F83940"/>
    <w:rsid w:val="00F83EB2"/>
    <w:rsid w:val="00F84256"/>
    <w:rsid w:val="00F8542E"/>
    <w:rsid w:val="00F854EA"/>
    <w:rsid w:val="00F86978"/>
    <w:rsid w:val="00F87613"/>
    <w:rsid w:val="00F90300"/>
    <w:rsid w:val="00F91E3B"/>
    <w:rsid w:val="00F9294B"/>
    <w:rsid w:val="00F93572"/>
    <w:rsid w:val="00F93EBE"/>
    <w:rsid w:val="00F943AD"/>
    <w:rsid w:val="00F94E71"/>
    <w:rsid w:val="00F952BC"/>
    <w:rsid w:val="00F959C4"/>
    <w:rsid w:val="00F95F6F"/>
    <w:rsid w:val="00F960BF"/>
    <w:rsid w:val="00F966D4"/>
    <w:rsid w:val="00F969E0"/>
    <w:rsid w:val="00F96C33"/>
    <w:rsid w:val="00FA16CD"/>
    <w:rsid w:val="00FA1706"/>
    <w:rsid w:val="00FA177F"/>
    <w:rsid w:val="00FA1B3C"/>
    <w:rsid w:val="00FA2ACB"/>
    <w:rsid w:val="00FA2CB0"/>
    <w:rsid w:val="00FA2F3A"/>
    <w:rsid w:val="00FA3198"/>
    <w:rsid w:val="00FA3BBF"/>
    <w:rsid w:val="00FA3C8E"/>
    <w:rsid w:val="00FA3D93"/>
    <w:rsid w:val="00FA50C0"/>
    <w:rsid w:val="00FA5926"/>
    <w:rsid w:val="00FA5C19"/>
    <w:rsid w:val="00FA6215"/>
    <w:rsid w:val="00FA69F9"/>
    <w:rsid w:val="00FA7251"/>
    <w:rsid w:val="00FA7857"/>
    <w:rsid w:val="00FB03BC"/>
    <w:rsid w:val="00FB047C"/>
    <w:rsid w:val="00FB0721"/>
    <w:rsid w:val="00FB0FF6"/>
    <w:rsid w:val="00FB1218"/>
    <w:rsid w:val="00FB2948"/>
    <w:rsid w:val="00FB2A90"/>
    <w:rsid w:val="00FB318B"/>
    <w:rsid w:val="00FB4057"/>
    <w:rsid w:val="00FB50F1"/>
    <w:rsid w:val="00FB5AEE"/>
    <w:rsid w:val="00FB5B62"/>
    <w:rsid w:val="00FB667C"/>
    <w:rsid w:val="00FB6851"/>
    <w:rsid w:val="00FB71C1"/>
    <w:rsid w:val="00FB731C"/>
    <w:rsid w:val="00FB743B"/>
    <w:rsid w:val="00FB74DF"/>
    <w:rsid w:val="00FB7717"/>
    <w:rsid w:val="00FC003B"/>
    <w:rsid w:val="00FC09B3"/>
    <w:rsid w:val="00FC0BD1"/>
    <w:rsid w:val="00FC109A"/>
    <w:rsid w:val="00FC1915"/>
    <w:rsid w:val="00FC1DDC"/>
    <w:rsid w:val="00FC27F8"/>
    <w:rsid w:val="00FC2AA3"/>
    <w:rsid w:val="00FC2E9D"/>
    <w:rsid w:val="00FC3202"/>
    <w:rsid w:val="00FC375D"/>
    <w:rsid w:val="00FC3BA9"/>
    <w:rsid w:val="00FC3D5E"/>
    <w:rsid w:val="00FC4D67"/>
    <w:rsid w:val="00FC5181"/>
    <w:rsid w:val="00FC5329"/>
    <w:rsid w:val="00FC5457"/>
    <w:rsid w:val="00FC585C"/>
    <w:rsid w:val="00FC693D"/>
    <w:rsid w:val="00FC6D8A"/>
    <w:rsid w:val="00FC70D3"/>
    <w:rsid w:val="00FC7E23"/>
    <w:rsid w:val="00FD0473"/>
    <w:rsid w:val="00FD14B0"/>
    <w:rsid w:val="00FD216D"/>
    <w:rsid w:val="00FD2B3E"/>
    <w:rsid w:val="00FD2E01"/>
    <w:rsid w:val="00FD3084"/>
    <w:rsid w:val="00FD393C"/>
    <w:rsid w:val="00FD3A8A"/>
    <w:rsid w:val="00FD45A5"/>
    <w:rsid w:val="00FD4DB3"/>
    <w:rsid w:val="00FD5379"/>
    <w:rsid w:val="00FD58BF"/>
    <w:rsid w:val="00FD5A2C"/>
    <w:rsid w:val="00FD5C21"/>
    <w:rsid w:val="00FD61DD"/>
    <w:rsid w:val="00FD6485"/>
    <w:rsid w:val="00FD6502"/>
    <w:rsid w:val="00FD6685"/>
    <w:rsid w:val="00FD66A7"/>
    <w:rsid w:val="00FE06A1"/>
    <w:rsid w:val="00FE110E"/>
    <w:rsid w:val="00FE13C0"/>
    <w:rsid w:val="00FE1855"/>
    <w:rsid w:val="00FE1C3E"/>
    <w:rsid w:val="00FE24BE"/>
    <w:rsid w:val="00FE27FA"/>
    <w:rsid w:val="00FE2DEA"/>
    <w:rsid w:val="00FE319F"/>
    <w:rsid w:val="00FE3233"/>
    <w:rsid w:val="00FE4044"/>
    <w:rsid w:val="00FE410F"/>
    <w:rsid w:val="00FE43B6"/>
    <w:rsid w:val="00FE449A"/>
    <w:rsid w:val="00FE4BBC"/>
    <w:rsid w:val="00FE4C69"/>
    <w:rsid w:val="00FE4E9B"/>
    <w:rsid w:val="00FE5D1D"/>
    <w:rsid w:val="00FE679B"/>
    <w:rsid w:val="00FE6A07"/>
    <w:rsid w:val="00FE6FAF"/>
    <w:rsid w:val="00FE7089"/>
    <w:rsid w:val="00FE745C"/>
    <w:rsid w:val="00FE7F09"/>
    <w:rsid w:val="00FF061E"/>
    <w:rsid w:val="00FF0B53"/>
    <w:rsid w:val="00FF0E4A"/>
    <w:rsid w:val="00FF1323"/>
    <w:rsid w:val="00FF13C0"/>
    <w:rsid w:val="00FF1767"/>
    <w:rsid w:val="00FF1C78"/>
    <w:rsid w:val="00FF249A"/>
    <w:rsid w:val="00FF2D53"/>
    <w:rsid w:val="00FF2DA8"/>
    <w:rsid w:val="00FF3AB4"/>
    <w:rsid w:val="00FF40D8"/>
    <w:rsid w:val="00FF4706"/>
    <w:rsid w:val="00FF4A30"/>
    <w:rsid w:val="00FF4D29"/>
    <w:rsid w:val="00FF4EB3"/>
    <w:rsid w:val="00FF5925"/>
    <w:rsid w:val="00FF5B40"/>
    <w:rsid w:val="00FF62C0"/>
    <w:rsid w:val="00FF689F"/>
    <w:rsid w:val="00FF697A"/>
    <w:rsid w:val="00FF716D"/>
    <w:rsid w:val="00FF7C3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F073280"/>
  <w15:docId w15:val="{BC8BDF8A-BA2F-46CA-AAFB-745A5906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1CB7"/>
  </w:style>
  <w:style w:type="paragraph" w:styleId="3">
    <w:name w:val="heading 3"/>
    <w:basedOn w:val="a"/>
    <w:next w:val="a"/>
    <w:link w:val="3Char"/>
    <w:unhideWhenUsed/>
    <w:qFormat/>
    <w:rsid w:val="008C57DF"/>
    <w:pPr>
      <w:keepNext/>
      <w:spacing w:before="240" w:after="60" w:line="240" w:lineRule="atLeast"/>
      <w:jc w:val="both"/>
      <w:outlineLvl w:val="2"/>
    </w:pPr>
    <w:rPr>
      <w:rFonts w:ascii="Arial" w:hAnsi="Arial" w:cs="Arial"/>
      <w:b/>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D1C"/>
    <w:pPr>
      <w:ind w:left="720"/>
      <w:contextualSpacing/>
    </w:pPr>
  </w:style>
  <w:style w:type="numbering" w:customStyle="1" w:styleId="1">
    <w:name w:val="Στυλ1"/>
    <w:uiPriority w:val="99"/>
    <w:rsid w:val="00846D1C"/>
    <w:pPr>
      <w:numPr>
        <w:numId w:val="1"/>
      </w:numPr>
    </w:pPr>
  </w:style>
  <w:style w:type="paragraph" w:styleId="a4">
    <w:name w:val="header"/>
    <w:basedOn w:val="a"/>
    <w:link w:val="Char"/>
    <w:uiPriority w:val="99"/>
    <w:unhideWhenUsed/>
    <w:rsid w:val="00846D1C"/>
    <w:pPr>
      <w:tabs>
        <w:tab w:val="center" w:pos="4153"/>
        <w:tab w:val="right" w:pos="8306"/>
      </w:tabs>
      <w:spacing w:after="0" w:line="240" w:lineRule="auto"/>
    </w:pPr>
  </w:style>
  <w:style w:type="character" w:customStyle="1" w:styleId="Char">
    <w:name w:val="Κεφαλίδα Char"/>
    <w:basedOn w:val="a0"/>
    <w:link w:val="a4"/>
    <w:uiPriority w:val="99"/>
    <w:rsid w:val="00846D1C"/>
  </w:style>
  <w:style w:type="paragraph" w:styleId="a5">
    <w:name w:val="footer"/>
    <w:basedOn w:val="a"/>
    <w:link w:val="Char0"/>
    <w:uiPriority w:val="99"/>
    <w:unhideWhenUsed/>
    <w:rsid w:val="00846D1C"/>
    <w:pPr>
      <w:tabs>
        <w:tab w:val="center" w:pos="4153"/>
        <w:tab w:val="right" w:pos="8306"/>
      </w:tabs>
      <w:spacing w:after="0" w:line="240" w:lineRule="auto"/>
    </w:pPr>
  </w:style>
  <w:style w:type="character" w:customStyle="1" w:styleId="Char0">
    <w:name w:val="Υποσέλιδο Char"/>
    <w:basedOn w:val="a0"/>
    <w:link w:val="a5"/>
    <w:uiPriority w:val="99"/>
    <w:rsid w:val="00846D1C"/>
  </w:style>
  <w:style w:type="paragraph" w:styleId="a6">
    <w:name w:val="Balloon Text"/>
    <w:basedOn w:val="a"/>
    <w:link w:val="Char1"/>
    <w:uiPriority w:val="99"/>
    <w:semiHidden/>
    <w:unhideWhenUsed/>
    <w:rsid w:val="00E7633E"/>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E7633E"/>
    <w:rPr>
      <w:rFonts w:ascii="Tahoma" w:hAnsi="Tahoma" w:cs="Tahoma"/>
      <w:sz w:val="16"/>
      <w:szCs w:val="16"/>
    </w:rPr>
  </w:style>
  <w:style w:type="character" w:styleId="-">
    <w:name w:val="Hyperlink"/>
    <w:basedOn w:val="a0"/>
    <w:uiPriority w:val="99"/>
    <w:unhideWhenUsed/>
    <w:rsid w:val="0037671F"/>
    <w:rPr>
      <w:color w:val="0563C1" w:themeColor="hyperlink"/>
      <w:u w:val="single"/>
    </w:rPr>
  </w:style>
  <w:style w:type="paragraph" w:styleId="Web">
    <w:name w:val="Normal (Web)"/>
    <w:basedOn w:val="a"/>
    <w:uiPriority w:val="99"/>
    <w:unhideWhenUsed/>
    <w:rsid w:val="005155C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uiPriority w:val="99"/>
    <w:rsid w:val="00C35A53"/>
    <w:pPr>
      <w:autoSpaceDE w:val="0"/>
      <w:autoSpaceDN w:val="0"/>
      <w:adjustRightInd w:val="0"/>
      <w:spacing w:after="0" w:line="240" w:lineRule="auto"/>
    </w:pPr>
    <w:rPr>
      <w:rFonts w:ascii="Times New Roman" w:hAnsi="Times New Roman" w:cs="Times New Roman"/>
      <w:color w:val="000000"/>
      <w:sz w:val="24"/>
      <w:szCs w:val="24"/>
    </w:rPr>
  </w:style>
  <w:style w:type="character" w:styleId="-0">
    <w:name w:val="FollowedHyperlink"/>
    <w:basedOn w:val="a0"/>
    <w:uiPriority w:val="99"/>
    <w:semiHidden/>
    <w:unhideWhenUsed/>
    <w:rsid w:val="004E4926"/>
    <w:rPr>
      <w:color w:val="954F72" w:themeColor="followedHyperlink"/>
      <w:u w:val="single"/>
    </w:rPr>
  </w:style>
  <w:style w:type="character" w:styleId="a7">
    <w:name w:val="Strong"/>
    <w:basedOn w:val="a0"/>
    <w:uiPriority w:val="22"/>
    <w:qFormat/>
    <w:rsid w:val="00B70573"/>
    <w:rPr>
      <w:b/>
      <w:bCs/>
    </w:rPr>
  </w:style>
  <w:style w:type="character" w:customStyle="1" w:styleId="3Char">
    <w:name w:val="Επικεφαλίδα 3 Char"/>
    <w:basedOn w:val="a0"/>
    <w:link w:val="3"/>
    <w:rsid w:val="008C57DF"/>
    <w:rPr>
      <w:rFonts w:ascii="Arial" w:hAnsi="Arial" w:cs="Arial"/>
      <w:b/>
      <w:sz w:val="24"/>
      <w:szCs w:val="24"/>
      <w:lang w:eastAsia="el-GR"/>
    </w:rPr>
  </w:style>
  <w:style w:type="character" w:styleId="a8">
    <w:name w:val="Unresolved Mention"/>
    <w:basedOn w:val="a0"/>
    <w:uiPriority w:val="99"/>
    <w:semiHidden/>
    <w:unhideWhenUsed/>
    <w:rsid w:val="00807421"/>
    <w:rPr>
      <w:color w:val="605E5C"/>
      <w:shd w:val="clear" w:color="auto" w:fill="E1DFDD"/>
    </w:rPr>
  </w:style>
  <w:style w:type="table" w:styleId="a9">
    <w:name w:val="Table Grid"/>
    <w:basedOn w:val="a1"/>
    <w:uiPriority w:val="59"/>
    <w:rsid w:val="002F78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endnote text"/>
    <w:basedOn w:val="a"/>
    <w:link w:val="Char2"/>
    <w:uiPriority w:val="99"/>
    <w:semiHidden/>
    <w:unhideWhenUsed/>
    <w:rsid w:val="00827710"/>
    <w:pPr>
      <w:spacing w:after="0" w:line="240" w:lineRule="auto"/>
    </w:pPr>
    <w:rPr>
      <w:sz w:val="20"/>
      <w:szCs w:val="20"/>
    </w:rPr>
  </w:style>
  <w:style w:type="character" w:customStyle="1" w:styleId="Char2">
    <w:name w:val="Κείμενο σημείωσης τέλους Char"/>
    <w:basedOn w:val="a0"/>
    <w:link w:val="aa"/>
    <w:uiPriority w:val="99"/>
    <w:semiHidden/>
    <w:rsid w:val="00827710"/>
    <w:rPr>
      <w:sz w:val="20"/>
      <w:szCs w:val="20"/>
    </w:rPr>
  </w:style>
  <w:style w:type="character" w:styleId="ab">
    <w:name w:val="endnote reference"/>
    <w:basedOn w:val="a0"/>
    <w:uiPriority w:val="99"/>
    <w:semiHidden/>
    <w:unhideWhenUsed/>
    <w:rsid w:val="00827710"/>
    <w:rPr>
      <w:vertAlign w:val="superscript"/>
    </w:rPr>
  </w:style>
  <w:style w:type="numbering" w:customStyle="1" w:styleId="11">
    <w:name w:val="Στυλ11"/>
    <w:uiPriority w:val="99"/>
    <w:rsid w:val="00655FAB"/>
  </w:style>
  <w:style w:type="paragraph" w:styleId="ac">
    <w:name w:val="Body Text"/>
    <w:basedOn w:val="a"/>
    <w:link w:val="Char3"/>
    <w:uiPriority w:val="99"/>
    <w:unhideWhenUsed/>
    <w:rsid w:val="00A0503A"/>
    <w:pPr>
      <w:suppressAutoHyphens/>
      <w:spacing w:after="140" w:line="288" w:lineRule="auto"/>
    </w:pPr>
    <w:rPr>
      <w:rFonts w:ascii="Arial" w:eastAsia="WenQuanYi Micro Hei" w:hAnsi="Arial" w:cs="Arial"/>
      <w:kern w:val="2"/>
      <w:sz w:val="24"/>
      <w:szCs w:val="24"/>
      <w:lang w:val="en-US"/>
    </w:rPr>
  </w:style>
  <w:style w:type="character" w:customStyle="1" w:styleId="Char3">
    <w:name w:val="Σώμα κειμένου Char"/>
    <w:basedOn w:val="a0"/>
    <w:link w:val="ac"/>
    <w:uiPriority w:val="99"/>
    <w:rsid w:val="00A0503A"/>
    <w:rPr>
      <w:rFonts w:ascii="Arial" w:eastAsia="WenQuanYi Micro Hei" w:hAnsi="Arial" w:cs="Arial"/>
      <w:kern w:val="2"/>
      <w:sz w:val="24"/>
      <w:szCs w:val="24"/>
      <w:lang w:val="en-US"/>
    </w:rPr>
  </w:style>
  <w:style w:type="paragraph" w:styleId="ad">
    <w:name w:val="No Spacing"/>
    <w:uiPriority w:val="1"/>
    <w:qFormat/>
    <w:rsid w:val="007962CA"/>
    <w:pPr>
      <w:spacing w:after="0" w:line="240" w:lineRule="auto"/>
    </w:pPr>
    <w:rPr>
      <w:kern w:val="2"/>
      <w:lang w:val="en-US"/>
      <w14:ligatures w14:val="standardContextual"/>
    </w:rPr>
  </w:style>
  <w:style w:type="paragraph" w:styleId="ae">
    <w:name w:val="caption"/>
    <w:basedOn w:val="a"/>
    <w:next w:val="a"/>
    <w:uiPriority w:val="35"/>
    <w:unhideWhenUsed/>
    <w:qFormat/>
    <w:rsid w:val="007962CA"/>
    <w:pPr>
      <w:spacing w:after="200" w:line="240" w:lineRule="auto"/>
    </w:pPr>
    <w:rPr>
      <w:i/>
      <w:iCs/>
      <w:color w:val="44546A" w:themeColor="text2"/>
      <w:kern w:val="2"/>
      <w:sz w:val="18"/>
      <w:szCs w:val="18"/>
      <w:lang w:val="en-US"/>
      <w14:ligatures w14:val="standardContextual"/>
    </w:rPr>
  </w:style>
  <w:style w:type="paragraph" w:customStyle="1" w:styleId="p3">
    <w:name w:val="p3"/>
    <w:basedOn w:val="a"/>
    <w:rsid w:val="008637F1"/>
    <w:pPr>
      <w:spacing w:before="100" w:beforeAutospacing="1" w:after="100" w:afterAutospacing="1"/>
      <w:ind w:left="1440" w:right="346" w:firstLine="720"/>
      <w:jc w:val="both"/>
    </w:pPr>
    <w:rPr>
      <w:rFonts w:ascii="Times New Roman" w:eastAsia="Times New Roman" w:hAnsi="Times New Roman" w:cs="Times New Roman"/>
      <w:sz w:val="24"/>
      <w:szCs w:val="24"/>
      <w:lang w:val="en-US"/>
    </w:rPr>
  </w:style>
  <w:style w:type="paragraph" w:customStyle="1" w:styleId="yiv2237242688msolistparagraph">
    <w:name w:val="yiv2237242688msolistparagraph"/>
    <w:basedOn w:val="a"/>
    <w:rsid w:val="00FE449A"/>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0129">
      <w:bodyDiv w:val="1"/>
      <w:marLeft w:val="0"/>
      <w:marRight w:val="0"/>
      <w:marTop w:val="0"/>
      <w:marBottom w:val="0"/>
      <w:divBdr>
        <w:top w:val="none" w:sz="0" w:space="0" w:color="auto"/>
        <w:left w:val="none" w:sz="0" w:space="0" w:color="auto"/>
        <w:bottom w:val="none" w:sz="0" w:space="0" w:color="auto"/>
        <w:right w:val="none" w:sz="0" w:space="0" w:color="auto"/>
      </w:divBdr>
    </w:div>
    <w:div w:id="205459485">
      <w:bodyDiv w:val="1"/>
      <w:marLeft w:val="0"/>
      <w:marRight w:val="0"/>
      <w:marTop w:val="0"/>
      <w:marBottom w:val="0"/>
      <w:divBdr>
        <w:top w:val="none" w:sz="0" w:space="0" w:color="auto"/>
        <w:left w:val="none" w:sz="0" w:space="0" w:color="auto"/>
        <w:bottom w:val="none" w:sz="0" w:space="0" w:color="auto"/>
        <w:right w:val="none" w:sz="0" w:space="0" w:color="auto"/>
      </w:divBdr>
    </w:div>
    <w:div w:id="239143467">
      <w:bodyDiv w:val="1"/>
      <w:marLeft w:val="0"/>
      <w:marRight w:val="0"/>
      <w:marTop w:val="0"/>
      <w:marBottom w:val="0"/>
      <w:divBdr>
        <w:top w:val="none" w:sz="0" w:space="0" w:color="auto"/>
        <w:left w:val="none" w:sz="0" w:space="0" w:color="auto"/>
        <w:bottom w:val="none" w:sz="0" w:space="0" w:color="auto"/>
        <w:right w:val="none" w:sz="0" w:space="0" w:color="auto"/>
      </w:divBdr>
    </w:div>
    <w:div w:id="452090947">
      <w:bodyDiv w:val="1"/>
      <w:marLeft w:val="0"/>
      <w:marRight w:val="0"/>
      <w:marTop w:val="0"/>
      <w:marBottom w:val="0"/>
      <w:divBdr>
        <w:top w:val="none" w:sz="0" w:space="0" w:color="auto"/>
        <w:left w:val="none" w:sz="0" w:space="0" w:color="auto"/>
        <w:bottom w:val="none" w:sz="0" w:space="0" w:color="auto"/>
        <w:right w:val="none" w:sz="0" w:space="0" w:color="auto"/>
      </w:divBdr>
      <w:divsChild>
        <w:div w:id="1723551744">
          <w:marLeft w:val="0"/>
          <w:marRight w:val="0"/>
          <w:marTop w:val="0"/>
          <w:marBottom w:val="0"/>
          <w:divBdr>
            <w:top w:val="none" w:sz="0" w:space="0" w:color="auto"/>
            <w:left w:val="none" w:sz="0" w:space="0" w:color="auto"/>
            <w:bottom w:val="none" w:sz="0" w:space="0" w:color="auto"/>
            <w:right w:val="none" w:sz="0" w:space="0" w:color="auto"/>
          </w:divBdr>
        </w:div>
        <w:div w:id="874542225">
          <w:marLeft w:val="0"/>
          <w:marRight w:val="0"/>
          <w:marTop w:val="0"/>
          <w:marBottom w:val="0"/>
          <w:divBdr>
            <w:top w:val="none" w:sz="0" w:space="0" w:color="auto"/>
            <w:left w:val="none" w:sz="0" w:space="0" w:color="auto"/>
            <w:bottom w:val="none" w:sz="0" w:space="0" w:color="auto"/>
            <w:right w:val="none" w:sz="0" w:space="0" w:color="auto"/>
          </w:divBdr>
        </w:div>
      </w:divsChild>
    </w:div>
    <w:div w:id="716466246">
      <w:bodyDiv w:val="1"/>
      <w:marLeft w:val="0"/>
      <w:marRight w:val="0"/>
      <w:marTop w:val="0"/>
      <w:marBottom w:val="0"/>
      <w:divBdr>
        <w:top w:val="none" w:sz="0" w:space="0" w:color="auto"/>
        <w:left w:val="none" w:sz="0" w:space="0" w:color="auto"/>
        <w:bottom w:val="none" w:sz="0" w:space="0" w:color="auto"/>
        <w:right w:val="none" w:sz="0" w:space="0" w:color="auto"/>
      </w:divBdr>
    </w:div>
    <w:div w:id="834537142">
      <w:bodyDiv w:val="1"/>
      <w:marLeft w:val="0"/>
      <w:marRight w:val="0"/>
      <w:marTop w:val="0"/>
      <w:marBottom w:val="0"/>
      <w:divBdr>
        <w:top w:val="none" w:sz="0" w:space="0" w:color="auto"/>
        <w:left w:val="none" w:sz="0" w:space="0" w:color="auto"/>
        <w:bottom w:val="none" w:sz="0" w:space="0" w:color="auto"/>
        <w:right w:val="none" w:sz="0" w:space="0" w:color="auto"/>
      </w:divBdr>
    </w:div>
    <w:div w:id="843589065">
      <w:bodyDiv w:val="1"/>
      <w:marLeft w:val="0"/>
      <w:marRight w:val="0"/>
      <w:marTop w:val="0"/>
      <w:marBottom w:val="0"/>
      <w:divBdr>
        <w:top w:val="none" w:sz="0" w:space="0" w:color="auto"/>
        <w:left w:val="none" w:sz="0" w:space="0" w:color="auto"/>
        <w:bottom w:val="none" w:sz="0" w:space="0" w:color="auto"/>
        <w:right w:val="none" w:sz="0" w:space="0" w:color="auto"/>
      </w:divBdr>
    </w:div>
    <w:div w:id="922103324">
      <w:bodyDiv w:val="1"/>
      <w:marLeft w:val="0"/>
      <w:marRight w:val="0"/>
      <w:marTop w:val="0"/>
      <w:marBottom w:val="0"/>
      <w:divBdr>
        <w:top w:val="none" w:sz="0" w:space="0" w:color="auto"/>
        <w:left w:val="none" w:sz="0" w:space="0" w:color="auto"/>
        <w:bottom w:val="none" w:sz="0" w:space="0" w:color="auto"/>
        <w:right w:val="none" w:sz="0" w:space="0" w:color="auto"/>
      </w:divBdr>
    </w:div>
    <w:div w:id="965351394">
      <w:bodyDiv w:val="1"/>
      <w:marLeft w:val="0"/>
      <w:marRight w:val="0"/>
      <w:marTop w:val="0"/>
      <w:marBottom w:val="0"/>
      <w:divBdr>
        <w:top w:val="none" w:sz="0" w:space="0" w:color="auto"/>
        <w:left w:val="none" w:sz="0" w:space="0" w:color="auto"/>
        <w:bottom w:val="none" w:sz="0" w:space="0" w:color="auto"/>
        <w:right w:val="none" w:sz="0" w:space="0" w:color="auto"/>
      </w:divBdr>
    </w:div>
    <w:div w:id="1025407194">
      <w:bodyDiv w:val="1"/>
      <w:marLeft w:val="0"/>
      <w:marRight w:val="0"/>
      <w:marTop w:val="0"/>
      <w:marBottom w:val="0"/>
      <w:divBdr>
        <w:top w:val="none" w:sz="0" w:space="0" w:color="auto"/>
        <w:left w:val="none" w:sz="0" w:space="0" w:color="auto"/>
        <w:bottom w:val="none" w:sz="0" w:space="0" w:color="auto"/>
        <w:right w:val="none" w:sz="0" w:space="0" w:color="auto"/>
      </w:divBdr>
    </w:div>
    <w:div w:id="1284917826">
      <w:bodyDiv w:val="1"/>
      <w:marLeft w:val="0"/>
      <w:marRight w:val="0"/>
      <w:marTop w:val="0"/>
      <w:marBottom w:val="0"/>
      <w:divBdr>
        <w:top w:val="none" w:sz="0" w:space="0" w:color="auto"/>
        <w:left w:val="none" w:sz="0" w:space="0" w:color="auto"/>
        <w:bottom w:val="none" w:sz="0" w:space="0" w:color="auto"/>
        <w:right w:val="none" w:sz="0" w:space="0" w:color="auto"/>
      </w:divBdr>
      <w:divsChild>
        <w:div w:id="931275919">
          <w:marLeft w:val="0"/>
          <w:marRight w:val="0"/>
          <w:marTop w:val="0"/>
          <w:marBottom w:val="0"/>
          <w:divBdr>
            <w:top w:val="none" w:sz="0" w:space="0" w:color="auto"/>
            <w:left w:val="none" w:sz="0" w:space="0" w:color="auto"/>
            <w:bottom w:val="none" w:sz="0" w:space="0" w:color="auto"/>
            <w:right w:val="none" w:sz="0" w:space="0" w:color="auto"/>
          </w:divBdr>
        </w:div>
        <w:div w:id="493182227">
          <w:marLeft w:val="0"/>
          <w:marRight w:val="0"/>
          <w:marTop w:val="0"/>
          <w:marBottom w:val="0"/>
          <w:divBdr>
            <w:top w:val="none" w:sz="0" w:space="0" w:color="auto"/>
            <w:left w:val="none" w:sz="0" w:space="0" w:color="auto"/>
            <w:bottom w:val="none" w:sz="0" w:space="0" w:color="auto"/>
            <w:right w:val="none" w:sz="0" w:space="0" w:color="auto"/>
          </w:divBdr>
        </w:div>
      </w:divsChild>
    </w:div>
    <w:div w:id="1488011022">
      <w:bodyDiv w:val="1"/>
      <w:marLeft w:val="0"/>
      <w:marRight w:val="0"/>
      <w:marTop w:val="0"/>
      <w:marBottom w:val="0"/>
      <w:divBdr>
        <w:top w:val="none" w:sz="0" w:space="0" w:color="auto"/>
        <w:left w:val="none" w:sz="0" w:space="0" w:color="auto"/>
        <w:bottom w:val="none" w:sz="0" w:space="0" w:color="auto"/>
        <w:right w:val="none" w:sz="0" w:space="0" w:color="auto"/>
      </w:divBdr>
    </w:div>
    <w:div w:id="1921481720">
      <w:bodyDiv w:val="1"/>
      <w:marLeft w:val="0"/>
      <w:marRight w:val="0"/>
      <w:marTop w:val="0"/>
      <w:marBottom w:val="0"/>
      <w:divBdr>
        <w:top w:val="none" w:sz="0" w:space="0" w:color="auto"/>
        <w:left w:val="none" w:sz="0" w:space="0" w:color="auto"/>
        <w:bottom w:val="none" w:sz="0" w:space="0" w:color="auto"/>
        <w:right w:val="none" w:sz="0" w:space="0" w:color="auto"/>
      </w:divBdr>
    </w:div>
    <w:div w:id="2008820822">
      <w:bodyDiv w:val="1"/>
      <w:marLeft w:val="0"/>
      <w:marRight w:val="0"/>
      <w:marTop w:val="0"/>
      <w:marBottom w:val="0"/>
      <w:divBdr>
        <w:top w:val="none" w:sz="0" w:space="0" w:color="auto"/>
        <w:left w:val="none" w:sz="0" w:space="0" w:color="auto"/>
        <w:bottom w:val="none" w:sz="0" w:space="0" w:color="auto"/>
        <w:right w:val="none" w:sz="0" w:space="0" w:color="auto"/>
      </w:divBdr>
    </w:div>
    <w:div w:id="208668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teetak.g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mailto:dipakeng.ir@gmail.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amak.gr/index.php/drasi-amak/3284-topothetisi-amak-sto-perifereiako-symvoylio-gia-tin-kays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esdak.gr/gr/projects-in-progress/stratigiki-meleti-periballontikon-epiptoseon-tou-eidikou-poleodomikou-sxediou---mauros-spilios-403"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amak.gr/index.php/drasi-amak/3274-dt-amak-akoma-mia-epitaxynsi-ton-diadikasion-pou-odigei-stin-ypovathmisi-tou-perivallontos" TargetMode="External"/><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amak.gr/index.php/drasi-amak/3269-theseis-amak-gia-ti-thesi-mayros-spilios-kaysi-aporrimmaton-apo-to-parathyr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s://www.amak.gr/index.php/drasi-amak/3268-theseis-amak-gia-tin-kaysi" TargetMode="External"/><Relationship Id="rId35" Type="http://schemas.openxmlformats.org/officeDocument/2006/relationships/hyperlink" Target="mailto:dipakeng.i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F7B1A-7FD5-4116-B09A-B7704451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22</Pages>
  <Words>6512</Words>
  <Characters>35170</Characters>
  <Application>Microsoft Office Word</Application>
  <DocSecurity>0</DocSecurity>
  <Lines>293</Lines>
  <Paragraphs>83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Kimon Gerogiannakis</dc:creator>
  <cp:lastModifiedBy>Angeliki Psyllaki</cp:lastModifiedBy>
  <cp:revision>679</cp:revision>
  <cp:lastPrinted>2021-05-17T13:51:00Z</cp:lastPrinted>
  <dcterms:created xsi:type="dcterms:W3CDTF">2025-01-28T10:42:00Z</dcterms:created>
  <dcterms:modified xsi:type="dcterms:W3CDTF">2026-05-20T07:36:00Z</dcterms:modified>
</cp:coreProperties>
</file>