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C230CE" w14:textId="77777777" w:rsidR="0096729E" w:rsidRPr="00012D5E" w:rsidRDefault="0096729E" w:rsidP="0096729E">
      <w:pPr>
        <w:jc w:val="center"/>
        <w:rPr>
          <w:b/>
          <w:color w:val="91928E"/>
          <w:sz w:val="26"/>
          <w:szCs w:val="26"/>
          <w:shd w:val="clear" w:color="auto" w:fill="FFFFFF"/>
        </w:rPr>
      </w:pPr>
      <w:r w:rsidRPr="00012D5E">
        <w:rPr>
          <w:b/>
          <w:color w:val="91928E"/>
          <w:sz w:val="26"/>
          <w:szCs w:val="26"/>
          <w:shd w:val="clear" w:color="auto" w:fill="FFFFFF"/>
        </w:rPr>
        <w:t>Σημείωμα Προέδρου</w:t>
      </w:r>
    </w:p>
    <w:p w14:paraId="26D6FF8B" w14:textId="77777777" w:rsidR="0096729E" w:rsidRPr="00012D5E" w:rsidRDefault="0096729E" w:rsidP="0096729E">
      <w:pPr>
        <w:jc w:val="both"/>
        <w:rPr>
          <w:color w:val="91928E"/>
          <w:sz w:val="24"/>
          <w:szCs w:val="24"/>
          <w:shd w:val="clear" w:color="auto" w:fill="FFFFFF"/>
        </w:rPr>
      </w:pPr>
      <w:r w:rsidRPr="00012D5E">
        <w:rPr>
          <w:color w:val="91928E"/>
          <w:sz w:val="24"/>
          <w:szCs w:val="24"/>
          <w:shd w:val="clear" w:color="auto" w:fill="FFFFFF"/>
        </w:rPr>
        <w:t xml:space="preserve">Αγαπητές και αγαπητοί συνάδελφοι,    </w:t>
      </w:r>
    </w:p>
    <w:p w14:paraId="21162D86" w14:textId="77777777" w:rsidR="0096729E" w:rsidRDefault="0096729E" w:rsidP="0096729E">
      <w:pPr>
        <w:jc w:val="both"/>
        <w:rPr>
          <w:color w:val="91928E"/>
          <w:sz w:val="24"/>
          <w:szCs w:val="24"/>
          <w:shd w:val="clear" w:color="auto" w:fill="FFFFFF"/>
        </w:rPr>
      </w:pPr>
      <w:r w:rsidRPr="00BC56BB">
        <w:rPr>
          <w:bCs/>
          <w:noProof/>
          <w:color w:val="91928E"/>
          <w:spacing w:val="-4"/>
          <w:sz w:val="24"/>
          <w:szCs w:val="24"/>
          <w:shd w:val="clear" w:color="auto" w:fill="FFFFFF"/>
        </w:rPr>
        <w:drawing>
          <wp:anchor distT="0" distB="0" distL="114300" distR="114300" simplePos="0" relativeHeight="251659264" behindDoc="1" locked="0" layoutInCell="1" allowOverlap="1" wp14:anchorId="4F47630D" wp14:editId="00AFB8C7">
            <wp:simplePos x="0" y="0"/>
            <wp:positionH relativeFrom="margin">
              <wp:posOffset>3657600</wp:posOffset>
            </wp:positionH>
            <wp:positionV relativeFrom="paragraph">
              <wp:posOffset>288290</wp:posOffset>
            </wp:positionV>
            <wp:extent cx="1927225" cy="2324100"/>
            <wp:effectExtent l="0" t="0" r="3175" b="0"/>
            <wp:wrapTight wrapText="bothSides">
              <wp:wrapPolygon edited="0">
                <wp:start x="0" y="0"/>
                <wp:lineTo x="0" y="21482"/>
                <wp:lineTo x="21493" y="21482"/>
                <wp:lineTo x="21493" y="0"/>
                <wp:lineTo x="0" y="0"/>
              </wp:wrapPolygon>
            </wp:wrapTight>
            <wp:docPr id="310629948" name="Picture 1" descr="A person standing at a po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29948" name="Picture 1" descr="A person standing at a podium"/>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7225" cy="2324100"/>
                    </a:xfrm>
                    <a:prstGeom prst="rect">
                      <a:avLst/>
                    </a:prstGeom>
                  </pic:spPr>
                </pic:pic>
              </a:graphicData>
            </a:graphic>
            <wp14:sizeRelH relativeFrom="margin">
              <wp14:pctWidth>0</wp14:pctWidth>
            </wp14:sizeRelH>
            <wp14:sizeRelV relativeFrom="margin">
              <wp14:pctHeight>0</wp14:pctHeight>
            </wp14:sizeRelV>
          </wp:anchor>
        </w:drawing>
      </w:r>
      <w:r w:rsidRPr="00BC56BB">
        <w:rPr>
          <w:color w:val="91928E"/>
          <w:sz w:val="24"/>
          <w:szCs w:val="24"/>
          <w:shd w:val="clear" w:color="auto" w:fill="FFFFFF"/>
        </w:rPr>
        <w:t xml:space="preserve"> Το ΤΕΕ/ΤΑΚ, ως θεσμοθετημένος σύμβουλος της Πολιτείας, βρίσκεται καθημερινά στην πρώτη γραμμή για την υπεράσπιση του ρόλου του μηχανικού, αλλά και για την προώθηση λύσεων που θα ωφελήσουν την κοινωνία και την ανάπτυξη.</w:t>
      </w:r>
    </w:p>
    <w:p w14:paraId="6ADD1FBB" w14:textId="77777777" w:rsidR="0096729E" w:rsidRPr="00BC56BB" w:rsidRDefault="0096729E" w:rsidP="0096729E">
      <w:pPr>
        <w:jc w:val="both"/>
        <w:rPr>
          <w:color w:val="91928E"/>
          <w:sz w:val="24"/>
          <w:szCs w:val="24"/>
          <w:shd w:val="clear" w:color="auto" w:fill="FFFFFF"/>
        </w:rPr>
      </w:pPr>
      <w:r w:rsidRPr="00BC56BB">
        <w:rPr>
          <w:color w:val="91928E"/>
          <w:sz w:val="24"/>
          <w:szCs w:val="24"/>
          <w:shd w:val="clear" w:color="auto" w:fill="FFFFFF"/>
        </w:rPr>
        <w:t>Βρισκόμαστε σε μια περίοδο που εξαγγέλλονται σημαντικ</w:t>
      </w:r>
      <w:r>
        <w:rPr>
          <w:color w:val="91928E"/>
          <w:sz w:val="24"/>
          <w:szCs w:val="24"/>
          <w:shd w:val="clear" w:color="auto" w:fill="FFFFFF"/>
        </w:rPr>
        <w:t xml:space="preserve">ές αλλαγές στα </w:t>
      </w:r>
      <w:r w:rsidRPr="00BC56BB">
        <w:rPr>
          <w:color w:val="91928E"/>
          <w:sz w:val="24"/>
          <w:szCs w:val="24"/>
          <w:shd w:val="clear" w:color="auto" w:fill="FFFFFF"/>
        </w:rPr>
        <w:t xml:space="preserve"> προγράμματα ενεργειακής αναβάθμισης κτηρίων. Η επιλογή να περάσει η διαχείρισή τους στις ίδιες τις εταιρείες παροχής ενέργειας μας βρίσκει </w:t>
      </w:r>
      <w:r>
        <w:rPr>
          <w:color w:val="91928E"/>
          <w:sz w:val="24"/>
          <w:szCs w:val="24"/>
          <w:shd w:val="clear" w:color="auto" w:fill="FFFFFF"/>
        </w:rPr>
        <w:t>αντίθετους</w:t>
      </w:r>
      <w:r w:rsidRPr="00BC56BB">
        <w:rPr>
          <w:color w:val="91928E"/>
          <w:sz w:val="24"/>
          <w:szCs w:val="24"/>
          <w:shd w:val="clear" w:color="auto" w:fill="FFFFFF"/>
        </w:rPr>
        <w:t>, καθώς οφείλουμε να διασφαλίσουμε ότι οι μηχανικοί θα έχουν πρωταγωνιστικό ρόλο, με διαφάνεια, ισοτιμία και σεβασμό στη δουλειά τους.</w:t>
      </w:r>
    </w:p>
    <w:p w14:paraId="40172FA9" w14:textId="77777777" w:rsidR="0096729E" w:rsidRPr="00BC56BB" w:rsidRDefault="0096729E" w:rsidP="0096729E">
      <w:pPr>
        <w:jc w:val="both"/>
        <w:rPr>
          <w:color w:val="91928E"/>
          <w:sz w:val="24"/>
          <w:szCs w:val="24"/>
          <w:shd w:val="clear" w:color="auto" w:fill="FFFFFF"/>
        </w:rPr>
      </w:pPr>
      <w:r w:rsidRPr="00BC56BB">
        <w:rPr>
          <w:color w:val="91928E"/>
          <w:sz w:val="24"/>
          <w:szCs w:val="24"/>
          <w:shd w:val="clear" w:color="auto" w:fill="FFFFFF"/>
        </w:rPr>
        <w:t>Παράλληλα, παρακολουθούμε με ανησυχία φαινόμενα παρέμβασης εκτός αρμοδιότητας από τα Συμβούλια Αρχιτεκτονικής αλλά και από τις Εφορείες Αρχαιοτήτων, που συχνά οδηγούν σε άδικες απορρίψεις μελετών, καθυστερήσεις και ταλαιπωρία για μηχανικούς και πολίτες. Η θεσμική λειτουργία των οργάνων πρέπει να είναι ξεκάθαρη και να υπηρετεί τον αναπτυξιακό στόχο, όχι να τον ακυρώνει.</w:t>
      </w:r>
    </w:p>
    <w:p w14:paraId="548C416E" w14:textId="77777777" w:rsidR="0096729E" w:rsidRPr="00BC56BB" w:rsidRDefault="0096729E" w:rsidP="0096729E">
      <w:pPr>
        <w:jc w:val="both"/>
        <w:rPr>
          <w:color w:val="91928E"/>
          <w:sz w:val="24"/>
          <w:szCs w:val="24"/>
          <w:shd w:val="clear" w:color="auto" w:fill="FFFFFF"/>
        </w:rPr>
      </w:pPr>
      <w:r w:rsidRPr="00BC56BB">
        <w:rPr>
          <w:color w:val="91928E"/>
          <w:sz w:val="24"/>
          <w:szCs w:val="24"/>
          <w:shd w:val="clear" w:color="auto" w:fill="FFFFFF"/>
        </w:rPr>
        <w:t>Στο ζήτημα της καύσης απορριμμάτων, το ΤΕΕ/ΤΑΚ έχει ξεκάθαρη θέση</w:t>
      </w:r>
      <w:r>
        <w:rPr>
          <w:color w:val="91928E"/>
          <w:sz w:val="24"/>
          <w:szCs w:val="24"/>
          <w:shd w:val="clear" w:color="auto" w:fill="FFFFFF"/>
        </w:rPr>
        <w:t xml:space="preserve">, </w:t>
      </w:r>
      <w:r w:rsidRPr="00BC56BB">
        <w:rPr>
          <w:color w:val="91928E"/>
          <w:sz w:val="24"/>
          <w:szCs w:val="24"/>
          <w:shd w:val="clear" w:color="auto" w:fill="FFFFFF"/>
        </w:rPr>
        <w:t>απαιτείται σοβαρός διάλογος για τις περιβαλλοντικές και υγειονομικές συνέπειες, με σεβασμό στις τοπικές κοινωνίες και στις ανάγκες για βιώσιμη διαχείριση αποβλήτων. Η προστασία του περιβάλλοντος και της δημόσιας υγείας δεν είναι διαπραγματεύσιμη.</w:t>
      </w:r>
    </w:p>
    <w:p w14:paraId="23B70D67" w14:textId="77777777" w:rsidR="0096729E" w:rsidRPr="00BC56BB" w:rsidRDefault="0096729E" w:rsidP="0096729E">
      <w:pPr>
        <w:jc w:val="both"/>
        <w:rPr>
          <w:color w:val="91928E"/>
          <w:sz w:val="24"/>
          <w:szCs w:val="24"/>
          <w:shd w:val="clear" w:color="auto" w:fill="FFFFFF"/>
        </w:rPr>
      </w:pPr>
      <w:r w:rsidRPr="00BC56BB">
        <w:rPr>
          <w:color w:val="91928E"/>
          <w:sz w:val="24"/>
          <w:szCs w:val="24"/>
          <w:shd w:val="clear" w:color="auto" w:fill="FFFFFF"/>
        </w:rPr>
        <w:t xml:space="preserve">Τέλος, είναι επιτακτική ανάγκη η ολοκλήρωση ενός </w:t>
      </w:r>
      <w:r>
        <w:rPr>
          <w:color w:val="91928E"/>
          <w:sz w:val="24"/>
          <w:szCs w:val="24"/>
          <w:shd w:val="clear" w:color="auto" w:fill="FFFFFF"/>
        </w:rPr>
        <w:t>Ν</w:t>
      </w:r>
      <w:r w:rsidRPr="00BC56BB">
        <w:rPr>
          <w:color w:val="91928E"/>
          <w:sz w:val="24"/>
          <w:szCs w:val="24"/>
          <w:shd w:val="clear" w:color="auto" w:fill="FFFFFF"/>
        </w:rPr>
        <w:t>έου Οικοδομικού Κανονισμού (ΝΟΚ), όπως έχει εξαγγελθεί, ο οποίος θα συγκεντρώνει και θα κωδικοποιεί όλη τη διάσπαρτη νομοθεσία. Ένα σύγχρονο και ενιαίο θεσμικό πλαίσιο θα αποτελέσει στήριγμα για τον μηχανικό και εργαλείο για την ανάπτυξη, περιορίζοντας τη γραφειοκρατία και τις αντιφάσεις που σήμερα μας ταλαιπωρούν.</w:t>
      </w:r>
    </w:p>
    <w:p w14:paraId="4089E63C" w14:textId="77777777" w:rsidR="0096729E" w:rsidRPr="00BC56BB" w:rsidRDefault="0096729E" w:rsidP="0096729E">
      <w:pPr>
        <w:jc w:val="both"/>
        <w:rPr>
          <w:color w:val="91928E"/>
          <w:sz w:val="24"/>
          <w:szCs w:val="24"/>
          <w:highlight w:val="yellow"/>
          <w:shd w:val="clear" w:color="auto" w:fill="FFFFFF"/>
        </w:rPr>
      </w:pPr>
      <w:r w:rsidRPr="00BC56BB">
        <w:rPr>
          <w:color w:val="91928E"/>
          <w:sz w:val="24"/>
          <w:szCs w:val="24"/>
          <w:shd w:val="clear" w:color="auto" w:fill="FFFFFF"/>
        </w:rPr>
        <w:t>Ως Διοικούσα Επιτροπή του ΤΕΕ/ΤΑΚ συνεχίζουμε να διεκδικούμε με συνέπεια, να καταθέτουμε τεκμηριωμένες προτάσεις και να υπερασπιζόμαστε τον ρόλο του μηχανικού ως βασικού παράγοντα προόδου και ποιότητας ζωής.</w:t>
      </w:r>
      <w:r w:rsidRPr="00F3143C">
        <w:rPr>
          <w:color w:val="91928E"/>
          <w:sz w:val="24"/>
          <w:szCs w:val="24"/>
          <w:highlight w:val="yellow"/>
          <w:shd w:val="clear" w:color="auto" w:fill="FFFFFF"/>
        </w:rPr>
        <w:t xml:space="preserve">                                                      </w:t>
      </w:r>
    </w:p>
    <w:p w14:paraId="05526005" w14:textId="77777777" w:rsidR="0096729E" w:rsidRDefault="0096729E" w:rsidP="0096729E">
      <w:pPr>
        <w:spacing w:line="240" w:lineRule="auto"/>
        <w:rPr>
          <w:b/>
          <w:color w:val="91928E"/>
          <w:sz w:val="24"/>
          <w:szCs w:val="24"/>
          <w:shd w:val="clear" w:color="auto" w:fill="FFFFFF"/>
        </w:rPr>
      </w:pPr>
    </w:p>
    <w:p w14:paraId="443A5996" w14:textId="77777777" w:rsidR="0096729E" w:rsidRPr="009727D9" w:rsidRDefault="0096729E" w:rsidP="0096729E">
      <w:pPr>
        <w:spacing w:line="240" w:lineRule="auto"/>
        <w:ind w:left="3600" w:firstLine="720"/>
        <w:jc w:val="center"/>
        <w:rPr>
          <w:b/>
          <w:color w:val="91928E"/>
          <w:sz w:val="24"/>
          <w:szCs w:val="24"/>
          <w:shd w:val="clear" w:color="auto" w:fill="FFFFFF"/>
        </w:rPr>
      </w:pPr>
      <w:r w:rsidRPr="009727D9">
        <w:rPr>
          <w:b/>
          <w:color w:val="91928E"/>
          <w:sz w:val="24"/>
          <w:szCs w:val="24"/>
          <w:shd w:val="clear" w:color="auto" w:fill="FFFFFF"/>
        </w:rPr>
        <w:t xml:space="preserve">                       Συναδελφικά, </w:t>
      </w:r>
    </w:p>
    <w:p w14:paraId="0D8BAB0F" w14:textId="77777777" w:rsidR="0096729E" w:rsidRPr="009727D9" w:rsidRDefault="0096729E" w:rsidP="0096729E">
      <w:pPr>
        <w:spacing w:line="240" w:lineRule="auto"/>
        <w:ind w:left="720" w:firstLine="720"/>
        <w:jc w:val="right"/>
        <w:rPr>
          <w:b/>
          <w:color w:val="91928E"/>
          <w:sz w:val="24"/>
          <w:szCs w:val="24"/>
          <w:shd w:val="clear" w:color="auto" w:fill="FFFFFF"/>
        </w:rPr>
      </w:pPr>
      <w:r w:rsidRPr="009727D9">
        <w:rPr>
          <w:b/>
          <w:color w:val="91928E"/>
          <w:sz w:val="24"/>
          <w:szCs w:val="24"/>
          <w:shd w:val="clear" w:color="auto" w:fill="FFFFFF"/>
        </w:rPr>
        <w:t xml:space="preserve">  </w:t>
      </w:r>
      <w:r w:rsidRPr="009727D9">
        <w:rPr>
          <w:b/>
          <w:color w:val="91928E"/>
          <w:sz w:val="24"/>
          <w:szCs w:val="24"/>
          <w:shd w:val="clear" w:color="auto" w:fill="FFFFFF"/>
          <w:lang w:val="en-US"/>
        </w:rPr>
        <w:t>O</w:t>
      </w:r>
      <w:r w:rsidRPr="009727D9">
        <w:rPr>
          <w:b/>
          <w:color w:val="91928E"/>
          <w:sz w:val="24"/>
          <w:szCs w:val="24"/>
          <w:shd w:val="clear" w:color="auto" w:fill="FFFFFF"/>
        </w:rPr>
        <w:t xml:space="preserve"> </w:t>
      </w:r>
      <w:r w:rsidRPr="009727D9">
        <w:rPr>
          <w:b/>
          <w:noProof/>
          <w:color w:val="91928E"/>
          <w:sz w:val="24"/>
          <w:szCs w:val="24"/>
          <w:shd w:val="clear" w:color="auto" w:fill="FFFFFF"/>
          <w:lang w:eastAsia="el-GR"/>
        </w:rPr>
        <w:t>Πρόεδρος της Δ.Ε. του ΤΕΕΤΑΚ</w:t>
      </w:r>
    </w:p>
    <w:p w14:paraId="422E1094" w14:textId="77777777" w:rsidR="0096729E" w:rsidRPr="007370F4" w:rsidRDefault="0096729E" w:rsidP="0096729E">
      <w:pPr>
        <w:ind w:left="360"/>
        <w:rPr>
          <w:color w:val="91928E"/>
          <w:sz w:val="24"/>
          <w:szCs w:val="24"/>
          <w:shd w:val="clear" w:color="auto" w:fill="FFFFFF"/>
        </w:rPr>
      </w:pPr>
      <w:r w:rsidRPr="009727D9">
        <w:rPr>
          <w:b/>
          <w:color w:val="91928E"/>
          <w:sz w:val="24"/>
          <w:szCs w:val="24"/>
          <w:shd w:val="clear" w:color="auto" w:fill="FFFFFF"/>
        </w:rPr>
        <w:t xml:space="preserve">                                 </w:t>
      </w:r>
      <w:r w:rsidRPr="007370F4">
        <w:rPr>
          <w:b/>
          <w:color w:val="91928E"/>
          <w:sz w:val="24"/>
          <w:szCs w:val="24"/>
          <w:shd w:val="clear" w:color="auto" w:fill="FFFFFF"/>
        </w:rPr>
        <w:t xml:space="preserve">                                                                      </w:t>
      </w:r>
      <w:r w:rsidRPr="009727D9">
        <w:rPr>
          <w:b/>
          <w:noProof/>
          <w:color w:val="91928E"/>
          <w:sz w:val="24"/>
          <w:szCs w:val="24"/>
          <w:shd w:val="clear" w:color="auto" w:fill="FFFFFF"/>
          <w:lang w:eastAsia="el-GR"/>
        </w:rPr>
        <w:t xml:space="preserve"> Γεώργιος Ταβερναράκης </w:t>
      </w:r>
      <w:r>
        <w:rPr>
          <w:color w:val="91928E"/>
          <w:sz w:val="24"/>
          <w:szCs w:val="24"/>
          <w:shd w:val="clear" w:color="auto" w:fill="FFFFFF"/>
        </w:rPr>
        <w:t xml:space="preserve">  </w:t>
      </w:r>
    </w:p>
    <w:p w14:paraId="7C3EC518" w14:textId="77777777" w:rsidR="0096729E" w:rsidRPr="00BC56BB" w:rsidRDefault="0096729E" w:rsidP="0096729E">
      <w:pPr>
        <w:ind w:left="360"/>
        <w:rPr>
          <w:b/>
          <w:color w:val="91928E"/>
          <w:sz w:val="24"/>
          <w:szCs w:val="24"/>
          <w:shd w:val="clear" w:color="auto" w:fill="FFFFFF"/>
        </w:rPr>
      </w:pPr>
      <w:r w:rsidRPr="00156BB9">
        <w:rPr>
          <w:b/>
          <w:color w:val="91928E"/>
          <w:sz w:val="24"/>
          <w:szCs w:val="24"/>
          <w:shd w:val="clear" w:color="auto" w:fill="FFFFFF"/>
        </w:rPr>
        <w:t xml:space="preserve">     </w:t>
      </w:r>
      <w:r>
        <w:rPr>
          <w:b/>
          <w:color w:val="91928E"/>
          <w:sz w:val="24"/>
          <w:szCs w:val="24"/>
          <w:shd w:val="clear" w:color="auto" w:fill="FFFFFF"/>
        </w:rPr>
        <w:t xml:space="preserve">                                                                                                </w:t>
      </w:r>
      <w:r w:rsidRPr="009727D9">
        <w:rPr>
          <w:b/>
          <w:color w:val="91928E"/>
          <w:sz w:val="24"/>
          <w:szCs w:val="24"/>
          <w:shd w:val="clear" w:color="auto" w:fill="FFFFFF"/>
        </w:rPr>
        <w:t>Πολιτικός Μηχανικός Δ.Π.</w:t>
      </w:r>
      <w:r>
        <w:rPr>
          <w:b/>
          <w:color w:val="91928E"/>
          <w:sz w:val="24"/>
          <w:szCs w:val="24"/>
          <w:shd w:val="clear" w:color="auto" w:fill="FFFFFF"/>
        </w:rPr>
        <w:t>Θ.</w:t>
      </w:r>
    </w:p>
    <w:p w14:paraId="0F1C26ED" w14:textId="77777777" w:rsidR="0096729E" w:rsidRDefault="0096729E" w:rsidP="0096729E">
      <w:pPr>
        <w:pStyle w:val="a3"/>
        <w:numPr>
          <w:ilvl w:val="0"/>
          <w:numId w:val="9"/>
        </w:numPr>
        <w:jc w:val="both"/>
        <w:rPr>
          <w:b/>
          <w:color w:val="91928E"/>
          <w:spacing w:val="-4"/>
          <w:sz w:val="24"/>
          <w:szCs w:val="24"/>
          <w:shd w:val="clear" w:color="auto" w:fill="FFFFFF"/>
        </w:rPr>
      </w:pPr>
      <w:r w:rsidRPr="00E45BA8">
        <w:rPr>
          <w:b/>
          <w:color w:val="91928E"/>
          <w:spacing w:val="-4"/>
          <w:sz w:val="24"/>
          <w:szCs w:val="24"/>
          <w:shd w:val="clear" w:color="auto" w:fill="FFFFFF"/>
        </w:rPr>
        <w:lastRenderedPageBreak/>
        <w:t xml:space="preserve">ΑΙΤΗΜΑ ΓΙΑ ΑΜΕΣΗ ΑΠΟΣΥΡΣΗ ΤΟΥ Π.Δ. (ΤΕΥΧΟΣ Δ’) 194/15.04.2025 ΣΧΕΤΙΚΑ ΜΕ ΤΗΝ </w:t>
      </w:r>
    </w:p>
    <w:p w14:paraId="460E19A7" w14:textId="77777777" w:rsidR="0096729E" w:rsidRPr="00D85581" w:rsidRDefault="0096729E" w:rsidP="0096729E">
      <w:pPr>
        <w:pStyle w:val="a3"/>
        <w:ind w:left="360"/>
        <w:jc w:val="both"/>
        <w:rPr>
          <w:b/>
          <w:color w:val="91928E"/>
          <w:spacing w:val="-4"/>
          <w:sz w:val="24"/>
          <w:szCs w:val="24"/>
          <w:shd w:val="clear" w:color="auto" w:fill="FFFFFF"/>
        </w:rPr>
      </w:pPr>
      <w:r w:rsidRPr="00D85581">
        <w:rPr>
          <w:b/>
          <w:color w:val="91928E"/>
          <w:spacing w:val="-4"/>
          <w:sz w:val="24"/>
          <w:szCs w:val="24"/>
          <w:shd w:val="clear" w:color="auto" w:fill="FFFFFF"/>
        </w:rPr>
        <w:t>ΟΡΙΟΘΕΤΗΣΗ ΟΙΚΙΣΜΩΝ ΚΑΤΩ ΤΩΝ 2.000 ΚΑΤΟΙΚΩΝ.</w:t>
      </w:r>
    </w:p>
    <w:p w14:paraId="25FB076B" w14:textId="77777777" w:rsidR="0096729E" w:rsidRDefault="0096729E" w:rsidP="0096729E">
      <w:pPr>
        <w:ind w:left="360"/>
        <w:jc w:val="both"/>
        <w:rPr>
          <w:bCs/>
          <w:color w:val="91928E"/>
          <w:spacing w:val="-4"/>
          <w:sz w:val="24"/>
          <w:szCs w:val="24"/>
          <w:shd w:val="clear" w:color="auto" w:fill="FFFFFF"/>
        </w:rPr>
      </w:pPr>
      <w:r w:rsidRPr="00E45BA8">
        <w:rPr>
          <w:bCs/>
          <w:color w:val="91928E"/>
          <w:spacing w:val="-4"/>
          <w:sz w:val="24"/>
          <w:szCs w:val="24"/>
          <w:shd w:val="clear" w:color="auto" w:fill="FFFFFF"/>
        </w:rPr>
        <w:t>Στις 13 Μαΐου στάλθηκε επιστολή*</w:t>
      </w:r>
      <w:r>
        <w:rPr>
          <w:bCs/>
          <w:color w:val="91928E"/>
          <w:spacing w:val="-4"/>
          <w:sz w:val="24"/>
          <w:szCs w:val="24"/>
          <w:shd w:val="clear" w:color="auto" w:fill="FFFFFF"/>
        </w:rPr>
        <w:t xml:space="preserve"> από τα μέλη της Δ.Ε. ΤΕΕ/ΤΑΚ στον Πρωθυπουργό και στον Υπουργό Περιβάλλοντος και Ενέργειας ζητώντας την απόσυρση του </w:t>
      </w:r>
      <w:r w:rsidRPr="000C3224">
        <w:rPr>
          <w:bCs/>
          <w:color w:val="91928E"/>
          <w:spacing w:val="-4"/>
          <w:sz w:val="24"/>
          <w:szCs w:val="24"/>
          <w:shd w:val="clear" w:color="auto" w:fill="FFFFFF"/>
        </w:rPr>
        <w:t>Π.Δ. (Τεύχος Δ’) 194/15.04.2025</w:t>
      </w:r>
      <w:r>
        <w:rPr>
          <w:bCs/>
          <w:color w:val="91928E"/>
          <w:spacing w:val="-4"/>
          <w:sz w:val="24"/>
          <w:szCs w:val="24"/>
          <w:shd w:val="clear" w:color="auto" w:fill="FFFFFF"/>
        </w:rPr>
        <w:t>, τ</w:t>
      </w:r>
      <w:r w:rsidRPr="00DA49BB">
        <w:rPr>
          <w:bCs/>
          <w:color w:val="91928E"/>
          <w:spacing w:val="-4"/>
          <w:sz w:val="24"/>
          <w:szCs w:val="24"/>
          <w:shd w:val="clear" w:color="auto" w:fill="FFFFFF"/>
        </w:rPr>
        <w:t>η δρομολόγηση μιας ουσιαστικής, θεσμικά κατοχυρωμένης και συμμετοχικής διαδικασίας επαναπροσδιορισμού των ορίων των οικισμών, με ενεργό ρόλο της Τοπικής Αυτοδιοίκησης και των ΤΠΣ/ΕΠΣ</w:t>
      </w:r>
      <w:r>
        <w:rPr>
          <w:bCs/>
          <w:color w:val="91928E"/>
          <w:spacing w:val="-4"/>
          <w:sz w:val="24"/>
          <w:szCs w:val="24"/>
          <w:shd w:val="clear" w:color="auto" w:fill="FFFFFF"/>
        </w:rPr>
        <w:t>, την α</w:t>
      </w:r>
      <w:r w:rsidRPr="00DA49BB">
        <w:rPr>
          <w:bCs/>
          <w:color w:val="91928E"/>
          <w:spacing w:val="-4"/>
          <w:sz w:val="24"/>
          <w:szCs w:val="24"/>
          <w:shd w:val="clear" w:color="auto" w:fill="FFFFFF"/>
        </w:rPr>
        <w:t>πλοποίηση και άμεση δρομολόγηση των διαδικασιών πολεοδόμησης εντός του πλαισίου των ΤΠΣ και ΕΠΣ με χρηματοδότηση από την Πολιτεία</w:t>
      </w:r>
      <w:r>
        <w:rPr>
          <w:bCs/>
          <w:color w:val="91928E"/>
          <w:spacing w:val="-4"/>
          <w:sz w:val="24"/>
          <w:szCs w:val="24"/>
          <w:shd w:val="clear" w:color="auto" w:fill="FFFFFF"/>
        </w:rPr>
        <w:t>, τ</w:t>
      </w:r>
      <w:r w:rsidRPr="00DA49BB">
        <w:rPr>
          <w:bCs/>
          <w:color w:val="91928E"/>
          <w:spacing w:val="-4"/>
          <w:sz w:val="24"/>
          <w:szCs w:val="24"/>
          <w:shd w:val="clear" w:color="auto" w:fill="FFFFFF"/>
        </w:rPr>
        <w:t>η νομοθετική κατοχύρωση της προστασίας της υφιστάμενης διαμορφωμένης κατάστασης, με ρητή πρόβλεψη σαφώς διατυπωμένη μη αναδρομικότητας του Π.Δ. και αποτροπής ανατροπών που θίγουν ιδιοκτησιακά και πολεοδομικά δικαιώματα</w:t>
      </w:r>
      <w:r>
        <w:rPr>
          <w:bCs/>
          <w:color w:val="91928E"/>
          <w:spacing w:val="-4"/>
          <w:sz w:val="24"/>
          <w:szCs w:val="24"/>
          <w:shd w:val="clear" w:color="auto" w:fill="FFFFFF"/>
        </w:rPr>
        <w:t xml:space="preserve">. </w:t>
      </w:r>
    </w:p>
    <w:p w14:paraId="2A584EFE" w14:textId="77777777" w:rsidR="0096729E" w:rsidRDefault="0096729E" w:rsidP="0096729E">
      <w:pPr>
        <w:ind w:left="360"/>
        <w:jc w:val="both"/>
        <w:rPr>
          <w:bCs/>
          <w:color w:val="91928E"/>
          <w:spacing w:val="-4"/>
          <w:sz w:val="24"/>
          <w:szCs w:val="24"/>
          <w:shd w:val="clear" w:color="auto" w:fill="FFFFFF"/>
        </w:rPr>
      </w:pPr>
    </w:p>
    <w:p w14:paraId="18DB25D1" w14:textId="77777777" w:rsidR="0096729E" w:rsidRDefault="0096729E" w:rsidP="0096729E">
      <w:pPr>
        <w:pStyle w:val="a3"/>
        <w:numPr>
          <w:ilvl w:val="0"/>
          <w:numId w:val="9"/>
        </w:numPr>
        <w:spacing w:before="120" w:after="120" w:line="240" w:lineRule="auto"/>
        <w:ind w:right="340"/>
        <w:jc w:val="both"/>
        <w:rPr>
          <w:b/>
          <w:color w:val="91928E"/>
          <w:spacing w:val="-4"/>
          <w:sz w:val="24"/>
          <w:szCs w:val="24"/>
          <w:shd w:val="clear" w:color="auto" w:fill="FFFFFF"/>
        </w:rPr>
      </w:pPr>
      <w:r>
        <w:rPr>
          <w:b/>
          <w:color w:val="91928E"/>
          <w:spacing w:val="-4"/>
          <w:sz w:val="24"/>
          <w:szCs w:val="24"/>
          <w:shd w:val="clear" w:color="auto" w:fill="FFFFFF"/>
        </w:rPr>
        <w:t>ΠΤΩΣΗ ΕΞΩΣΤΩΝ ΚΑΙ ΕΦΑΡΜΟΓΗ ΕΝΟΣ ΕΠΙΔΟΤΟΥΜΕΝΟΥ ΠΡΟΓΡΑΜΜΑΤΟΣ ΠΡΟΛΗΠΤΙΚΟΥ ΕΛΕΓΧΟΥ ΤΩΝ ΚΤΙΡΙΩΝ.</w:t>
      </w:r>
    </w:p>
    <w:p w14:paraId="2A46779A" w14:textId="77777777" w:rsidR="0096729E" w:rsidRDefault="0096729E" w:rsidP="0096729E">
      <w:pPr>
        <w:pStyle w:val="a3"/>
        <w:ind w:left="360"/>
        <w:jc w:val="both"/>
        <w:rPr>
          <w:b/>
          <w:color w:val="91928E"/>
          <w:spacing w:val="-4"/>
          <w:sz w:val="24"/>
          <w:szCs w:val="24"/>
          <w:shd w:val="clear" w:color="auto" w:fill="FFFFFF"/>
        </w:rPr>
      </w:pPr>
    </w:p>
    <w:p w14:paraId="6C671D05" w14:textId="77777777" w:rsidR="0096729E" w:rsidRPr="009A506C" w:rsidRDefault="0096729E" w:rsidP="0096729E">
      <w:pPr>
        <w:pStyle w:val="a3"/>
        <w:ind w:left="360"/>
        <w:jc w:val="both"/>
        <w:rPr>
          <w:bCs/>
          <w:color w:val="91928E"/>
          <w:spacing w:val="-4"/>
          <w:sz w:val="24"/>
          <w:szCs w:val="24"/>
          <w:shd w:val="clear" w:color="auto" w:fill="FFFFFF"/>
        </w:rPr>
      </w:pPr>
      <w:r>
        <w:rPr>
          <w:bCs/>
          <w:color w:val="91928E"/>
          <w:spacing w:val="-4"/>
          <w:sz w:val="24"/>
          <w:szCs w:val="24"/>
          <w:shd w:val="clear" w:color="auto" w:fill="FFFFFF"/>
        </w:rPr>
        <w:t xml:space="preserve">Η </w:t>
      </w:r>
      <w:r w:rsidRPr="0082656F">
        <w:rPr>
          <w:bCs/>
          <w:color w:val="91928E"/>
          <w:spacing w:val="-4"/>
          <w:sz w:val="24"/>
          <w:szCs w:val="24"/>
          <w:shd w:val="clear" w:color="auto" w:fill="FFFFFF"/>
        </w:rPr>
        <w:t xml:space="preserve">Δ.Ε. </w:t>
      </w:r>
      <w:r>
        <w:rPr>
          <w:bCs/>
          <w:color w:val="91928E"/>
          <w:spacing w:val="-4"/>
          <w:sz w:val="24"/>
          <w:szCs w:val="24"/>
          <w:shd w:val="clear" w:color="auto" w:fill="FFFFFF"/>
        </w:rPr>
        <w:t xml:space="preserve"> ΤΕΕ/ΤΑΚ </w:t>
      </w:r>
      <w:r w:rsidRPr="0082656F">
        <w:rPr>
          <w:bCs/>
          <w:color w:val="91928E"/>
          <w:spacing w:val="-4"/>
          <w:sz w:val="24"/>
          <w:szCs w:val="24"/>
          <w:shd w:val="clear" w:color="auto" w:fill="FFFFFF"/>
        </w:rPr>
        <w:t xml:space="preserve">στις 15 Μαΐου τόνισε, με σχετικό δελτίο τύπου, το αυξανόμενο φαινόμενο πτώσης εξωστών σε παλιά κτίρια, με σοβαρούς κινδύνους για πολίτες και περιουσίες. Στο Ηράκλειο, περισσότερα από 300 κτίρια έχουν ήδη χαρακτηριστεί επικινδύνως ετοιμόρροπα. Το ΤΕΕ/ΤΑΚ </w:t>
      </w:r>
      <w:r>
        <w:rPr>
          <w:bCs/>
          <w:color w:val="91928E"/>
          <w:spacing w:val="-4"/>
          <w:sz w:val="24"/>
          <w:szCs w:val="24"/>
          <w:shd w:val="clear" w:color="auto" w:fill="FFFFFF"/>
        </w:rPr>
        <w:t xml:space="preserve">μέσω του δελτίου τύπου </w:t>
      </w:r>
      <w:r w:rsidRPr="0082656F">
        <w:rPr>
          <w:bCs/>
          <w:color w:val="91928E"/>
          <w:spacing w:val="-4"/>
          <w:sz w:val="24"/>
          <w:szCs w:val="24"/>
          <w:shd w:val="clear" w:color="auto" w:fill="FFFFFF"/>
        </w:rPr>
        <w:t>ζητ</w:t>
      </w:r>
      <w:r>
        <w:rPr>
          <w:bCs/>
          <w:color w:val="91928E"/>
          <w:spacing w:val="-4"/>
          <w:sz w:val="24"/>
          <w:szCs w:val="24"/>
          <w:shd w:val="clear" w:color="auto" w:fill="FFFFFF"/>
        </w:rPr>
        <w:t>ούσε</w:t>
      </w:r>
      <w:r w:rsidRPr="0082656F">
        <w:rPr>
          <w:bCs/>
          <w:color w:val="91928E"/>
          <w:spacing w:val="-4"/>
          <w:sz w:val="24"/>
          <w:szCs w:val="24"/>
          <w:shd w:val="clear" w:color="auto" w:fill="FFFFFF"/>
        </w:rPr>
        <w:t xml:space="preserve"> την εφαρμογή επιδοτούμενου προγράμματος προληπτικού ελέγχου των κτιρίων, με έμφαση στους εξώστες και τα ευπαθή δομικά στοιχεία, καθώς και την επιμόρφωση των μηχανικών. Η ασφάλεια των πολιτών και η στατική επάρκεια των κατασκευών πρέπει να αποτελούν απόλυτη προτεραιότητα, πριν από κάθε άλλη παρέμβαση, ακόμη και τις ενεργειακές αναβαθμίσεις.</w:t>
      </w:r>
    </w:p>
    <w:p w14:paraId="4AD12CFF" w14:textId="77777777" w:rsidR="0096729E" w:rsidRPr="009A506C" w:rsidRDefault="0096729E" w:rsidP="0096729E">
      <w:pPr>
        <w:pStyle w:val="a3"/>
        <w:ind w:left="360"/>
        <w:jc w:val="both"/>
        <w:rPr>
          <w:bCs/>
          <w:color w:val="91928E"/>
          <w:spacing w:val="-4"/>
          <w:sz w:val="24"/>
          <w:szCs w:val="24"/>
          <w:shd w:val="clear" w:color="auto" w:fill="FFFFFF"/>
        </w:rPr>
      </w:pPr>
    </w:p>
    <w:p w14:paraId="55B806EE" w14:textId="77777777" w:rsidR="0096729E" w:rsidRPr="0011719B" w:rsidRDefault="0096729E" w:rsidP="0096729E">
      <w:pPr>
        <w:jc w:val="both"/>
        <w:rPr>
          <w:b/>
          <w:color w:val="91928E"/>
          <w:spacing w:val="-4"/>
          <w:sz w:val="24"/>
          <w:szCs w:val="24"/>
          <w:shd w:val="clear" w:color="auto" w:fill="FFFFFF"/>
        </w:rPr>
      </w:pPr>
    </w:p>
    <w:p w14:paraId="0FEEBF91" w14:textId="77777777" w:rsidR="0096729E" w:rsidRPr="00E45BA8" w:rsidRDefault="0096729E" w:rsidP="0096729E">
      <w:pPr>
        <w:pStyle w:val="a3"/>
        <w:numPr>
          <w:ilvl w:val="0"/>
          <w:numId w:val="9"/>
        </w:numPr>
        <w:jc w:val="both"/>
        <w:rPr>
          <w:b/>
          <w:color w:val="91928E"/>
          <w:spacing w:val="-4"/>
          <w:sz w:val="24"/>
          <w:szCs w:val="24"/>
          <w:shd w:val="clear" w:color="auto" w:fill="FFFFFF"/>
        </w:rPr>
      </w:pPr>
      <w:r w:rsidRPr="00A61722">
        <w:rPr>
          <w:b/>
          <w:color w:val="91928E"/>
          <w:spacing w:val="-4"/>
          <w:sz w:val="24"/>
          <w:szCs w:val="24"/>
          <w:shd w:val="clear" w:color="auto" w:fill="FFFFFF"/>
        </w:rPr>
        <w:t>Η ΑΠΟΦΑΣΗ ΤΟΥ ΣΥΜΒΟΥΛΙΟΥ ΤΗΣ ΕΠΙΚΡΑΤΕΙΑΣ ΓΙΑ ΤΑ ΜΠΟΝΟΥΣ ΤΟΥ ΝΕΟΥ ΟΙΚΟΔΟΜΙΚΟΥ ΚΑΝΟΝΙΣΜΟΥ ΚΑΙ ΟΙ ΣΥΝΕΠΕΙΕΣ ΤΗΣ.</w:t>
      </w:r>
    </w:p>
    <w:p w14:paraId="5537CEC1" w14:textId="7E618335" w:rsidR="0096729E" w:rsidRPr="00B74E3B" w:rsidRDefault="0096729E" w:rsidP="0096729E">
      <w:pPr>
        <w:ind w:left="360"/>
        <w:jc w:val="both"/>
        <w:rPr>
          <w:bCs/>
          <w:color w:val="91928E"/>
          <w:spacing w:val="-4"/>
          <w:sz w:val="24"/>
          <w:szCs w:val="24"/>
          <w:shd w:val="clear" w:color="auto" w:fill="FFFFFF"/>
        </w:rPr>
      </w:pPr>
      <w:r w:rsidRPr="00E45BA8">
        <w:rPr>
          <w:bCs/>
          <w:color w:val="91928E"/>
          <w:spacing w:val="-4"/>
          <w:sz w:val="24"/>
          <w:szCs w:val="24"/>
          <w:shd w:val="clear" w:color="auto" w:fill="FFFFFF"/>
        </w:rPr>
        <w:t>Στις 1</w:t>
      </w:r>
      <w:r>
        <w:rPr>
          <w:bCs/>
          <w:color w:val="91928E"/>
          <w:spacing w:val="-4"/>
          <w:sz w:val="24"/>
          <w:szCs w:val="24"/>
          <w:shd w:val="clear" w:color="auto" w:fill="FFFFFF"/>
        </w:rPr>
        <w:t xml:space="preserve">6 </w:t>
      </w:r>
      <w:r w:rsidRPr="00E45BA8">
        <w:rPr>
          <w:bCs/>
          <w:color w:val="91928E"/>
          <w:spacing w:val="-4"/>
          <w:sz w:val="24"/>
          <w:szCs w:val="24"/>
          <w:shd w:val="clear" w:color="auto" w:fill="FFFFFF"/>
        </w:rPr>
        <w:t>Μαΐου στάλθηκε επιστολή*</w:t>
      </w:r>
      <w:r>
        <w:rPr>
          <w:bCs/>
          <w:color w:val="91928E"/>
          <w:spacing w:val="-4"/>
          <w:sz w:val="24"/>
          <w:szCs w:val="24"/>
          <w:shd w:val="clear" w:color="auto" w:fill="FFFFFF"/>
        </w:rPr>
        <w:t xml:space="preserve"> από τα μέλη της Δ.Ε. ΤΕΕ/ΤΑΚ στον Πρωθυπουργό και στον Υπουργό Περιβάλλοντος και Ενέργειας ζητώντας τ</w:t>
      </w:r>
      <w:r w:rsidRPr="00A61722">
        <w:rPr>
          <w:bCs/>
          <w:color w:val="91928E"/>
          <w:spacing w:val="-4"/>
          <w:sz w:val="24"/>
          <w:szCs w:val="24"/>
          <w:shd w:val="clear" w:color="auto" w:fill="FFFFFF"/>
        </w:rPr>
        <w:t xml:space="preserve">ο Υπουργείο Περιβάλλοντος και Ενέργειας να δώσει άμεση, σαφή και μόνιμη λύση στην κατάσταση που έχει διαμορφωθεί </w:t>
      </w:r>
      <w:r>
        <w:rPr>
          <w:bCs/>
          <w:color w:val="91928E"/>
          <w:spacing w:val="-4"/>
          <w:sz w:val="24"/>
          <w:szCs w:val="24"/>
          <w:shd w:val="clear" w:color="auto" w:fill="FFFFFF"/>
        </w:rPr>
        <w:t xml:space="preserve"> </w:t>
      </w:r>
      <w:r w:rsidRPr="00A61722">
        <w:rPr>
          <w:bCs/>
          <w:color w:val="91928E"/>
          <w:spacing w:val="-4"/>
          <w:sz w:val="24"/>
          <w:szCs w:val="24"/>
          <w:shd w:val="clear" w:color="auto" w:fill="FFFFFF"/>
        </w:rPr>
        <w:t>και να αποκαταστήσει την ισονομία και τη νομική ασφάλεια</w:t>
      </w:r>
      <w:r>
        <w:rPr>
          <w:bCs/>
          <w:color w:val="91928E"/>
          <w:spacing w:val="-4"/>
          <w:sz w:val="24"/>
          <w:szCs w:val="24"/>
          <w:shd w:val="clear" w:color="auto" w:fill="FFFFFF"/>
        </w:rPr>
        <w:t xml:space="preserve"> σχετικά με </w:t>
      </w:r>
      <w:r w:rsidRPr="00A61722">
        <w:rPr>
          <w:bCs/>
          <w:color w:val="91928E"/>
          <w:spacing w:val="-4"/>
          <w:sz w:val="24"/>
          <w:szCs w:val="24"/>
          <w:shd w:val="clear" w:color="auto" w:fill="FFFFFF"/>
        </w:rPr>
        <w:t>τα άρθρα του ΝΟΚ</w:t>
      </w:r>
      <w:r>
        <w:rPr>
          <w:bCs/>
          <w:color w:val="91928E"/>
          <w:spacing w:val="-4"/>
          <w:sz w:val="24"/>
          <w:szCs w:val="24"/>
          <w:shd w:val="clear" w:color="auto" w:fill="FFFFFF"/>
        </w:rPr>
        <w:t>,</w:t>
      </w:r>
      <w:r w:rsidRPr="00A61722">
        <w:rPr>
          <w:bCs/>
          <w:color w:val="91928E"/>
          <w:spacing w:val="-4"/>
          <w:sz w:val="24"/>
          <w:szCs w:val="24"/>
          <w:shd w:val="clear" w:color="auto" w:fill="FFFFFF"/>
        </w:rPr>
        <w:t xml:space="preserve"> που έδιναν την δυνατότητα επαύξησης της δομούμενης επιφάνειας με αντιστάθμισμα την ενεργειακή αναβάθμιση των κτιρίων και την αύξηση των κοινόχρηστων χώρων και των χώρων πρασίνου</w:t>
      </w:r>
      <w:r>
        <w:rPr>
          <w:bCs/>
          <w:color w:val="91928E"/>
          <w:spacing w:val="-4"/>
          <w:sz w:val="24"/>
          <w:szCs w:val="24"/>
          <w:shd w:val="clear" w:color="auto" w:fill="FFFFFF"/>
        </w:rPr>
        <w:t xml:space="preserve"> έπειτα από την απόφαση του ΣτΕ που τα έκρινε αντισυνταγματικά.</w:t>
      </w:r>
    </w:p>
    <w:p w14:paraId="03031F77" w14:textId="77777777" w:rsidR="00A9300F" w:rsidRPr="00B74E3B" w:rsidRDefault="00A9300F" w:rsidP="0096729E">
      <w:pPr>
        <w:ind w:left="360"/>
        <w:jc w:val="both"/>
        <w:rPr>
          <w:bCs/>
          <w:color w:val="91928E"/>
          <w:spacing w:val="-4"/>
          <w:sz w:val="24"/>
          <w:szCs w:val="24"/>
          <w:shd w:val="clear" w:color="auto" w:fill="FFFFFF"/>
        </w:rPr>
      </w:pPr>
    </w:p>
    <w:p w14:paraId="59039AFA" w14:textId="77777777" w:rsidR="0096729E" w:rsidRDefault="0096729E" w:rsidP="0096729E">
      <w:pPr>
        <w:jc w:val="both"/>
        <w:rPr>
          <w:bCs/>
          <w:color w:val="91928E"/>
          <w:spacing w:val="-4"/>
          <w:sz w:val="24"/>
          <w:szCs w:val="24"/>
          <w:shd w:val="clear" w:color="auto" w:fill="FFFFFF"/>
        </w:rPr>
      </w:pPr>
    </w:p>
    <w:p w14:paraId="7A5D52FE" w14:textId="77777777" w:rsidR="0096729E" w:rsidRDefault="0096729E" w:rsidP="0096729E">
      <w:pPr>
        <w:pStyle w:val="a3"/>
        <w:numPr>
          <w:ilvl w:val="0"/>
          <w:numId w:val="9"/>
        </w:numPr>
        <w:spacing w:before="120" w:after="120" w:line="240" w:lineRule="auto"/>
        <w:ind w:right="340"/>
        <w:jc w:val="both"/>
        <w:rPr>
          <w:b/>
          <w:color w:val="91928E"/>
          <w:spacing w:val="-4"/>
          <w:sz w:val="24"/>
          <w:szCs w:val="24"/>
          <w:shd w:val="clear" w:color="auto" w:fill="FFFFFF"/>
        </w:rPr>
      </w:pPr>
      <w:r>
        <w:rPr>
          <w:b/>
          <w:color w:val="91928E"/>
          <w:spacing w:val="-4"/>
          <w:sz w:val="24"/>
          <w:szCs w:val="24"/>
          <w:shd w:val="clear" w:color="auto" w:fill="FFFFFF"/>
        </w:rPr>
        <w:lastRenderedPageBreak/>
        <w:t>ΗΜΕΡΙΔΑ ΓΙΑ ΤΟΥΣ ΟΙΚΙΣΜΟΥΣ ΚΑΤΩ ΤΩΝ 2.000 ΚΑΤΟΙΚΩΝ.</w:t>
      </w:r>
    </w:p>
    <w:p w14:paraId="6945C2DF" w14:textId="77777777" w:rsidR="0096729E" w:rsidRDefault="0096729E" w:rsidP="0096729E">
      <w:pPr>
        <w:pStyle w:val="a3"/>
        <w:ind w:left="360"/>
        <w:jc w:val="both"/>
        <w:rPr>
          <w:b/>
          <w:color w:val="91928E"/>
          <w:spacing w:val="-4"/>
          <w:sz w:val="24"/>
          <w:szCs w:val="24"/>
          <w:shd w:val="clear" w:color="auto" w:fill="FFFFFF"/>
        </w:rPr>
      </w:pPr>
    </w:p>
    <w:p w14:paraId="3451D4BB" w14:textId="77777777" w:rsidR="0096729E" w:rsidRPr="00AF17A9" w:rsidRDefault="0096729E" w:rsidP="0096729E">
      <w:pPr>
        <w:pStyle w:val="a3"/>
        <w:ind w:left="360"/>
        <w:jc w:val="both"/>
        <w:rPr>
          <w:bCs/>
          <w:color w:val="91928E"/>
          <w:spacing w:val="-4"/>
          <w:sz w:val="24"/>
          <w:szCs w:val="24"/>
          <w:shd w:val="clear" w:color="auto" w:fill="FFFFFF"/>
        </w:rPr>
      </w:pPr>
      <w:r>
        <w:rPr>
          <w:bCs/>
          <w:noProof/>
          <w:color w:val="91928E"/>
          <w:spacing w:val="-4"/>
          <w:sz w:val="24"/>
          <w:szCs w:val="24"/>
          <w:shd w:val="clear" w:color="auto" w:fill="FFFFFF"/>
        </w:rPr>
        <w:drawing>
          <wp:anchor distT="0" distB="0" distL="114300" distR="114300" simplePos="0" relativeHeight="251660288" behindDoc="1" locked="0" layoutInCell="1" allowOverlap="1" wp14:anchorId="70504F9B" wp14:editId="540AD8AE">
            <wp:simplePos x="0" y="0"/>
            <wp:positionH relativeFrom="column">
              <wp:posOffset>3200400</wp:posOffset>
            </wp:positionH>
            <wp:positionV relativeFrom="paragraph">
              <wp:posOffset>193040</wp:posOffset>
            </wp:positionV>
            <wp:extent cx="2479675" cy="3124200"/>
            <wp:effectExtent l="0" t="0" r="0" b="0"/>
            <wp:wrapTight wrapText="bothSides">
              <wp:wrapPolygon edited="0">
                <wp:start x="0" y="0"/>
                <wp:lineTo x="0" y="21512"/>
                <wp:lineTo x="21462" y="21512"/>
                <wp:lineTo x="21462" y="0"/>
                <wp:lineTo x="0" y="0"/>
              </wp:wrapPolygon>
            </wp:wrapTight>
            <wp:docPr id="143318750" name="Picture 1" descr="A person standing on a stage giving a present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18750" name="Picture 1" descr="A person standing on a stage giving a presentation&#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9675" cy="3124200"/>
                    </a:xfrm>
                    <a:prstGeom prst="rect">
                      <a:avLst/>
                    </a:prstGeom>
                  </pic:spPr>
                </pic:pic>
              </a:graphicData>
            </a:graphic>
            <wp14:sizeRelH relativeFrom="page">
              <wp14:pctWidth>0</wp14:pctWidth>
            </wp14:sizeRelH>
            <wp14:sizeRelV relativeFrom="page">
              <wp14:pctHeight>0</wp14:pctHeight>
            </wp14:sizeRelV>
          </wp:anchor>
        </w:drawing>
      </w:r>
      <w:r w:rsidRPr="005F0B74">
        <w:rPr>
          <w:bCs/>
          <w:color w:val="91928E"/>
          <w:spacing w:val="-4"/>
          <w:sz w:val="24"/>
          <w:szCs w:val="24"/>
          <w:shd w:val="clear" w:color="auto" w:fill="FFFFFF"/>
        </w:rPr>
        <w:t xml:space="preserve">Στις </w:t>
      </w:r>
      <w:r>
        <w:rPr>
          <w:bCs/>
          <w:color w:val="91928E"/>
          <w:spacing w:val="-4"/>
          <w:sz w:val="24"/>
          <w:szCs w:val="24"/>
          <w:shd w:val="clear" w:color="auto" w:fill="FFFFFF"/>
        </w:rPr>
        <w:t>28</w:t>
      </w:r>
      <w:r w:rsidRPr="005F0B74">
        <w:rPr>
          <w:bCs/>
          <w:color w:val="91928E"/>
          <w:spacing w:val="-4"/>
          <w:sz w:val="24"/>
          <w:szCs w:val="24"/>
          <w:shd w:val="clear" w:color="auto" w:fill="FFFFFF"/>
        </w:rPr>
        <w:t xml:space="preserve"> Μαΐου 2025, ο Σύλλογος Πολιτικών Μηχανικών </w:t>
      </w:r>
      <w:r>
        <w:rPr>
          <w:bCs/>
          <w:color w:val="91928E"/>
          <w:spacing w:val="-4"/>
          <w:sz w:val="24"/>
          <w:szCs w:val="24"/>
          <w:shd w:val="clear" w:color="auto" w:fill="FFFFFF"/>
        </w:rPr>
        <w:t xml:space="preserve"> Τμήμα </w:t>
      </w:r>
      <w:r w:rsidRPr="005F0B74">
        <w:rPr>
          <w:bCs/>
          <w:color w:val="91928E"/>
          <w:spacing w:val="-4"/>
          <w:sz w:val="24"/>
          <w:szCs w:val="24"/>
          <w:shd w:val="clear" w:color="auto" w:fill="FFFFFF"/>
        </w:rPr>
        <w:t xml:space="preserve">Ανατολικής Κρήτης διοργάνωσε ημερίδα με θέμα  «Οικισμοί κάτω των 2.000 κατοίκων: Μεταξύ Θεσμικού Πλαισίου και Πραγματικότητας». Ο Πρόεδρος της Δ.Ε. ΤΕΕ/ΤΑΚ, </w:t>
      </w:r>
      <w:r>
        <w:rPr>
          <w:bCs/>
          <w:color w:val="91928E"/>
          <w:spacing w:val="-4"/>
          <w:sz w:val="24"/>
          <w:szCs w:val="24"/>
          <w:shd w:val="clear" w:color="auto" w:fill="FFFFFF"/>
        </w:rPr>
        <w:t xml:space="preserve">κ. </w:t>
      </w:r>
      <w:r w:rsidRPr="005F0B74">
        <w:rPr>
          <w:bCs/>
          <w:color w:val="91928E"/>
          <w:spacing w:val="-4"/>
          <w:sz w:val="24"/>
          <w:szCs w:val="24"/>
          <w:shd w:val="clear" w:color="auto" w:fill="FFFFFF"/>
        </w:rPr>
        <w:t>Γιώργος Ταβερναράκης, στην τοποθέτησή του ανέδειξε τις σοβαρές επιπτώσεις που θα έχει το νέο Π.Δ. 194/2025 για την οριοθέτηση των οικισμών, επισημαίνοντας τον κίνδυνο απαξίωσης περιουσιών, την ανασφάλεια δικαίου και τα προβλήματα για την τοπική ανάπτυξη. Τόνισε ότι απαιτείται θεσμική σοβαρότητα, σαφές μεταβατικό πλαίσιο και ουσιαστική συμμετοχή της Τοπικής Αυτοδιοίκησης και του ΤΕΕ στον χωρικό σχεδιασμό, ώστε να προστατευτούν τα δικαιώματα των πολιτών και να στηριχθεί η βιωσιμότητα των μικρών οικισμών.</w:t>
      </w:r>
    </w:p>
    <w:p w14:paraId="425ADD1B" w14:textId="77777777" w:rsidR="0096729E" w:rsidRDefault="0096729E" w:rsidP="0096729E">
      <w:pPr>
        <w:ind w:left="360"/>
        <w:jc w:val="both"/>
        <w:rPr>
          <w:bCs/>
          <w:color w:val="91928E"/>
          <w:spacing w:val="-4"/>
          <w:sz w:val="24"/>
          <w:szCs w:val="24"/>
          <w:shd w:val="clear" w:color="auto" w:fill="FFFFFF"/>
        </w:rPr>
      </w:pPr>
    </w:p>
    <w:p w14:paraId="32E1201D" w14:textId="77777777" w:rsidR="0096729E" w:rsidRPr="00E45BA8" w:rsidRDefault="0096729E" w:rsidP="0096729E">
      <w:pPr>
        <w:pStyle w:val="a3"/>
        <w:numPr>
          <w:ilvl w:val="0"/>
          <w:numId w:val="9"/>
        </w:numPr>
        <w:jc w:val="both"/>
        <w:rPr>
          <w:b/>
          <w:color w:val="91928E"/>
          <w:spacing w:val="-4"/>
          <w:sz w:val="24"/>
          <w:szCs w:val="24"/>
          <w:shd w:val="clear" w:color="auto" w:fill="FFFFFF"/>
        </w:rPr>
      </w:pPr>
      <w:r>
        <w:rPr>
          <w:b/>
          <w:color w:val="91928E"/>
          <w:spacing w:val="-4"/>
          <w:sz w:val="24"/>
          <w:szCs w:val="24"/>
          <w:shd w:val="clear" w:color="auto" w:fill="FFFFFF"/>
        </w:rPr>
        <w:t>ΚΥΡΩΣΗ ΣΥΜΒΑΣΗΣ ΠΑΡΑΧΩΡΗΣΗΣ ΒΟΑΚ ΤΜΗΜΑ ΗΡΑΚΛΕΙΟ – ΧΑΝΙΑ.</w:t>
      </w:r>
    </w:p>
    <w:p w14:paraId="0199C112" w14:textId="77777777" w:rsidR="0096729E" w:rsidRDefault="0096729E" w:rsidP="0096729E">
      <w:pPr>
        <w:ind w:left="360"/>
        <w:jc w:val="both"/>
        <w:rPr>
          <w:bCs/>
          <w:color w:val="91928E"/>
          <w:spacing w:val="-4"/>
          <w:sz w:val="24"/>
          <w:szCs w:val="24"/>
          <w:shd w:val="clear" w:color="auto" w:fill="FFFFFF"/>
        </w:rPr>
      </w:pPr>
      <w:r>
        <w:rPr>
          <w:noProof/>
        </w:rPr>
        <w:drawing>
          <wp:anchor distT="0" distB="0" distL="114300" distR="114300" simplePos="0" relativeHeight="251661312" behindDoc="1" locked="0" layoutInCell="1" allowOverlap="1" wp14:anchorId="3F277BAE" wp14:editId="68C08E56">
            <wp:simplePos x="0" y="0"/>
            <wp:positionH relativeFrom="column">
              <wp:posOffset>2286000</wp:posOffset>
            </wp:positionH>
            <wp:positionV relativeFrom="paragraph">
              <wp:posOffset>302895</wp:posOffset>
            </wp:positionV>
            <wp:extent cx="3390900" cy="2057400"/>
            <wp:effectExtent l="0" t="0" r="0" b="0"/>
            <wp:wrapTight wrapText="bothSides">
              <wp:wrapPolygon edited="0">
                <wp:start x="0" y="0"/>
                <wp:lineTo x="0" y="21467"/>
                <wp:lineTo x="21519" y="21467"/>
                <wp:lineTo x="21519" y="0"/>
                <wp:lineTo x="0" y="0"/>
              </wp:wrapPolygon>
            </wp:wrapTight>
            <wp:docPr id="105874906" name="Picture 1" descr="A map of the island of cre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74906" name="Picture 1" descr="A map of the island of crete&#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09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BA8">
        <w:rPr>
          <w:bCs/>
          <w:color w:val="91928E"/>
          <w:spacing w:val="-4"/>
          <w:sz w:val="24"/>
          <w:szCs w:val="24"/>
          <w:shd w:val="clear" w:color="auto" w:fill="FFFFFF"/>
        </w:rPr>
        <w:t xml:space="preserve">Στις </w:t>
      </w:r>
      <w:r>
        <w:rPr>
          <w:bCs/>
          <w:color w:val="91928E"/>
          <w:spacing w:val="-4"/>
          <w:sz w:val="24"/>
          <w:szCs w:val="24"/>
          <w:shd w:val="clear" w:color="auto" w:fill="FFFFFF"/>
        </w:rPr>
        <w:t xml:space="preserve">28 </w:t>
      </w:r>
      <w:r w:rsidRPr="00E45BA8">
        <w:rPr>
          <w:bCs/>
          <w:color w:val="91928E"/>
          <w:spacing w:val="-4"/>
          <w:sz w:val="24"/>
          <w:szCs w:val="24"/>
          <w:shd w:val="clear" w:color="auto" w:fill="FFFFFF"/>
        </w:rPr>
        <w:t xml:space="preserve">Μαΐου </w:t>
      </w:r>
      <w:r w:rsidRPr="00E74584">
        <w:rPr>
          <w:bCs/>
          <w:color w:val="91928E"/>
          <w:spacing w:val="-4"/>
          <w:sz w:val="24"/>
          <w:szCs w:val="24"/>
          <w:shd w:val="clear" w:color="auto" w:fill="FFFFFF"/>
        </w:rPr>
        <w:t xml:space="preserve">ο Πρόεδρος της Δ.Ε. ΤΕΕ/ΤΑΚ, </w:t>
      </w:r>
      <w:r>
        <w:rPr>
          <w:bCs/>
          <w:color w:val="91928E"/>
          <w:spacing w:val="-4"/>
          <w:sz w:val="24"/>
          <w:szCs w:val="24"/>
          <w:shd w:val="clear" w:color="auto" w:fill="FFFFFF"/>
        </w:rPr>
        <w:t xml:space="preserve">κ. </w:t>
      </w:r>
      <w:r w:rsidRPr="00E74584">
        <w:rPr>
          <w:bCs/>
          <w:color w:val="91928E"/>
          <w:spacing w:val="-4"/>
          <w:sz w:val="24"/>
          <w:szCs w:val="24"/>
          <w:shd w:val="clear" w:color="auto" w:fill="FFFFFF"/>
        </w:rPr>
        <w:t>Γιώργος Ταβερναράκης, μίλησε μέσω</w:t>
      </w:r>
      <w:r>
        <w:fldChar w:fldCharType="begin"/>
      </w:r>
      <w:r>
        <w:instrText xml:space="preserve"> INCLUDEPICTURE "/Users/angeliki/Library/Group Containers/UBF8T346G9.ms/WebArchiveCopyPasteTempFiles/com.microsoft.Word/boak-%CE%92%CE%9F%CE%91%CE%9A-750x375.jpg" \* MERGEFORMATINET </w:instrText>
      </w:r>
      <w:r>
        <w:fldChar w:fldCharType="separate"/>
      </w:r>
      <w:r>
        <w:fldChar w:fldCharType="end"/>
      </w:r>
      <w:r w:rsidRPr="00E74584">
        <w:rPr>
          <w:bCs/>
          <w:color w:val="91928E"/>
          <w:spacing w:val="-4"/>
          <w:sz w:val="24"/>
          <w:szCs w:val="24"/>
          <w:shd w:val="clear" w:color="auto" w:fill="FFFFFF"/>
        </w:rPr>
        <w:t xml:space="preserve"> τηλεδιάσκεψης στη Βουλή κατά τη συζήτηση για την Κύρωση της Σύμβασης Παραχώρησης του ΒΟΑΚ (Ηράκλειο – Χανιά). Στην παρέμβασή του επεσήμανε τις ελλείψεις στη σύμβαση (απουσία χρηματοοικονομικού μοντέλου, ασαφείς όροι για το Δημόσιο), εξέφρασε ανησυχία για την ανάθεση του ελέγχου αποκλειστικά στον ανεξάρτητο μηχανικό, ζήτησε την ένταξη ώριμων τεχνικών προτάσεων του ΤΕΕ/ΤΑΚ, και τόνισε τον αποκλεισμό του τμήματος Άγιος Νικόλαος – Σητεία, που συνιστά «αναπτυξιακό ακρωτηριασμό» για την Ανατολική Κρήτη. Ιδιαίτερη αναφορά έκανε στο θέμα των διοδίων, ζητώντας απαλλαγές για αστικές μετακινήσεις, ανέργους, φοιτητές και μόνιμους κατοίκους. Το ΤΕΕ/ΤΑΚ, κατέληξε, δεν λέει απλώς «ναι» ή «όχι», αλλά διεκδικεί έναν ΒΟΑΚ που θα σχεδιαστεί σωστά, θα υλοποιηθεί με διαφάνεια και θα αφορά ολόκληρη την Κρήτη.</w:t>
      </w:r>
    </w:p>
    <w:p w14:paraId="02907C6D" w14:textId="77777777" w:rsidR="0096729E" w:rsidRPr="00E45BA8" w:rsidRDefault="0096729E" w:rsidP="0096729E">
      <w:pPr>
        <w:pStyle w:val="a3"/>
        <w:numPr>
          <w:ilvl w:val="0"/>
          <w:numId w:val="9"/>
        </w:numPr>
        <w:jc w:val="both"/>
        <w:rPr>
          <w:b/>
          <w:color w:val="91928E"/>
          <w:spacing w:val="-4"/>
          <w:sz w:val="24"/>
          <w:szCs w:val="24"/>
          <w:shd w:val="clear" w:color="auto" w:fill="FFFFFF"/>
        </w:rPr>
      </w:pPr>
      <w:r>
        <w:rPr>
          <w:b/>
          <w:color w:val="91928E"/>
          <w:spacing w:val="-4"/>
          <w:sz w:val="24"/>
          <w:szCs w:val="24"/>
          <w:shd w:val="clear" w:color="auto" w:fill="FFFFFF"/>
        </w:rPr>
        <w:lastRenderedPageBreak/>
        <w:t>ΚΑΤΑΘΕΣΗ ΠΡΟΤΑΣΕΩΝ ΤΕΕ/ΤΑΚ ΓΙΑ ΤΟ Π.Δ. 194/2025 ΣΤΟ ΠΕΡΙΦΕΡΕΙΚΟ ΣΥΜΒΟΥΛΙΟ.</w:t>
      </w:r>
    </w:p>
    <w:p w14:paraId="7C020D81" w14:textId="77777777" w:rsidR="0096729E" w:rsidRDefault="0096729E" w:rsidP="0096729E">
      <w:pPr>
        <w:ind w:left="360"/>
        <w:jc w:val="both"/>
        <w:rPr>
          <w:bCs/>
          <w:color w:val="91928E"/>
          <w:spacing w:val="-4"/>
          <w:sz w:val="24"/>
          <w:szCs w:val="24"/>
          <w:shd w:val="clear" w:color="auto" w:fill="FFFFFF"/>
        </w:rPr>
      </w:pPr>
      <w:r>
        <w:rPr>
          <w:bCs/>
          <w:noProof/>
          <w:color w:val="91928E"/>
          <w:spacing w:val="-4"/>
          <w:sz w:val="24"/>
          <w:szCs w:val="24"/>
          <w:shd w:val="clear" w:color="auto" w:fill="FFFFFF"/>
        </w:rPr>
        <w:drawing>
          <wp:anchor distT="0" distB="0" distL="114300" distR="114300" simplePos="0" relativeHeight="251662336" behindDoc="1" locked="0" layoutInCell="1" allowOverlap="1" wp14:anchorId="3E216810" wp14:editId="22A1FA17">
            <wp:simplePos x="0" y="0"/>
            <wp:positionH relativeFrom="column">
              <wp:posOffset>2781300</wp:posOffset>
            </wp:positionH>
            <wp:positionV relativeFrom="paragraph">
              <wp:posOffset>201295</wp:posOffset>
            </wp:positionV>
            <wp:extent cx="2959100" cy="2273300"/>
            <wp:effectExtent l="0" t="0" r="0" b="0"/>
            <wp:wrapTight wrapText="bothSides">
              <wp:wrapPolygon edited="0">
                <wp:start x="0" y="0"/>
                <wp:lineTo x="0" y="21479"/>
                <wp:lineTo x="21507" y="21479"/>
                <wp:lineTo x="21507" y="0"/>
                <wp:lineTo x="0" y="0"/>
              </wp:wrapPolygon>
            </wp:wrapTight>
            <wp:docPr id="709813950" name="Picture 2"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3950" name="Picture 2" descr="A group of people sitting at a tabl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9100" cy="2273300"/>
                    </a:xfrm>
                    <a:prstGeom prst="rect">
                      <a:avLst/>
                    </a:prstGeom>
                  </pic:spPr>
                </pic:pic>
              </a:graphicData>
            </a:graphic>
            <wp14:sizeRelH relativeFrom="page">
              <wp14:pctWidth>0</wp14:pctWidth>
            </wp14:sizeRelH>
            <wp14:sizeRelV relativeFrom="page">
              <wp14:pctHeight>0</wp14:pctHeight>
            </wp14:sizeRelV>
          </wp:anchor>
        </w:drawing>
      </w:r>
      <w:r w:rsidRPr="00D7080D">
        <w:rPr>
          <w:bCs/>
          <w:color w:val="91928E"/>
          <w:spacing w:val="-4"/>
          <w:sz w:val="24"/>
          <w:szCs w:val="24"/>
          <w:shd w:val="clear" w:color="auto" w:fill="FFFFFF"/>
        </w:rPr>
        <w:t xml:space="preserve">Στις 29 Μαΐου 2025, το ΤΕΕ/ΤΑΚ κατέθεσε τις θέσεις του στο Περιφερειακό Συμβούλιο Κρήτης σχετικά με το Π.Δ. 194/2025 για την οριοθέτηση οικισμών κάτω των 2.000 κατοίκων. Ο Πρόεδρος της Δ.Ε., </w:t>
      </w:r>
      <w:r>
        <w:rPr>
          <w:bCs/>
          <w:color w:val="91928E"/>
          <w:spacing w:val="-4"/>
          <w:sz w:val="24"/>
          <w:szCs w:val="24"/>
          <w:shd w:val="clear" w:color="auto" w:fill="FFFFFF"/>
        </w:rPr>
        <w:t xml:space="preserve">κ. </w:t>
      </w:r>
      <w:r w:rsidRPr="00D7080D">
        <w:rPr>
          <w:bCs/>
          <w:color w:val="91928E"/>
          <w:spacing w:val="-4"/>
          <w:sz w:val="24"/>
          <w:szCs w:val="24"/>
          <w:shd w:val="clear" w:color="auto" w:fill="FFFFFF"/>
        </w:rPr>
        <w:t>Γιώργος Ταβερναράκης, παρουσίασε τους σοβαρούς κινδύνους που δημιουργεί το νέο πλαίσιο για τη βιωσιμότητα των μικρών οικισμών, την αξία της ακίνητης περιουσίας και την ασφάλεια δικαίου. Το ΤΕΕ/ΤΑΚ ζήτησε σαφές μεταβατικό πλαίσιο, ενίσχυση του ρόλου της Τοπικής Αυτοδιοίκησης και ουσιαστική συμμετοχή του ΤΕΕ στον χωρικό σχεδιασμό, ώστε να προστατευθούν τα δικαιώματα των πολιτών και να εξασφαλιστεί η ισόρροπη ανάπτυξη.</w:t>
      </w:r>
    </w:p>
    <w:p w14:paraId="75CD0422" w14:textId="77777777" w:rsidR="0096729E" w:rsidRPr="00E45BA8" w:rsidRDefault="0096729E" w:rsidP="0096729E">
      <w:pPr>
        <w:jc w:val="both"/>
        <w:rPr>
          <w:bCs/>
          <w:color w:val="91928E"/>
          <w:spacing w:val="-4"/>
          <w:sz w:val="24"/>
          <w:szCs w:val="24"/>
          <w:shd w:val="clear" w:color="auto" w:fill="FFFFFF"/>
        </w:rPr>
      </w:pPr>
    </w:p>
    <w:p w14:paraId="55247E04" w14:textId="77777777" w:rsidR="0096729E" w:rsidRPr="00E45BA8" w:rsidRDefault="0096729E" w:rsidP="0096729E">
      <w:pPr>
        <w:pStyle w:val="a3"/>
        <w:numPr>
          <w:ilvl w:val="0"/>
          <w:numId w:val="9"/>
        </w:numPr>
        <w:jc w:val="both"/>
        <w:rPr>
          <w:b/>
          <w:color w:val="91928E"/>
          <w:spacing w:val="-4"/>
          <w:sz w:val="24"/>
          <w:szCs w:val="24"/>
          <w:shd w:val="clear" w:color="auto" w:fill="FFFFFF"/>
        </w:rPr>
      </w:pPr>
      <w:r w:rsidRPr="0009436B">
        <w:rPr>
          <w:b/>
          <w:color w:val="91928E"/>
          <w:spacing w:val="-4"/>
          <w:sz w:val="24"/>
          <w:szCs w:val="24"/>
          <w:shd w:val="clear" w:color="auto" w:fill="FFFFFF"/>
        </w:rPr>
        <w:t>ΑΝΤΙΚΑΤΑΣΤΑΣΗ ΤΟΥ ΑΡ</w:t>
      </w:r>
      <w:r>
        <w:rPr>
          <w:b/>
          <w:color w:val="91928E"/>
          <w:spacing w:val="-4"/>
          <w:sz w:val="24"/>
          <w:szCs w:val="24"/>
          <w:shd w:val="clear" w:color="auto" w:fill="FFFFFF"/>
        </w:rPr>
        <w:t xml:space="preserve">ΘΡΟΥ </w:t>
      </w:r>
      <w:r w:rsidRPr="0009436B">
        <w:rPr>
          <w:b/>
          <w:color w:val="91928E"/>
          <w:spacing w:val="-4"/>
          <w:sz w:val="24"/>
          <w:szCs w:val="24"/>
          <w:shd w:val="clear" w:color="auto" w:fill="FFFFFF"/>
        </w:rPr>
        <w:t>35 ΠΑΡ.1ΣΤ) ΤΟΥ Ν.5167/2024 ΜΕ ΑΝΑΔΡΟΜΙΚΗ ΙΣΧΥ. ΠΑΡΑΤΑΣΗ ΟΙΚΟΔΟΜΙΚΩΝ ΑΔΕΙΩΝ ΚΑΙ ΠΡΟΕΓΚΡΙΣΕΩΝ ΜΕΧΡΙ 31/12/2025, ΠΟΥ ΕΜΠΙΠΤΟΥΝ ΣΤΙΣ ΚΑΤΑΡΓΗΜΕΝΕΣ ΠΑΡΕΚΚΛΙΣΕΙΣ ΤΗΣ ΕΚΤΟΣ ΣΧΕΔΙΟΥ ΔΟΜΗΣΗΣ.</w:t>
      </w:r>
    </w:p>
    <w:p w14:paraId="74034E6B" w14:textId="77777777" w:rsidR="0096729E" w:rsidRDefault="0096729E" w:rsidP="0096729E">
      <w:pPr>
        <w:ind w:left="360"/>
        <w:jc w:val="both"/>
        <w:rPr>
          <w:bCs/>
          <w:color w:val="91928E"/>
          <w:spacing w:val="-4"/>
          <w:sz w:val="24"/>
          <w:szCs w:val="24"/>
          <w:shd w:val="clear" w:color="auto" w:fill="FFFFFF"/>
        </w:rPr>
      </w:pPr>
      <w:r w:rsidRPr="00E45BA8">
        <w:rPr>
          <w:bCs/>
          <w:color w:val="91928E"/>
          <w:spacing w:val="-4"/>
          <w:sz w:val="24"/>
          <w:szCs w:val="24"/>
          <w:shd w:val="clear" w:color="auto" w:fill="FFFFFF"/>
        </w:rPr>
        <w:t xml:space="preserve">Στις </w:t>
      </w:r>
      <w:r>
        <w:rPr>
          <w:bCs/>
          <w:color w:val="91928E"/>
          <w:spacing w:val="-4"/>
          <w:sz w:val="24"/>
          <w:szCs w:val="24"/>
          <w:shd w:val="clear" w:color="auto" w:fill="FFFFFF"/>
        </w:rPr>
        <w:t>4  Ιουνίου</w:t>
      </w:r>
      <w:r w:rsidRPr="00E45BA8">
        <w:rPr>
          <w:bCs/>
          <w:color w:val="91928E"/>
          <w:spacing w:val="-4"/>
          <w:sz w:val="24"/>
          <w:szCs w:val="24"/>
          <w:shd w:val="clear" w:color="auto" w:fill="FFFFFF"/>
        </w:rPr>
        <w:t xml:space="preserve"> στάλθηκε επιστολή*</w:t>
      </w:r>
      <w:r>
        <w:rPr>
          <w:bCs/>
          <w:color w:val="91928E"/>
          <w:spacing w:val="-4"/>
          <w:sz w:val="24"/>
          <w:szCs w:val="24"/>
          <w:shd w:val="clear" w:color="auto" w:fill="FFFFFF"/>
        </w:rPr>
        <w:t xml:space="preserve"> από τα μέλη της Δ.Ε. ΤΕΕ/ΤΑΚ στον Υπουργό Περιβάλλοντος και Ενέργειας ζητώντας </w:t>
      </w:r>
      <w:r w:rsidRPr="0009436B">
        <w:rPr>
          <w:bCs/>
          <w:color w:val="91928E"/>
          <w:spacing w:val="-4"/>
          <w:sz w:val="24"/>
          <w:szCs w:val="24"/>
          <w:shd w:val="clear" w:color="auto" w:fill="FFFFFF"/>
        </w:rPr>
        <w:t>τη νομοθετική τροποποίηση του άρθρου 35 παρ.1στ του Ν. 5167/2024 με ρητή αναδρομική ισχύ, ώστε</w:t>
      </w:r>
      <w:r>
        <w:rPr>
          <w:bCs/>
          <w:color w:val="91928E"/>
          <w:spacing w:val="-4"/>
          <w:sz w:val="24"/>
          <w:szCs w:val="24"/>
          <w:shd w:val="clear" w:color="auto" w:fill="FFFFFF"/>
        </w:rPr>
        <w:t xml:space="preserve"> ν</w:t>
      </w:r>
      <w:r w:rsidRPr="0009436B">
        <w:rPr>
          <w:bCs/>
          <w:color w:val="91928E"/>
          <w:spacing w:val="-4"/>
          <w:sz w:val="24"/>
          <w:szCs w:val="24"/>
          <w:shd w:val="clear" w:color="auto" w:fill="FFFFFF"/>
        </w:rPr>
        <w:t xml:space="preserve">α εναρμονιστεί η διάρκεια ισχύος των προεγκρίσεων με την καταληκτική ημερομηνία της 31/12/2025, που ισχύει ήδη για τις αιτήσεις </w:t>
      </w:r>
      <w:r>
        <w:rPr>
          <w:bCs/>
          <w:color w:val="91928E"/>
          <w:spacing w:val="-4"/>
          <w:sz w:val="24"/>
          <w:szCs w:val="24"/>
          <w:shd w:val="clear" w:color="auto" w:fill="FFFFFF"/>
        </w:rPr>
        <w:t>Βεβαίωσης Όρων Δόμησης (</w:t>
      </w:r>
      <w:r w:rsidRPr="0009436B">
        <w:rPr>
          <w:bCs/>
          <w:color w:val="91928E"/>
          <w:spacing w:val="-4"/>
          <w:sz w:val="24"/>
          <w:szCs w:val="24"/>
          <w:shd w:val="clear" w:color="auto" w:fill="FFFFFF"/>
        </w:rPr>
        <w:t>ΒΟΔ</w:t>
      </w:r>
      <w:r>
        <w:rPr>
          <w:bCs/>
          <w:color w:val="91928E"/>
          <w:spacing w:val="-4"/>
          <w:sz w:val="24"/>
          <w:szCs w:val="24"/>
          <w:shd w:val="clear" w:color="auto" w:fill="FFFFFF"/>
        </w:rPr>
        <w:t>)</w:t>
      </w:r>
      <w:r w:rsidRPr="0009436B">
        <w:rPr>
          <w:bCs/>
          <w:color w:val="91928E"/>
          <w:spacing w:val="-4"/>
          <w:sz w:val="24"/>
          <w:szCs w:val="24"/>
          <w:shd w:val="clear" w:color="auto" w:fill="FFFFFF"/>
        </w:rPr>
        <w:t xml:space="preserve"> των ίδιων περιπτώσεων</w:t>
      </w:r>
      <w:r>
        <w:rPr>
          <w:bCs/>
          <w:color w:val="91928E"/>
          <w:spacing w:val="-4"/>
          <w:sz w:val="24"/>
          <w:szCs w:val="24"/>
          <w:shd w:val="clear" w:color="auto" w:fill="FFFFFF"/>
        </w:rPr>
        <w:t xml:space="preserve"> και  ν</w:t>
      </w:r>
      <w:r w:rsidRPr="0009436B">
        <w:rPr>
          <w:bCs/>
          <w:color w:val="91928E"/>
          <w:spacing w:val="-4"/>
          <w:sz w:val="24"/>
          <w:szCs w:val="24"/>
          <w:shd w:val="clear" w:color="auto" w:fill="FFFFFF"/>
        </w:rPr>
        <w:t>α αποκατασταθεί η ισονομία και η ίση μεταχείριση μεταξύ των ενδιαφερομένων</w:t>
      </w:r>
      <w:r>
        <w:rPr>
          <w:bCs/>
          <w:color w:val="91928E"/>
          <w:spacing w:val="-4"/>
          <w:sz w:val="24"/>
          <w:szCs w:val="24"/>
          <w:shd w:val="clear" w:color="auto" w:fill="FFFFFF"/>
        </w:rPr>
        <w:t xml:space="preserve">. </w:t>
      </w:r>
    </w:p>
    <w:p w14:paraId="3DE45F73" w14:textId="77777777" w:rsidR="0096729E" w:rsidRDefault="0096729E" w:rsidP="0096729E">
      <w:pPr>
        <w:ind w:left="360"/>
        <w:jc w:val="both"/>
        <w:rPr>
          <w:bCs/>
          <w:color w:val="91928E"/>
          <w:spacing w:val="-4"/>
          <w:sz w:val="24"/>
          <w:szCs w:val="24"/>
          <w:shd w:val="clear" w:color="auto" w:fill="FFFFFF"/>
        </w:rPr>
      </w:pPr>
    </w:p>
    <w:p w14:paraId="7D2E8CED" w14:textId="77777777" w:rsidR="0096729E" w:rsidRPr="00BB6706" w:rsidRDefault="0096729E" w:rsidP="0096729E">
      <w:pPr>
        <w:pStyle w:val="a3"/>
        <w:numPr>
          <w:ilvl w:val="0"/>
          <w:numId w:val="9"/>
        </w:numPr>
        <w:jc w:val="both"/>
        <w:rPr>
          <w:b/>
          <w:color w:val="91928E"/>
          <w:spacing w:val="-4"/>
          <w:sz w:val="24"/>
          <w:szCs w:val="24"/>
          <w:shd w:val="clear" w:color="auto" w:fill="FFFFFF"/>
        </w:rPr>
      </w:pPr>
      <w:r w:rsidRPr="00BB6706">
        <w:rPr>
          <w:b/>
          <w:color w:val="91928E"/>
          <w:spacing w:val="-4"/>
          <w:sz w:val="24"/>
          <w:szCs w:val="24"/>
          <w:shd w:val="clear" w:color="auto" w:fill="FFFFFF"/>
        </w:rPr>
        <w:t>ΨΗΦΙΣΜΑ ΤΗΣ ΔΙΟΙΚΟΥΣΑΣ ΕΠΙΤΡΟΠΗΣ ΤΟΥ ΤΕΕ/ΤΑΚ ΓΙΑ ΤΗΝ ΑΝΘΡΩΠΙΣΤΙΚΗ ΚΑΤΑΣΤΡΟΦΗ ΣΤΗ ΓΑΖΑ</w:t>
      </w:r>
    </w:p>
    <w:p w14:paraId="7DE14B3E" w14:textId="77777777" w:rsidR="0096729E" w:rsidRDefault="0096729E" w:rsidP="0096729E">
      <w:pPr>
        <w:ind w:left="360"/>
        <w:jc w:val="both"/>
        <w:rPr>
          <w:bCs/>
          <w:color w:val="91928E"/>
          <w:spacing w:val="-4"/>
          <w:sz w:val="24"/>
          <w:szCs w:val="24"/>
          <w:shd w:val="clear" w:color="auto" w:fill="FFFFFF"/>
        </w:rPr>
      </w:pPr>
      <w:r w:rsidRPr="00E45BA8">
        <w:rPr>
          <w:bCs/>
          <w:color w:val="91928E"/>
          <w:spacing w:val="-4"/>
          <w:sz w:val="24"/>
          <w:szCs w:val="24"/>
          <w:shd w:val="clear" w:color="auto" w:fill="FFFFFF"/>
        </w:rPr>
        <w:t xml:space="preserve">Στις </w:t>
      </w:r>
      <w:r>
        <w:rPr>
          <w:bCs/>
          <w:color w:val="91928E"/>
          <w:spacing w:val="-4"/>
          <w:sz w:val="24"/>
          <w:szCs w:val="24"/>
          <w:shd w:val="clear" w:color="auto" w:fill="FFFFFF"/>
        </w:rPr>
        <w:t>4  Ιουνίου</w:t>
      </w:r>
      <w:r w:rsidRPr="00E45BA8">
        <w:rPr>
          <w:bCs/>
          <w:color w:val="91928E"/>
          <w:spacing w:val="-4"/>
          <w:sz w:val="24"/>
          <w:szCs w:val="24"/>
          <w:shd w:val="clear" w:color="auto" w:fill="FFFFFF"/>
        </w:rPr>
        <w:t xml:space="preserve"> </w:t>
      </w:r>
      <w:r>
        <w:rPr>
          <w:bCs/>
          <w:color w:val="91928E"/>
          <w:spacing w:val="-4"/>
          <w:sz w:val="24"/>
          <w:szCs w:val="24"/>
          <w:shd w:val="clear" w:color="auto" w:fill="FFFFFF"/>
        </w:rPr>
        <w:t>η</w:t>
      </w:r>
      <w:r w:rsidRPr="00DB6500">
        <w:rPr>
          <w:bCs/>
          <w:color w:val="91928E"/>
          <w:spacing w:val="-4"/>
          <w:sz w:val="24"/>
          <w:szCs w:val="24"/>
          <w:shd w:val="clear" w:color="auto" w:fill="FFFFFF"/>
        </w:rPr>
        <w:t xml:space="preserve"> Δ.Ε. του ΤΕΕ/ΤΑΚ, με ψήφισμά της, εξέφρασε τη βαθιά ανησυχία για την ανθρωπιστική τραγωδία στη Γάζα και τις δραματικές συνέπειες στα παιδιά. Κάλεσε σε άμεση κατάπαυση του πυρός, ανεμπόδιστη ανθρωπιστική βοήθεια και σεβασμό του Διεθνούς Δικαίου, τονίζοντας ότι η σιωπή απέναντι σε τέτοια εγκλήματα μάς καθιστά όλους συνένοχους</w:t>
      </w:r>
      <w:r>
        <w:rPr>
          <w:bCs/>
          <w:color w:val="91928E"/>
          <w:spacing w:val="-4"/>
          <w:sz w:val="24"/>
          <w:szCs w:val="24"/>
          <w:shd w:val="clear" w:color="auto" w:fill="FFFFFF"/>
        </w:rPr>
        <w:t>.</w:t>
      </w:r>
    </w:p>
    <w:p w14:paraId="47107FFC" w14:textId="77777777" w:rsidR="0096729E" w:rsidRDefault="0096729E" w:rsidP="0096729E">
      <w:pPr>
        <w:ind w:left="360"/>
        <w:jc w:val="both"/>
        <w:rPr>
          <w:bCs/>
          <w:color w:val="91928E"/>
          <w:spacing w:val="-4"/>
          <w:sz w:val="24"/>
          <w:szCs w:val="24"/>
          <w:shd w:val="clear" w:color="auto" w:fill="FFFFFF"/>
        </w:rPr>
      </w:pPr>
    </w:p>
    <w:p w14:paraId="5F0AC721" w14:textId="77777777" w:rsidR="0096729E" w:rsidRDefault="0096729E" w:rsidP="0096729E">
      <w:pPr>
        <w:ind w:left="360"/>
        <w:jc w:val="both"/>
        <w:rPr>
          <w:bCs/>
          <w:color w:val="91928E"/>
          <w:spacing w:val="-4"/>
          <w:sz w:val="24"/>
          <w:szCs w:val="24"/>
          <w:shd w:val="clear" w:color="auto" w:fill="FFFFFF"/>
        </w:rPr>
      </w:pPr>
    </w:p>
    <w:p w14:paraId="3B861BFF" w14:textId="77777777" w:rsidR="0096729E" w:rsidRPr="00BB6706" w:rsidRDefault="0096729E" w:rsidP="0096729E">
      <w:pPr>
        <w:pStyle w:val="a3"/>
        <w:numPr>
          <w:ilvl w:val="0"/>
          <w:numId w:val="9"/>
        </w:numPr>
        <w:jc w:val="both"/>
        <w:rPr>
          <w:b/>
          <w:color w:val="91928E"/>
          <w:spacing w:val="-4"/>
          <w:sz w:val="24"/>
          <w:szCs w:val="24"/>
          <w:shd w:val="clear" w:color="auto" w:fill="FFFFFF"/>
        </w:rPr>
      </w:pPr>
      <w:r w:rsidRPr="00BB6706">
        <w:rPr>
          <w:b/>
          <w:color w:val="91928E"/>
          <w:spacing w:val="-4"/>
          <w:sz w:val="24"/>
          <w:szCs w:val="24"/>
          <w:shd w:val="clear" w:color="auto" w:fill="FFFFFF"/>
        </w:rPr>
        <w:lastRenderedPageBreak/>
        <w:t xml:space="preserve">ΨΗΦΙΣΜΑ ΤΗΣ ΔΙΟΙΚΟΥΣΑΣ ΕΠΙΤΡΟΠΗΣ ΤΟΥ ΤΕΕ/ΤΑΚ ΓΙΑ </w:t>
      </w:r>
      <w:r>
        <w:rPr>
          <w:b/>
          <w:color w:val="91928E"/>
          <w:spacing w:val="-4"/>
          <w:sz w:val="24"/>
          <w:szCs w:val="24"/>
          <w:shd w:val="clear" w:color="auto" w:fill="FFFFFF"/>
        </w:rPr>
        <w:t>ΤΙΣ ΔΟΥ ΗΡΑΚΛΕΙΟΥ &amp; ΑΓΙΟΥ ΝΙΚΟΛΑΟΥ.</w:t>
      </w:r>
    </w:p>
    <w:p w14:paraId="22ECEBC4" w14:textId="77777777" w:rsidR="0096729E" w:rsidRDefault="0096729E" w:rsidP="0096729E">
      <w:pPr>
        <w:ind w:left="360"/>
        <w:jc w:val="both"/>
        <w:rPr>
          <w:bCs/>
          <w:color w:val="91928E"/>
          <w:spacing w:val="-4"/>
          <w:sz w:val="24"/>
          <w:szCs w:val="24"/>
          <w:shd w:val="clear" w:color="auto" w:fill="FFFFFF"/>
        </w:rPr>
      </w:pPr>
      <w:r w:rsidRPr="00E45BA8">
        <w:rPr>
          <w:bCs/>
          <w:color w:val="91928E"/>
          <w:spacing w:val="-4"/>
          <w:sz w:val="24"/>
          <w:szCs w:val="24"/>
          <w:shd w:val="clear" w:color="auto" w:fill="FFFFFF"/>
        </w:rPr>
        <w:t xml:space="preserve">Στις </w:t>
      </w:r>
      <w:r>
        <w:rPr>
          <w:bCs/>
          <w:color w:val="91928E"/>
          <w:spacing w:val="-4"/>
          <w:sz w:val="24"/>
          <w:szCs w:val="24"/>
          <w:shd w:val="clear" w:color="auto" w:fill="FFFFFF"/>
        </w:rPr>
        <w:t>4  Ιουνίου</w:t>
      </w:r>
      <w:r w:rsidRPr="00E45BA8">
        <w:rPr>
          <w:bCs/>
          <w:color w:val="91928E"/>
          <w:spacing w:val="-4"/>
          <w:sz w:val="24"/>
          <w:szCs w:val="24"/>
          <w:shd w:val="clear" w:color="auto" w:fill="FFFFFF"/>
        </w:rPr>
        <w:t xml:space="preserve"> </w:t>
      </w:r>
      <w:r>
        <w:rPr>
          <w:bCs/>
          <w:color w:val="91928E"/>
          <w:spacing w:val="-4"/>
          <w:sz w:val="24"/>
          <w:szCs w:val="24"/>
          <w:shd w:val="clear" w:color="auto" w:fill="FFFFFF"/>
        </w:rPr>
        <w:t>η</w:t>
      </w:r>
      <w:r w:rsidRPr="00DB6500">
        <w:rPr>
          <w:bCs/>
          <w:color w:val="91928E"/>
          <w:spacing w:val="-4"/>
          <w:sz w:val="24"/>
          <w:szCs w:val="24"/>
          <w:shd w:val="clear" w:color="auto" w:fill="FFFFFF"/>
        </w:rPr>
        <w:t xml:space="preserve"> Δ.Ε. του ΤΕΕ/ΤΑΚ, με ψήφισμά της, </w:t>
      </w:r>
      <w:r w:rsidRPr="00222471">
        <w:rPr>
          <w:bCs/>
          <w:color w:val="91928E"/>
          <w:spacing w:val="-4"/>
          <w:sz w:val="24"/>
          <w:szCs w:val="24"/>
          <w:shd w:val="clear" w:color="auto" w:fill="FFFFFF"/>
        </w:rPr>
        <w:t>εξέφρασε την έντονη αντίθεση στη συρρίκνωση και κατάργηση των περιφερειακών Δ.Ο.Υ. μέσω της αντικατάστασής τους από φορολογικά κέντρα μονοθεματικού χαρακτήρα</w:t>
      </w:r>
      <w:r>
        <w:rPr>
          <w:bCs/>
          <w:color w:val="91928E"/>
          <w:spacing w:val="-4"/>
          <w:sz w:val="24"/>
          <w:szCs w:val="24"/>
          <w:shd w:val="clear" w:color="auto" w:fill="FFFFFF"/>
        </w:rPr>
        <w:t xml:space="preserve"> ζητώντας </w:t>
      </w:r>
      <w:r w:rsidRPr="00222471">
        <w:rPr>
          <w:bCs/>
          <w:color w:val="91928E"/>
          <w:spacing w:val="-4"/>
          <w:sz w:val="24"/>
          <w:szCs w:val="24"/>
          <w:shd w:val="clear" w:color="auto" w:fill="FFFFFF"/>
        </w:rPr>
        <w:t>τη διατήρηση των Δ.Ο.Υ. Ηρακλείου και Αγίου Νικολάου ως Α’ τάξης με πλήρη φορολογικά αντικείμενα, ενίσχυση με προσωπικό και μέσα, και σεβασμό στην αρχή της εγγύτητας και της περιφερειακής ανάπτυξης, όπως επιβάλλει το Σύνταγμα.</w:t>
      </w:r>
    </w:p>
    <w:p w14:paraId="761D87C8" w14:textId="77777777" w:rsidR="0096729E" w:rsidRPr="00803FA9" w:rsidRDefault="0096729E" w:rsidP="0096729E">
      <w:pPr>
        <w:ind w:left="360"/>
        <w:jc w:val="both"/>
        <w:rPr>
          <w:bCs/>
          <w:color w:val="91928E"/>
          <w:spacing w:val="-4"/>
          <w:sz w:val="24"/>
          <w:szCs w:val="24"/>
          <w:shd w:val="clear" w:color="auto" w:fill="FFFFFF"/>
        </w:rPr>
      </w:pPr>
    </w:p>
    <w:p w14:paraId="65EEEBBB" w14:textId="14F03536" w:rsidR="0096729E" w:rsidRPr="00CF46CA" w:rsidRDefault="0096729E" w:rsidP="0096729E">
      <w:pPr>
        <w:pStyle w:val="a3"/>
        <w:numPr>
          <w:ilvl w:val="0"/>
          <w:numId w:val="9"/>
        </w:numPr>
        <w:jc w:val="both"/>
        <w:rPr>
          <w:b/>
          <w:color w:val="91928E"/>
          <w:spacing w:val="-4"/>
          <w:sz w:val="24"/>
          <w:szCs w:val="24"/>
          <w:shd w:val="clear" w:color="auto" w:fill="FFFFFF"/>
        </w:rPr>
      </w:pPr>
      <w:r w:rsidRPr="0025436C">
        <w:rPr>
          <w:b/>
          <w:color w:val="91928E"/>
          <w:spacing w:val="-4"/>
          <w:sz w:val="24"/>
          <w:szCs w:val="24"/>
          <w:shd w:val="clear" w:color="auto" w:fill="FFFFFF"/>
        </w:rPr>
        <w:t xml:space="preserve"> Ο ΡΟΛΟΣ ΤΩΝ ΣΥΓΚΟΙΝΩΝΙΑΚΩΝ </w:t>
      </w:r>
      <w:r w:rsidR="00DA7D7D">
        <w:rPr>
          <w:b/>
          <w:color w:val="91928E"/>
          <w:spacing w:val="-4"/>
          <w:sz w:val="24"/>
          <w:szCs w:val="24"/>
          <w:shd w:val="clear" w:color="auto" w:fill="FFFFFF"/>
          <w:lang w:val="en-US"/>
        </w:rPr>
        <w:t>E</w:t>
      </w:r>
      <w:r w:rsidRPr="0025436C">
        <w:rPr>
          <w:b/>
          <w:color w:val="91928E"/>
          <w:spacing w:val="-4"/>
          <w:sz w:val="24"/>
          <w:szCs w:val="24"/>
          <w:shd w:val="clear" w:color="auto" w:fill="FFFFFF"/>
        </w:rPr>
        <w:t>ΡΓΩΝ ΚΑΙ ΤΟΥ ΚΥΚΛΟΦΟΡΙΑΚΟΥ ΣΧΕΔΙΑΣΜΟΥ ΣΤΑ ΝΕΑ ΕΚΠΟΝΟΥΜΕΝΑ ΤΟΠΙΚΑ ΚΑΙ ΕΙΔΙΚΑ ΠΟΛΕΟΔΟΜΙΚΑ ΣΧΕΔΙΑ».</w:t>
      </w:r>
    </w:p>
    <w:p w14:paraId="19D64A50" w14:textId="77777777" w:rsidR="0096729E" w:rsidRPr="0025436C" w:rsidRDefault="0096729E" w:rsidP="0096729E">
      <w:pPr>
        <w:ind w:left="360"/>
        <w:jc w:val="both"/>
        <w:rPr>
          <w:bCs/>
          <w:color w:val="91928E"/>
          <w:spacing w:val="-4"/>
          <w:sz w:val="24"/>
          <w:szCs w:val="24"/>
          <w:shd w:val="clear" w:color="auto" w:fill="FFFFFF"/>
        </w:rPr>
      </w:pPr>
      <w:r w:rsidRPr="0025436C">
        <w:rPr>
          <w:bCs/>
          <w:color w:val="91928E"/>
          <w:spacing w:val="-4"/>
          <w:sz w:val="24"/>
          <w:szCs w:val="24"/>
          <w:shd w:val="clear" w:color="auto" w:fill="FFFFFF"/>
        </w:rPr>
        <w:t xml:space="preserve">Στις </w:t>
      </w:r>
      <w:r>
        <w:rPr>
          <w:bCs/>
          <w:color w:val="91928E"/>
          <w:spacing w:val="-4"/>
          <w:sz w:val="24"/>
          <w:szCs w:val="24"/>
          <w:shd w:val="clear" w:color="auto" w:fill="FFFFFF"/>
        </w:rPr>
        <w:t>5</w:t>
      </w:r>
      <w:r w:rsidRPr="0025436C">
        <w:rPr>
          <w:bCs/>
          <w:color w:val="91928E"/>
          <w:spacing w:val="-4"/>
          <w:sz w:val="24"/>
          <w:szCs w:val="24"/>
          <w:shd w:val="clear" w:color="auto" w:fill="FFFFFF"/>
        </w:rPr>
        <w:t xml:space="preserve"> Ιουνίου στάλθηκε επιστολή* από τα μέλη της Δ.Ε. ΤΕΕ/ΤΑΚ στον Υπουργό Περιβάλλοντος και Ενέργειας ζητώντας </w:t>
      </w:r>
      <w:r>
        <w:rPr>
          <w:bCs/>
          <w:color w:val="91928E"/>
          <w:spacing w:val="-4"/>
          <w:sz w:val="24"/>
          <w:szCs w:val="24"/>
          <w:shd w:val="clear" w:color="auto" w:fill="FFFFFF"/>
        </w:rPr>
        <w:t xml:space="preserve">την </w:t>
      </w:r>
      <w:r w:rsidRPr="0025436C">
        <w:rPr>
          <w:bCs/>
          <w:color w:val="91928E"/>
          <w:spacing w:val="-4"/>
          <w:sz w:val="24"/>
          <w:szCs w:val="24"/>
          <w:shd w:val="clear" w:color="auto" w:fill="FFFFFF"/>
        </w:rPr>
        <w:t>ουσιαστική και τεκμηριωμένη</w:t>
      </w:r>
      <w:r>
        <w:rPr>
          <w:bCs/>
          <w:color w:val="91928E"/>
          <w:spacing w:val="-4"/>
          <w:sz w:val="24"/>
          <w:szCs w:val="24"/>
          <w:shd w:val="clear" w:color="auto" w:fill="FFFFFF"/>
        </w:rPr>
        <w:t xml:space="preserve"> </w:t>
      </w:r>
      <w:r w:rsidRPr="0025436C">
        <w:rPr>
          <w:bCs/>
          <w:color w:val="91928E"/>
          <w:spacing w:val="-4"/>
          <w:sz w:val="24"/>
          <w:szCs w:val="24"/>
          <w:shd w:val="clear" w:color="auto" w:fill="FFFFFF"/>
        </w:rPr>
        <w:t>ενσωμάτωση</w:t>
      </w:r>
      <w:r>
        <w:rPr>
          <w:bCs/>
          <w:color w:val="91928E"/>
          <w:spacing w:val="-4"/>
          <w:sz w:val="24"/>
          <w:szCs w:val="24"/>
          <w:shd w:val="clear" w:color="auto" w:fill="FFFFFF"/>
        </w:rPr>
        <w:t xml:space="preserve"> </w:t>
      </w:r>
      <w:r w:rsidRPr="0025436C">
        <w:rPr>
          <w:bCs/>
          <w:color w:val="91928E"/>
          <w:spacing w:val="-4"/>
          <w:sz w:val="24"/>
          <w:szCs w:val="24"/>
          <w:shd w:val="clear" w:color="auto" w:fill="FFFFFF"/>
        </w:rPr>
        <w:t>των κυκλοφοριακών δεδομένων και προτάσεων συγκοινωνιακού σχεδιασμού στα υπό εκπόνηση Τοπικά και Ειδικά Πολεοδομικά Σχέδια (ΤΠΣ, ΕΠΣ), αντιμετωπίζοντας τα ως διακριτό και κρίσιμο τμήμα της κύριας μελέτης.</w:t>
      </w:r>
    </w:p>
    <w:p w14:paraId="4CEDAFAF" w14:textId="77777777" w:rsidR="0096729E" w:rsidRDefault="0096729E" w:rsidP="0096729E">
      <w:pPr>
        <w:pStyle w:val="a3"/>
        <w:ind w:left="360"/>
        <w:jc w:val="both"/>
        <w:rPr>
          <w:b/>
          <w:color w:val="91928E"/>
          <w:spacing w:val="-4"/>
          <w:sz w:val="24"/>
          <w:szCs w:val="24"/>
          <w:shd w:val="clear" w:color="auto" w:fill="FFFFFF"/>
        </w:rPr>
      </w:pPr>
    </w:p>
    <w:p w14:paraId="5579B77F" w14:textId="77777777" w:rsidR="0096729E" w:rsidRPr="00DB2D53" w:rsidRDefault="0096729E" w:rsidP="0096729E">
      <w:pPr>
        <w:pStyle w:val="a3"/>
        <w:ind w:left="360"/>
        <w:jc w:val="both"/>
        <w:rPr>
          <w:b/>
          <w:color w:val="91928E"/>
          <w:spacing w:val="-4"/>
          <w:sz w:val="24"/>
          <w:szCs w:val="24"/>
          <w:shd w:val="clear" w:color="auto" w:fill="FFFFFF"/>
        </w:rPr>
      </w:pPr>
    </w:p>
    <w:p w14:paraId="398164B2" w14:textId="77777777" w:rsidR="0096729E" w:rsidRPr="00CF46CA" w:rsidRDefault="0096729E" w:rsidP="0096729E">
      <w:pPr>
        <w:pStyle w:val="a3"/>
        <w:numPr>
          <w:ilvl w:val="0"/>
          <w:numId w:val="9"/>
        </w:numPr>
        <w:jc w:val="both"/>
        <w:rPr>
          <w:b/>
          <w:color w:val="91928E"/>
          <w:spacing w:val="-4"/>
          <w:sz w:val="24"/>
          <w:szCs w:val="24"/>
          <w:shd w:val="clear" w:color="auto" w:fill="FFFFFF"/>
        </w:rPr>
      </w:pPr>
      <w:r w:rsidRPr="00DB2D53">
        <w:rPr>
          <w:b/>
          <w:color w:val="91928E"/>
          <w:spacing w:val="-4"/>
          <w:sz w:val="24"/>
          <w:szCs w:val="24"/>
          <w:shd w:val="clear" w:color="auto" w:fill="FFFFFF"/>
        </w:rPr>
        <w:t>ΔΙΟΡΓΑΝΩΣΗ ΣΕΜΙΝΑΡΙΟΥ ΤΟΥ ΤΕΕ ΜΕ ΤΙΤΛΟ: «ΜΕΘΟΔΟΛΟΓΙΕΣ ΚΑΙ ΠΡΑΚΤΙΚΕΣ ΜΟΝΤΕΛΟΠΟΙΗΣΗΣ ΣΕ ΠΕΡΙΒΑΛΛΟΝ BIM» ΣΤΟ ΗΡΑΚΛΕΙΟ.</w:t>
      </w:r>
    </w:p>
    <w:p w14:paraId="3400C72C" w14:textId="77777777" w:rsidR="0096729E" w:rsidRDefault="0096729E" w:rsidP="0096729E">
      <w:pPr>
        <w:ind w:left="360"/>
        <w:jc w:val="both"/>
        <w:rPr>
          <w:bCs/>
          <w:color w:val="91928E"/>
          <w:spacing w:val="-4"/>
          <w:sz w:val="24"/>
          <w:szCs w:val="24"/>
          <w:shd w:val="clear" w:color="auto" w:fill="FFFFFF"/>
        </w:rPr>
      </w:pPr>
      <w:r w:rsidRPr="0025436C">
        <w:rPr>
          <w:bCs/>
          <w:color w:val="91928E"/>
          <w:spacing w:val="-4"/>
          <w:sz w:val="24"/>
          <w:szCs w:val="24"/>
          <w:shd w:val="clear" w:color="auto" w:fill="FFFFFF"/>
        </w:rPr>
        <w:t xml:space="preserve">Στις </w:t>
      </w:r>
      <w:r>
        <w:rPr>
          <w:bCs/>
          <w:color w:val="91928E"/>
          <w:spacing w:val="-4"/>
          <w:sz w:val="24"/>
          <w:szCs w:val="24"/>
          <w:shd w:val="clear" w:color="auto" w:fill="FFFFFF"/>
        </w:rPr>
        <w:t>5</w:t>
      </w:r>
      <w:r w:rsidRPr="0025436C">
        <w:rPr>
          <w:bCs/>
          <w:color w:val="91928E"/>
          <w:spacing w:val="-4"/>
          <w:sz w:val="24"/>
          <w:szCs w:val="24"/>
          <w:shd w:val="clear" w:color="auto" w:fill="FFFFFF"/>
        </w:rPr>
        <w:t xml:space="preserve"> Ιουνίου στάλθηκε επιστολή* από τα μέλη της Δ.Ε. ΤΕΕ/ΤΑΚ </w:t>
      </w:r>
      <w:r>
        <w:rPr>
          <w:bCs/>
          <w:color w:val="91928E"/>
          <w:spacing w:val="-4"/>
          <w:sz w:val="24"/>
          <w:szCs w:val="24"/>
          <w:shd w:val="clear" w:color="auto" w:fill="FFFFFF"/>
        </w:rPr>
        <w:t xml:space="preserve"> στον Πρόεδρο του ΤΕΕ και στη </w:t>
      </w:r>
      <w:r w:rsidRPr="00CF46CA">
        <w:rPr>
          <w:bCs/>
          <w:color w:val="91928E"/>
          <w:spacing w:val="-4"/>
          <w:sz w:val="24"/>
          <w:szCs w:val="24"/>
          <w:shd w:val="clear" w:color="auto" w:fill="FFFFFF"/>
        </w:rPr>
        <w:t>Διεύθυνση Δημοσίων Σχέσεων, Διεθνών &amp; Ευρωπαϊκών Θεμάτων του ΤΕΕ</w:t>
      </w:r>
      <w:r>
        <w:rPr>
          <w:bCs/>
          <w:color w:val="91928E"/>
          <w:spacing w:val="-4"/>
          <w:sz w:val="24"/>
          <w:szCs w:val="24"/>
          <w:shd w:val="clear" w:color="auto" w:fill="FFFFFF"/>
        </w:rPr>
        <w:t xml:space="preserve"> εκφράζοντας το αίτημα </w:t>
      </w:r>
      <w:r w:rsidRPr="00E25417">
        <w:rPr>
          <w:bCs/>
          <w:color w:val="91928E"/>
          <w:spacing w:val="-4"/>
          <w:sz w:val="24"/>
          <w:szCs w:val="24"/>
          <w:shd w:val="clear" w:color="auto" w:fill="FFFFFF"/>
        </w:rPr>
        <w:t>να προγραμματιστεί διοργάνωση με τίτλο: «Μεθοδολογίες και πρακτικές μοντελοποίησης σε περιβάλλον BIM»</w:t>
      </w:r>
      <w:r>
        <w:rPr>
          <w:bCs/>
          <w:color w:val="91928E"/>
          <w:spacing w:val="-4"/>
          <w:sz w:val="24"/>
          <w:szCs w:val="24"/>
          <w:shd w:val="clear" w:color="auto" w:fill="FFFFFF"/>
        </w:rPr>
        <w:t xml:space="preserve"> </w:t>
      </w:r>
      <w:r w:rsidRPr="00E25417">
        <w:rPr>
          <w:bCs/>
          <w:color w:val="91928E"/>
          <w:spacing w:val="-4"/>
          <w:sz w:val="24"/>
          <w:szCs w:val="24"/>
          <w:shd w:val="clear" w:color="auto" w:fill="FFFFFF"/>
        </w:rPr>
        <w:t>στο Ηράκλειο.</w:t>
      </w:r>
    </w:p>
    <w:p w14:paraId="1CE5B9E7" w14:textId="77777777" w:rsidR="0096729E" w:rsidRDefault="0096729E" w:rsidP="0096729E">
      <w:pPr>
        <w:jc w:val="both"/>
        <w:rPr>
          <w:bCs/>
          <w:color w:val="91928E"/>
          <w:spacing w:val="-4"/>
          <w:sz w:val="24"/>
          <w:szCs w:val="24"/>
          <w:shd w:val="clear" w:color="auto" w:fill="FFFFFF"/>
        </w:rPr>
      </w:pPr>
    </w:p>
    <w:p w14:paraId="3419A15E" w14:textId="77777777" w:rsidR="0096729E" w:rsidRPr="00F62659" w:rsidRDefault="0096729E" w:rsidP="0096729E">
      <w:pPr>
        <w:pStyle w:val="a3"/>
        <w:numPr>
          <w:ilvl w:val="0"/>
          <w:numId w:val="9"/>
        </w:numPr>
        <w:jc w:val="both"/>
        <w:rPr>
          <w:bCs/>
          <w:color w:val="91928E"/>
          <w:spacing w:val="-4"/>
          <w:sz w:val="24"/>
          <w:szCs w:val="24"/>
          <w:shd w:val="clear" w:color="auto" w:fill="FFFFFF"/>
        </w:rPr>
      </w:pPr>
      <w:r w:rsidRPr="00E578D9">
        <w:rPr>
          <w:b/>
          <w:color w:val="91928E"/>
          <w:spacing w:val="-4"/>
          <w:sz w:val="24"/>
          <w:szCs w:val="24"/>
          <w:shd w:val="clear" w:color="auto" w:fill="FFFFFF"/>
        </w:rPr>
        <w:t>ΥΠΟΣΤΗΡΙΞΗ ΤΩΝ ΘΕΣΕΩΝ ΤΗΣ ΕΜΔΥΔΑΣ ΑΝΑΤΟΛΙΚΗΣ ΚΡΗΤΗΣ ΣΧΕΤΙΚΑ ΜΕ ΤΗΝ ΤΡΟΠΟΠΟΙΗΣΗ ΤΟΥ ΟΡΓΑΝΙΣΜΟΥ ΕΣΩΤΕΡΙΚΗΣ ΥΠΗΡΕΣΙΑΣ ΤΟΥ ΔΗΜΟΥ ΗΡΑΚΛΕΙΟΥ.</w:t>
      </w:r>
    </w:p>
    <w:p w14:paraId="565073CE" w14:textId="77777777" w:rsidR="0096729E" w:rsidRDefault="0096729E" w:rsidP="0096729E">
      <w:pPr>
        <w:ind w:left="360"/>
        <w:jc w:val="both"/>
        <w:rPr>
          <w:bCs/>
          <w:color w:val="91928E"/>
          <w:spacing w:val="-4"/>
          <w:sz w:val="24"/>
          <w:szCs w:val="24"/>
          <w:shd w:val="clear" w:color="auto" w:fill="FFFFFF"/>
        </w:rPr>
      </w:pPr>
      <w:r w:rsidRPr="0025436C">
        <w:rPr>
          <w:bCs/>
          <w:color w:val="91928E"/>
          <w:spacing w:val="-4"/>
          <w:sz w:val="24"/>
          <w:szCs w:val="24"/>
          <w:shd w:val="clear" w:color="auto" w:fill="FFFFFF"/>
        </w:rPr>
        <w:t xml:space="preserve">Στις </w:t>
      </w:r>
      <w:r>
        <w:rPr>
          <w:bCs/>
          <w:color w:val="91928E"/>
          <w:spacing w:val="-4"/>
          <w:sz w:val="24"/>
          <w:szCs w:val="24"/>
          <w:shd w:val="clear" w:color="auto" w:fill="FFFFFF"/>
        </w:rPr>
        <w:t>20</w:t>
      </w:r>
      <w:r w:rsidRPr="0025436C">
        <w:rPr>
          <w:bCs/>
          <w:color w:val="91928E"/>
          <w:spacing w:val="-4"/>
          <w:sz w:val="24"/>
          <w:szCs w:val="24"/>
          <w:shd w:val="clear" w:color="auto" w:fill="FFFFFF"/>
        </w:rPr>
        <w:t xml:space="preserve"> Ιουνίου στάλθηκε επιστολή* από τα μέλη της Δ.Ε. ΤΕΕ/ΤΑΚ </w:t>
      </w:r>
      <w:r>
        <w:rPr>
          <w:bCs/>
          <w:color w:val="91928E"/>
          <w:spacing w:val="-4"/>
          <w:sz w:val="24"/>
          <w:szCs w:val="24"/>
          <w:shd w:val="clear" w:color="auto" w:fill="FFFFFF"/>
        </w:rPr>
        <w:t xml:space="preserve"> στον Δήμαρχο Ηρακλείου κ. Καλοκαιρινό δηλώνοντας </w:t>
      </w:r>
      <w:r w:rsidRPr="00E077AA">
        <w:rPr>
          <w:bCs/>
          <w:color w:val="91928E"/>
          <w:spacing w:val="-4"/>
          <w:sz w:val="24"/>
          <w:szCs w:val="24"/>
          <w:shd w:val="clear" w:color="auto" w:fill="FFFFFF"/>
        </w:rPr>
        <w:t xml:space="preserve">την αμέριστη υποστήριξή </w:t>
      </w:r>
      <w:r>
        <w:rPr>
          <w:bCs/>
          <w:color w:val="91928E"/>
          <w:spacing w:val="-4"/>
          <w:sz w:val="24"/>
          <w:szCs w:val="24"/>
          <w:shd w:val="clear" w:color="auto" w:fill="FFFFFF"/>
        </w:rPr>
        <w:t>της</w:t>
      </w:r>
      <w:r w:rsidRPr="00E077AA">
        <w:rPr>
          <w:bCs/>
          <w:color w:val="91928E"/>
          <w:spacing w:val="-4"/>
          <w:sz w:val="24"/>
          <w:szCs w:val="24"/>
          <w:shd w:val="clear" w:color="auto" w:fill="FFFFFF"/>
        </w:rPr>
        <w:t xml:space="preserve"> στις θέσεις και προτάσεις της ΕΜΔΥΔΑΣ Ανατολικής Κρήτης σχετικά με το σχέδιο Οργανισμού Εσωτερικής Υπηρεσίας του Δήμου Ηρακλείου</w:t>
      </w:r>
      <w:r>
        <w:rPr>
          <w:bCs/>
          <w:color w:val="91928E"/>
          <w:spacing w:val="-4"/>
          <w:sz w:val="24"/>
          <w:szCs w:val="24"/>
          <w:shd w:val="clear" w:color="auto" w:fill="FFFFFF"/>
        </w:rPr>
        <w:t xml:space="preserve"> κρίνοντας </w:t>
      </w:r>
      <w:r w:rsidRPr="00E077AA">
        <w:rPr>
          <w:bCs/>
          <w:color w:val="91928E"/>
          <w:spacing w:val="-4"/>
          <w:sz w:val="24"/>
          <w:szCs w:val="24"/>
          <w:shd w:val="clear" w:color="auto" w:fill="FFFFFF"/>
        </w:rPr>
        <w:t xml:space="preserve"> ότι το προτεινόμενο οργανόγραμμα περιέχει αρκετές ελλείψεις σε κάποια τμήματα ως προς το προβάδισμα και τα επαγγελματικά δικαιώματα των διπλωματούχων μηχανικών, οδηγώντας σε δυσλειτουργία και αδυναμία αποτελεσματικής εξυπηρέτησης του πολίτη και του δημοσίου συμφέροντος.</w:t>
      </w:r>
    </w:p>
    <w:p w14:paraId="67778BD0" w14:textId="77777777" w:rsidR="0096729E" w:rsidRDefault="0096729E" w:rsidP="0096729E">
      <w:pPr>
        <w:ind w:left="720"/>
        <w:jc w:val="both"/>
        <w:rPr>
          <w:bCs/>
          <w:color w:val="91928E"/>
          <w:spacing w:val="-4"/>
          <w:sz w:val="24"/>
          <w:szCs w:val="24"/>
          <w:shd w:val="clear" w:color="auto" w:fill="FFFFFF"/>
        </w:rPr>
      </w:pPr>
    </w:p>
    <w:p w14:paraId="703B8C91" w14:textId="3594E718" w:rsidR="0096729E" w:rsidRPr="00C24E94" w:rsidRDefault="0096729E" w:rsidP="0096729E">
      <w:pPr>
        <w:pStyle w:val="a3"/>
        <w:numPr>
          <w:ilvl w:val="0"/>
          <w:numId w:val="9"/>
        </w:numPr>
        <w:jc w:val="both"/>
        <w:rPr>
          <w:b/>
          <w:color w:val="91928E"/>
          <w:spacing w:val="-4"/>
          <w:sz w:val="24"/>
          <w:szCs w:val="24"/>
          <w:shd w:val="clear" w:color="auto" w:fill="FFFFFF"/>
        </w:rPr>
      </w:pPr>
      <w:r w:rsidRPr="00C24E94">
        <w:rPr>
          <w:b/>
          <w:color w:val="91928E"/>
          <w:spacing w:val="-4"/>
          <w:sz w:val="24"/>
          <w:szCs w:val="24"/>
          <w:shd w:val="clear" w:color="auto" w:fill="FFFFFF"/>
        </w:rPr>
        <w:lastRenderedPageBreak/>
        <w:t xml:space="preserve">ΕΓΚΡΙΣΗ ΑΙΤΗΜΑΤΩΝ ΤΡΟΠΟΠΟΙΗΣΗΣ ΩΣ ΠΡΟΣ ΤΟΝ ΤΟΠΟ ΥΛΟΠΟΙΗΣΗΣ ΕΠΕΝΔΥΤΙΚΟΥ ΣΧΕΔΙΟΥ ΣΤΙΣ ΔΡΑΣΕΙΣ: «ΕΝΙΣΧΥΣΗ ΤΗΣ </w:t>
      </w:r>
      <w:r w:rsidR="00DB6665">
        <w:rPr>
          <w:b/>
          <w:color w:val="91928E"/>
          <w:spacing w:val="-4"/>
          <w:sz w:val="24"/>
          <w:szCs w:val="24"/>
          <w:shd w:val="clear" w:color="auto" w:fill="FFFFFF"/>
          <w:lang w:val="en-US"/>
        </w:rPr>
        <w:t>I</w:t>
      </w:r>
      <w:r w:rsidRPr="00C24E94">
        <w:rPr>
          <w:b/>
          <w:color w:val="91928E"/>
          <w:spacing w:val="-4"/>
          <w:sz w:val="24"/>
          <w:szCs w:val="24"/>
          <w:shd w:val="clear" w:color="auto" w:fill="FFFFFF"/>
        </w:rPr>
        <w:t xml:space="preserve">ΔΡΥΣΗΣ ΚΑΙ ΛΕΙΤΟΥΡΓΙΑΣ ΝΕΩΝ ΤΟΥΡΙΣΤΙΚΩΝ ΜΙΚΡΟΜΕΣΑΙΩΝ ΕΠΙΧΕΙΡΗΣΕΩΝ» ΤΟΥ ΠΡΟΓΡΑΜΜΑΤΟΣ «ΑΝΤΑΓΩΝΙΣΤΙΚΟΤΗΤΑ», ΚΑΘΩΣ ΚΑΙ ΣΤΗΝ ΔΡΑΣΗ «ΕΝΙΣΧΥΣΗ ΤΗΣ </w:t>
      </w:r>
      <w:r w:rsidR="006D56B3">
        <w:rPr>
          <w:b/>
          <w:color w:val="91928E"/>
          <w:spacing w:val="-4"/>
          <w:sz w:val="24"/>
          <w:szCs w:val="24"/>
          <w:shd w:val="clear" w:color="auto" w:fill="FFFFFF"/>
          <w:lang w:val="en-US"/>
        </w:rPr>
        <w:t>I</w:t>
      </w:r>
      <w:r w:rsidRPr="00C24E94">
        <w:rPr>
          <w:b/>
          <w:color w:val="91928E"/>
          <w:spacing w:val="-4"/>
          <w:sz w:val="24"/>
          <w:szCs w:val="24"/>
          <w:shd w:val="clear" w:color="auto" w:fill="FFFFFF"/>
        </w:rPr>
        <w:t>ΔΡΥΣΗΣ ΚΑΙ ΛΕΙΤΟΥΡΓΙΑΣ ΝΕΩΝ ΜΙΚΡΟΜΕΣΑΙΩΝ ΕΠΙΧΕΙΡΗΣΕΩΝ» ΤΟΥ ΠΡΟΓΡΑΜΜΑΤΟΣ «ΑΝΤΑΓΩΝΙΣΤΙΚΟΤΗΤΑ» ΕΣΠΑ 2021 – 2027</w:t>
      </w:r>
    </w:p>
    <w:p w14:paraId="378C86FE" w14:textId="77777777" w:rsidR="0096729E" w:rsidRDefault="0096729E" w:rsidP="0096729E">
      <w:pPr>
        <w:ind w:left="360"/>
        <w:jc w:val="both"/>
        <w:rPr>
          <w:bCs/>
          <w:color w:val="91928E"/>
          <w:spacing w:val="-4"/>
          <w:sz w:val="24"/>
          <w:szCs w:val="24"/>
          <w:shd w:val="clear" w:color="auto" w:fill="FFFFFF"/>
        </w:rPr>
      </w:pPr>
      <w:r w:rsidRPr="00C24E94">
        <w:rPr>
          <w:bCs/>
          <w:color w:val="91928E"/>
          <w:spacing w:val="-4"/>
          <w:sz w:val="24"/>
          <w:szCs w:val="24"/>
          <w:shd w:val="clear" w:color="auto" w:fill="FFFFFF"/>
        </w:rPr>
        <w:t>Στις 23 Ιουνίου στάλθηκε επιστολή* από τα μέλη της Δ.Ε. ΤΕΕ/ΤΑΚ  στον Αναπληρωτή Υπουργό Εθνικής Οικονομίας και Οικονομικών αναφέροντας ότι λόγω των πρόσφατων αλλαγών στην πολεοδομική νομοθεσία, ήτοι των αλλαγών στο Νέο Οικοδομικό Κανονισμό, που προέκυψαν μετά την υποβολή προτάσεων επενδυτικών σχεδίων στις εν θέματι δράσεις, πολλές από τις οικοδομικές άδειες που είχαν εκδοθεί κατά την υποβολή των επενδυτικών σχεδίων πλέον δεν μπορούν να υλοποιηθούν ως είχαν αρχικά σχεδιασθεί, και συνεπώς πολλά επενδυτικά σχέδια θα πρέπει αναγκαστικά να αναζητήσουν νέους τόπους υλοποίησης, ζητώντας άμεσα την έγκριση των αιτημάτων τροποποίησης τόπου εγκατάστασης ,ώστε να μη χαθεί πολύτιμος επενδυτικός χρόνος, και να διαφυλαχθεί η αποτελεσματικότητα των δράσεων.</w:t>
      </w:r>
    </w:p>
    <w:p w14:paraId="2523A2E7" w14:textId="77777777" w:rsidR="0096729E" w:rsidRPr="00012D5E" w:rsidRDefault="0096729E" w:rsidP="0096729E">
      <w:pPr>
        <w:jc w:val="both"/>
        <w:rPr>
          <w:bCs/>
          <w:color w:val="91928E"/>
          <w:spacing w:val="-4"/>
          <w:sz w:val="24"/>
          <w:szCs w:val="24"/>
          <w:shd w:val="clear" w:color="auto" w:fill="FFFFFF"/>
        </w:rPr>
      </w:pPr>
    </w:p>
    <w:p w14:paraId="632D4F95" w14:textId="77777777" w:rsidR="0096729E" w:rsidRPr="00CF46CA" w:rsidRDefault="0096729E" w:rsidP="0096729E">
      <w:pPr>
        <w:pStyle w:val="a3"/>
        <w:numPr>
          <w:ilvl w:val="0"/>
          <w:numId w:val="9"/>
        </w:numPr>
        <w:jc w:val="both"/>
        <w:rPr>
          <w:b/>
          <w:color w:val="91928E"/>
          <w:spacing w:val="-4"/>
          <w:sz w:val="24"/>
          <w:szCs w:val="24"/>
          <w:shd w:val="clear" w:color="auto" w:fill="FFFFFF"/>
        </w:rPr>
      </w:pPr>
      <w:r>
        <w:rPr>
          <w:b/>
          <w:color w:val="91928E"/>
          <w:spacing w:val="-4"/>
          <w:sz w:val="24"/>
          <w:szCs w:val="24"/>
          <w:shd w:val="clear" w:color="auto" w:fill="FFFFFF"/>
        </w:rPr>
        <w:t>ΑΠΟΨΕΙΣ ΤΕΕ/ΤΑΚ ΓΙΑ ΤΟ ΥΠΟ ΔΙΑΒΟΥΛΕΥΣΗ ΣΧΕΔΙΟ ΝΟΜΟΥ : «</w:t>
      </w:r>
      <w:r w:rsidRPr="00056EC8">
        <w:rPr>
          <w:b/>
          <w:color w:val="91928E"/>
          <w:spacing w:val="-4"/>
          <w:sz w:val="24"/>
          <w:szCs w:val="24"/>
          <w:shd w:val="clear" w:color="auto" w:fill="FFFFFF"/>
        </w:rPr>
        <w:t>ΠΛΑΙΣΙΟ ΓΙΑ ΤΗΝ ΠΡΟΩΘΗΣΗ ΤΗΣ ΠΑΡΑΓΩΓΗΣ ΒΙΟΜΕΘΑΝΙΟΥ, ΚΑΝΟΝΕΣ ΓΙΑ ΤΗΝ ΟΡΓΑΝΩΣΗ ΤΗΣ ΑΓΟΡΑΣ ΠΑΡΑΓΩΓΗΣ ΥΔΡΟΓΟΝΟΥ ΚΑΙ ΤΑ ΓΕΩΓΡΑΦΙΚΑ ΠΕΡΙΟΡΙΣΜΕΝΑ ΔΙΚΤΥΑ ΥΔΡΟΓΟΝΟΥ – ΜΕΡΙΚΗ ΕΝΣΩΜΑΤΩΣΗ ΟΔΗΓΙΑΣ (ΕΕ) 2024/1788 ΚΑΙ ΑΛΛΕΣ ΔΙΑΤΑΞΕΙΣ ΓΙΑ ΤΗΝ ΠΡΟΣΤΑΣΙΑ ΤΟΥ ΠΕΡΙΒΑΛΛΟΝΤΟΣ</w:t>
      </w:r>
      <w:r>
        <w:rPr>
          <w:b/>
          <w:color w:val="91928E"/>
          <w:spacing w:val="-4"/>
          <w:sz w:val="24"/>
          <w:szCs w:val="24"/>
          <w:shd w:val="clear" w:color="auto" w:fill="FFFFFF"/>
        </w:rPr>
        <w:t>».</w:t>
      </w:r>
    </w:p>
    <w:p w14:paraId="5C52F4E6" w14:textId="77777777" w:rsidR="0096729E" w:rsidRPr="009A506C" w:rsidRDefault="0096729E" w:rsidP="0096729E">
      <w:pPr>
        <w:ind w:left="360"/>
        <w:jc w:val="both"/>
        <w:rPr>
          <w:bCs/>
          <w:color w:val="91928E"/>
          <w:spacing w:val="-4"/>
          <w:sz w:val="24"/>
          <w:szCs w:val="24"/>
          <w:shd w:val="clear" w:color="auto" w:fill="FFFFFF"/>
        </w:rPr>
      </w:pPr>
      <w:r w:rsidRPr="0025436C">
        <w:rPr>
          <w:bCs/>
          <w:color w:val="91928E"/>
          <w:spacing w:val="-4"/>
          <w:sz w:val="24"/>
          <w:szCs w:val="24"/>
          <w:shd w:val="clear" w:color="auto" w:fill="FFFFFF"/>
        </w:rPr>
        <w:t xml:space="preserve">Στις </w:t>
      </w:r>
      <w:r>
        <w:rPr>
          <w:bCs/>
          <w:color w:val="91928E"/>
          <w:spacing w:val="-4"/>
          <w:sz w:val="24"/>
          <w:szCs w:val="24"/>
          <w:shd w:val="clear" w:color="auto" w:fill="FFFFFF"/>
        </w:rPr>
        <w:t>24</w:t>
      </w:r>
      <w:r w:rsidRPr="0025436C">
        <w:rPr>
          <w:bCs/>
          <w:color w:val="91928E"/>
          <w:spacing w:val="-4"/>
          <w:sz w:val="24"/>
          <w:szCs w:val="24"/>
          <w:shd w:val="clear" w:color="auto" w:fill="FFFFFF"/>
        </w:rPr>
        <w:t xml:space="preserve"> Ιουνίου στάλθηκε επιστολή* από τα μέλη της Δ.Ε. ΤΕΕ/ΤΑΚ </w:t>
      </w:r>
      <w:r>
        <w:rPr>
          <w:bCs/>
          <w:color w:val="91928E"/>
          <w:spacing w:val="-4"/>
          <w:sz w:val="24"/>
          <w:szCs w:val="24"/>
          <w:shd w:val="clear" w:color="auto" w:fill="FFFFFF"/>
        </w:rPr>
        <w:t xml:space="preserve"> στον Υπουργό Περιβάλλοντος και Ενέργειας εστιάζοντας </w:t>
      </w:r>
      <w:r w:rsidRPr="00056EC8">
        <w:rPr>
          <w:bCs/>
          <w:color w:val="91928E"/>
          <w:spacing w:val="-4"/>
          <w:sz w:val="24"/>
          <w:szCs w:val="24"/>
          <w:shd w:val="clear" w:color="auto" w:fill="FFFFFF"/>
        </w:rPr>
        <w:t>στην ανάγκη ενίσχυσης των υφιστάμενων και νέων μονάδων βιοαερίου, με στόχο την ολοκληρωμένη περιβαλλοντική διαχείριση των οργανικών αποβλήτων, ιδιαίτερα σε περιοχές όπως η Κρήτη, και στη δημιουργία ουσιαστικών κινήτρων για την παραγωγή βιομεθανίου και υδρογόνου.</w:t>
      </w:r>
    </w:p>
    <w:p w14:paraId="7589F95D" w14:textId="77777777" w:rsidR="0096729E" w:rsidRPr="00012D5E" w:rsidRDefault="0096729E" w:rsidP="0096729E">
      <w:pPr>
        <w:ind w:left="360"/>
        <w:jc w:val="both"/>
        <w:rPr>
          <w:b/>
          <w:color w:val="91928E"/>
          <w:spacing w:val="-4"/>
          <w:sz w:val="24"/>
          <w:szCs w:val="24"/>
          <w:shd w:val="clear" w:color="auto" w:fill="FFFFFF"/>
        </w:rPr>
      </w:pPr>
    </w:p>
    <w:p w14:paraId="49304E82" w14:textId="77777777" w:rsidR="0096729E" w:rsidRPr="00012D5E" w:rsidRDefault="0096729E" w:rsidP="0096729E">
      <w:pPr>
        <w:ind w:left="360"/>
        <w:jc w:val="both"/>
        <w:rPr>
          <w:b/>
          <w:color w:val="91928E"/>
          <w:spacing w:val="-4"/>
          <w:sz w:val="24"/>
          <w:szCs w:val="24"/>
          <w:shd w:val="clear" w:color="auto" w:fill="FFFFFF"/>
        </w:rPr>
      </w:pPr>
    </w:p>
    <w:p w14:paraId="5D40B674" w14:textId="77777777" w:rsidR="0096729E" w:rsidRPr="00EE7809" w:rsidRDefault="0096729E" w:rsidP="0096729E">
      <w:pPr>
        <w:pStyle w:val="a3"/>
        <w:numPr>
          <w:ilvl w:val="0"/>
          <w:numId w:val="9"/>
        </w:numPr>
        <w:jc w:val="both"/>
        <w:rPr>
          <w:bCs/>
          <w:color w:val="91928E"/>
          <w:spacing w:val="-4"/>
          <w:sz w:val="24"/>
          <w:szCs w:val="24"/>
          <w:shd w:val="clear" w:color="auto" w:fill="FFFFFF"/>
        </w:rPr>
      </w:pPr>
      <w:r w:rsidRPr="00EE7809">
        <w:rPr>
          <w:b/>
          <w:color w:val="91928E"/>
          <w:spacing w:val="-4"/>
          <w:sz w:val="24"/>
          <w:szCs w:val="24"/>
          <w:shd w:val="clear" w:color="auto" w:fill="FFFFFF"/>
        </w:rPr>
        <w:t xml:space="preserve">ΕΚΦΡΑΣΗ  </w:t>
      </w:r>
      <w:r>
        <w:rPr>
          <w:b/>
          <w:color w:val="91928E"/>
          <w:spacing w:val="-4"/>
          <w:sz w:val="24"/>
          <w:szCs w:val="24"/>
          <w:shd w:val="clear" w:color="auto" w:fill="FFFFFF"/>
        </w:rPr>
        <w:t xml:space="preserve">ΑΝΤΙΘΕΣΗΣ ΣΤΗΝ ΕΓΚΑΤΑΣΤΑΣΗ ΣΥΣΤΗΜΑΤΩΝ </w:t>
      </w:r>
      <w:r w:rsidRPr="00EE7809">
        <w:rPr>
          <w:b/>
          <w:color w:val="91928E"/>
          <w:spacing w:val="-4"/>
          <w:shd w:val="clear" w:color="auto" w:fill="FFFFFF"/>
        </w:rPr>
        <w:t>ΑΕΡΟΝΑΥΤΙΛΙΑΣ</w:t>
      </w:r>
      <w:r>
        <w:rPr>
          <w:b/>
          <w:color w:val="91928E"/>
          <w:spacing w:val="-4"/>
          <w:shd w:val="clear" w:color="auto" w:fill="FFFFFF"/>
        </w:rPr>
        <w:t xml:space="preserve"> ΣΤΟΝ ΑΡΧΑΙΟΛΟΓΙΚΟ ΧΩΡΟ ‘’ΠΑΠΟΥΡΑ΄΄.</w:t>
      </w:r>
    </w:p>
    <w:p w14:paraId="16A46931" w14:textId="77777777" w:rsidR="0096729E" w:rsidRPr="00EE7809" w:rsidRDefault="0096729E" w:rsidP="0096729E">
      <w:pPr>
        <w:pStyle w:val="a3"/>
        <w:ind w:left="360"/>
        <w:jc w:val="both"/>
        <w:rPr>
          <w:bCs/>
          <w:color w:val="91928E"/>
          <w:spacing w:val="-4"/>
          <w:sz w:val="24"/>
          <w:szCs w:val="24"/>
          <w:shd w:val="clear" w:color="auto" w:fill="FFFFFF"/>
        </w:rPr>
      </w:pPr>
    </w:p>
    <w:p w14:paraId="3C64499A" w14:textId="77777777" w:rsidR="0096729E" w:rsidRDefault="0096729E" w:rsidP="0096729E">
      <w:pPr>
        <w:pStyle w:val="a3"/>
        <w:ind w:left="360"/>
        <w:jc w:val="both"/>
        <w:rPr>
          <w:bCs/>
          <w:color w:val="91928E"/>
          <w:spacing w:val="-4"/>
          <w:sz w:val="24"/>
          <w:szCs w:val="24"/>
          <w:shd w:val="clear" w:color="auto" w:fill="FFFFFF"/>
        </w:rPr>
      </w:pPr>
      <w:r w:rsidRPr="00EE7809">
        <w:rPr>
          <w:bCs/>
          <w:color w:val="91928E"/>
          <w:spacing w:val="-4"/>
          <w:sz w:val="24"/>
          <w:szCs w:val="24"/>
          <w:shd w:val="clear" w:color="auto" w:fill="FFFFFF"/>
        </w:rPr>
        <w:t xml:space="preserve">Στις </w:t>
      </w:r>
      <w:r>
        <w:rPr>
          <w:bCs/>
          <w:color w:val="91928E"/>
          <w:spacing w:val="-4"/>
          <w:sz w:val="24"/>
          <w:szCs w:val="24"/>
          <w:shd w:val="clear" w:color="auto" w:fill="FFFFFF"/>
        </w:rPr>
        <w:t>8</w:t>
      </w:r>
      <w:r w:rsidRPr="00EE7809">
        <w:rPr>
          <w:bCs/>
          <w:color w:val="91928E"/>
          <w:spacing w:val="-4"/>
          <w:sz w:val="24"/>
          <w:szCs w:val="24"/>
          <w:shd w:val="clear" w:color="auto" w:fill="FFFFFF"/>
        </w:rPr>
        <w:t xml:space="preserve"> Ιου</w:t>
      </w:r>
      <w:r>
        <w:rPr>
          <w:bCs/>
          <w:color w:val="91928E"/>
          <w:spacing w:val="-4"/>
          <w:sz w:val="24"/>
          <w:szCs w:val="24"/>
          <w:shd w:val="clear" w:color="auto" w:fill="FFFFFF"/>
        </w:rPr>
        <w:t>λ</w:t>
      </w:r>
      <w:r w:rsidRPr="00EE7809">
        <w:rPr>
          <w:bCs/>
          <w:color w:val="91928E"/>
          <w:spacing w:val="-4"/>
          <w:sz w:val="24"/>
          <w:szCs w:val="24"/>
          <w:shd w:val="clear" w:color="auto" w:fill="FFFFFF"/>
        </w:rPr>
        <w:t xml:space="preserve">ίου στάλθηκε επιστολή* από τα μέλη της Δ.Ε. ΤΕΕ/ΤΑΚ  </w:t>
      </w:r>
      <w:r>
        <w:rPr>
          <w:bCs/>
          <w:color w:val="91928E"/>
          <w:spacing w:val="-4"/>
          <w:sz w:val="24"/>
          <w:szCs w:val="24"/>
          <w:shd w:val="clear" w:color="auto" w:fill="FFFFFF"/>
        </w:rPr>
        <w:t xml:space="preserve">στην Υπουργό Πολιτισμού και στον Υπουργό Περιβάλλοντος και Ενέργειας ζητώντας να ακυρωθεί οριστικά ο σχεδιασμός εγκατάστασης </w:t>
      </w:r>
      <w:r w:rsidRPr="00F31F7D">
        <w:rPr>
          <w:bCs/>
          <w:color w:val="91928E"/>
          <w:spacing w:val="-4"/>
          <w:sz w:val="24"/>
          <w:szCs w:val="24"/>
          <w:shd w:val="clear" w:color="auto" w:fill="FFFFFF"/>
        </w:rPr>
        <w:t>radar στο όρος Παπούρα.</w:t>
      </w:r>
    </w:p>
    <w:p w14:paraId="6E6879C0" w14:textId="77777777" w:rsidR="0096729E" w:rsidRPr="00012D5E" w:rsidRDefault="0096729E" w:rsidP="0096729E">
      <w:pPr>
        <w:jc w:val="both"/>
        <w:rPr>
          <w:bCs/>
          <w:color w:val="91928E"/>
          <w:spacing w:val="-4"/>
          <w:sz w:val="24"/>
          <w:szCs w:val="24"/>
          <w:shd w:val="clear" w:color="auto" w:fill="FFFFFF"/>
        </w:rPr>
      </w:pPr>
    </w:p>
    <w:p w14:paraId="3913AEAA" w14:textId="77777777" w:rsidR="0096729E" w:rsidRPr="00012D5E" w:rsidRDefault="0096729E" w:rsidP="0096729E">
      <w:pPr>
        <w:jc w:val="both"/>
        <w:rPr>
          <w:bCs/>
          <w:color w:val="91928E"/>
          <w:spacing w:val="-4"/>
          <w:sz w:val="24"/>
          <w:szCs w:val="24"/>
          <w:shd w:val="clear" w:color="auto" w:fill="FFFFFF"/>
        </w:rPr>
      </w:pPr>
    </w:p>
    <w:p w14:paraId="43208999" w14:textId="77777777" w:rsidR="0096729E" w:rsidRPr="00C64431" w:rsidRDefault="0096729E" w:rsidP="0096729E">
      <w:pPr>
        <w:numPr>
          <w:ilvl w:val="0"/>
          <w:numId w:val="9"/>
        </w:numPr>
        <w:jc w:val="both"/>
        <w:rPr>
          <w:b/>
          <w:bCs/>
          <w:color w:val="91928E"/>
          <w:spacing w:val="-4"/>
          <w:sz w:val="24"/>
          <w:szCs w:val="24"/>
          <w:shd w:val="clear" w:color="auto" w:fill="FFFFFF"/>
        </w:rPr>
      </w:pPr>
      <w:r w:rsidRPr="00C64431">
        <w:rPr>
          <w:b/>
          <w:bCs/>
          <w:color w:val="91928E"/>
          <w:spacing w:val="-4"/>
          <w:sz w:val="24"/>
          <w:szCs w:val="24"/>
          <w:shd w:val="clear" w:color="auto" w:fill="FFFFFF"/>
        </w:rPr>
        <w:lastRenderedPageBreak/>
        <w:t>ΣΥΣΚΕΨΗ ΠΡΟΕΔΡΩΝ</w:t>
      </w:r>
      <w:r>
        <w:rPr>
          <w:b/>
          <w:bCs/>
          <w:color w:val="91928E"/>
          <w:spacing w:val="-4"/>
          <w:sz w:val="24"/>
          <w:szCs w:val="24"/>
          <w:shd w:val="clear" w:color="auto" w:fill="FFFFFF"/>
        </w:rPr>
        <w:t xml:space="preserve"> ΠΕΡΙΦΕΡΕΙΑΚΩΝ ΤΜΗΜΑΤΩΝ</w:t>
      </w:r>
      <w:r w:rsidRPr="00C64431">
        <w:rPr>
          <w:b/>
          <w:bCs/>
          <w:color w:val="91928E"/>
          <w:spacing w:val="-4"/>
          <w:sz w:val="24"/>
          <w:szCs w:val="24"/>
          <w:shd w:val="clear" w:color="auto" w:fill="FFFFFF"/>
        </w:rPr>
        <w:t xml:space="preserve"> ΤΕΕ.</w:t>
      </w:r>
    </w:p>
    <w:p w14:paraId="524B8441" w14:textId="77777777" w:rsidR="0096729E" w:rsidRPr="00EE7809" w:rsidRDefault="0096729E" w:rsidP="0096729E">
      <w:pPr>
        <w:pStyle w:val="a3"/>
        <w:ind w:left="360"/>
        <w:jc w:val="both"/>
        <w:rPr>
          <w:bCs/>
          <w:color w:val="91928E"/>
          <w:spacing w:val="-4"/>
          <w:sz w:val="24"/>
          <w:szCs w:val="24"/>
          <w:shd w:val="clear" w:color="auto" w:fill="FFFFFF"/>
        </w:rPr>
      </w:pPr>
    </w:p>
    <w:p w14:paraId="361D8B01" w14:textId="77777777" w:rsidR="0096729E" w:rsidRDefault="0096729E" w:rsidP="0096729E">
      <w:pPr>
        <w:pStyle w:val="a3"/>
        <w:ind w:left="360"/>
        <w:jc w:val="both"/>
        <w:rPr>
          <w:bCs/>
          <w:color w:val="91928E"/>
          <w:spacing w:val="-4"/>
          <w:sz w:val="24"/>
          <w:szCs w:val="24"/>
          <w:shd w:val="clear" w:color="auto" w:fill="FFFFFF"/>
        </w:rPr>
      </w:pPr>
      <w:r w:rsidRPr="00EE7809">
        <w:rPr>
          <w:bCs/>
          <w:color w:val="91928E"/>
          <w:spacing w:val="-4"/>
          <w:sz w:val="24"/>
          <w:szCs w:val="24"/>
          <w:shd w:val="clear" w:color="auto" w:fill="FFFFFF"/>
        </w:rPr>
        <w:t xml:space="preserve">Στις </w:t>
      </w:r>
      <w:r>
        <w:rPr>
          <w:bCs/>
          <w:color w:val="91928E"/>
          <w:spacing w:val="-4"/>
          <w:sz w:val="24"/>
          <w:szCs w:val="24"/>
          <w:shd w:val="clear" w:color="auto" w:fill="FFFFFF"/>
        </w:rPr>
        <w:t>8</w:t>
      </w:r>
      <w:r w:rsidRPr="00EE7809">
        <w:rPr>
          <w:bCs/>
          <w:color w:val="91928E"/>
          <w:spacing w:val="-4"/>
          <w:sz w:val="24"/>
          <w:szCs w:val="24"/>
          <w:shd w:val="clear" w:color="auto" w:fill="FFFFFF"/>
        </w:rPr>
        <w:t xml:space="preserve"> Ιου</w:t>
      </w:r>
      <w:r>
        <w:rPr>
          <w:bCs/>
          <w:color w:val="91928E"/>
          <w:spacing w:val="-4"/>
          <w:sz w:val="24"/>
          <w:szCs w:val="24"/>
          <w:shd w:val="clear" w:color="auto" w:fill="FFFFFF"/>
        </w:rPr>
        <w:t>λ</w:t>
      </w:r>
      <w:r w:rsidRPr="00EE7809">
        <w:rPr>
          <w:bCs/>
          <w:color w:val="91928E"/>
          <w:spacing w:val="-4"/>
          <w:sz w:val="24"/>
          <w:szCs w:val="24"/>
          <w:shd w:val="clear" w:color="auto" w:fill="FFFFFF"/>
        </w:rPr>
        <w:t xml:space="preserve">ίου </w:t>
      </w:r>
      <w:r w:rsidRPr="006B4759">
        <w:rPr>
          <w:bCs/>
          <w:color w:val="91928E"/>
          <w:spacing w:val="-4"/>
          <w:sz w:val="24"/>
          <w:szCs w:val="24"/>
          <w:shd w:val="clear" w:color="auto" w:fill="FFFFFF"/>
        </w:rPr>
        <w:t>πραγματοποιήθηκε σύσκεψη του Προέδρου του ΤΕΕ με τους Προέδρους των Περιφερειακών Τμημάτων. Συζητήθηκαν κρίσιμα ζητήματα για τον τεχνικό κόσμο, όπως το Π.Δ. 194/2025 για την οριοθέτηση οικισμών, τα κίνητρα προσαύξησης δόμησης και ύψους (ΝΟΚ 4067/12), ο ΒΟΑΚ, η εξέλιξη των ΤΠΣ/ΕΠΣ, η Κατηγορία 5 του Ν.4178/17, τα Τοπικά Συμβούλια Μνημείων, η λειτουργία των Συμβουλίων Αρχιτεκτονικής και των Εφορειών Αρχαιοτήτων, καθώς και θεσμικά θέματα όπως η καταβολή αποζημιώσεων εκπροσώπων του ΤΕΕ σε επιτροπές, η διενέργεια σεμιναρίων και η ενίσχυση των βιβλιοθηκών των Περιφερειακών Τμημάτων. Επίσης, συζητήθηκαν οι εκκρεμότητες που αφορούν τα μελετητικά και εργοληπτικά πτυχία.</w:t>
      </w:r>
    </w:p>
    <w:p w14:paraId="266A7397" w14:textId="77777777" w:rsidR="0096729E" w:rsidRDefault="0096729E" w:rsidP="0096729E">
      <w:pPr>
        <w:pStyle w:val="a3"/>
        <w:ind w:left="360"/>
        <w:jc w:val="both"/>
        <w:rPr>
          <w:bCs/>
          <w:color w:val="91928E"/>
          <w:spacing w:val="-4"/>
          <w:sz w:val="24"/>
          <w:szCs w:val="24"/>
          <w:shd w:val="clear" w:color="auto" w:fill="FFFFFF"/>
        </w:rPr>
      </w:pPr>
    </w:p>
    <w:p w14:paraId="5CE1339B" w14:textId="77777777" w:rsidR="0096729E" w:rsidRDefault="0096729E" w:rsidP="0096729E">
      <w:pPr>
        <w:pStyle w:val="a3"/>
        <w:ind w:left="360"/>
        <w:jc w:val="both"/>
        <w:rPr>
          <w:bCs/>
          <w:color w:val="91928E"/>
          <w:spacing w:val="-4"/>
          <w:sz w:val="24"/>
          <w:szCs w:val="24"/>
          <w:shd w:val="clear" w:color="auto" w:fill="FFFFFF"/>
        </w:rPr>
      </w:pPr>
    </w:p>
    <w:p w14:paraId="4685B3A6" w14:textId="77777777" w:rsidR="0096729E" w:rsidRDefault="0096729E" w:rsidP="0096729E">
      <w:pPr>
        <w:pStyle w:val="a3"/>
        <w:ind w:left="360"/>
        <w:jc w:val="both"/>
        <w:rPr>
          <w:bCs/>
          <w:color w:val="91928E"/>
          <w:spacing w:val="-4"/>
          <w:sz w:val="24"/>
          <w:szCs w:val="24"/>
          <w:shd w:val="clear" w:color="auto" w:fill="FFFFFF"/>
        </w:rPr>
      </w:pPr>
    </w:p>
    <w:p w14:paraId="1249C831" w14:textId="77777777" w:rsidR="0096729E" w:rsidRDefault="0096729E" w:rsidP="0096729E">
      <w:pPr>
        <w:pStyle w:val="a3"/>
        <w:ind w:left="360"/>
        <w:jc w:val="both"/>
        <w:rPr>
          <w:bCs/>
          <w:color w:val="91928E"/>
          <w:spacing w:val="-4"/>
          <w:sz w:val="24"/>
          <w:szCs w:val="24"/>
          <w:shd w:val="clear" w:color="auto" w:fill="FFFFFF"/>
        </w:rPr>
      </w:pPr>
    </w:p>
    <w:p w14:paraId="3391ADF5" w14:textId="77777777" w:rsidR="0096729E" w:rsidRPr="00E578D9" w:rsidRDefault="0096729E" w:rsidP="0096729E">
      <w:pPr>
        <w:pStyle w:val="a3"/>
        <w:numPr>
          <w:ilvl w:val="0"/>
          <w:numId w:val="9"/>
        </w:numPr>
        <w:jc w:val="both"/>
        <w:rPr>
          <w:bCs/>
          <w:color w:val="91928E"/>
          <w:spacing w:val="-4"/>
          <w:sz w:val="24"/>
          <w:szCs w:val="24"/>
          <w:shd w:val="clear" w:color="auto" w:fill="FFFFFF"/>
        </w:rPr>
      </w:pPr>
      <w:r w:rsidRPr="00E578D9">
        <w:rPr>
          <w:b/>
          <w:color w:val="91928E"/>
          <w:spacing w:val="-4"/>
          <w:sz w:val="24"/>
          <w:szCs w:val="24"/>
          <w:shd w:val="clear" w:color="auto" w:fill="FFFFFF"/>
        </w:rPr>
        <w:t xml:space="preserve">ΥΠΟΣΤΗΡΙΞΗ ΤΩΝ ΘΕΣΕΩΝ ΤΗΣ ΕΜΔΥΔΑΣ ΑΝΑΤΟΛΙΚΗΣ ΚΡΗΤΗΣ ΣΧΕΤΙΚΑ ΜΕ ΤΗΝ ΤΡΟΠΟΠΟΙΗΣΗ ΤΟΥ ΟΡΓΑΝΙΣΜΟΥ ΕΣΩΤΕΡΙΚΗΣ ΥΠΗΡΕΣΙΑΣ ΤΟΥ ΔΗΜΟΥ </w:t>
      </w:r>
      <w:r>
        <w:rPr>
          <w:b/>
          <w:color w:val="91928E"/>
          <w:spacing w:val="-4"/>
          <w:sz w:val="24"/>
          <w:szCs w:val="24"/>
          <w:shd w:val="clear" w:color="auto" w:fill="FFFFFF"/>
        </w:rPr>
        <w:t>ΜΙΝΩΑ ΠΕΔΙΑΔΑΣ</w:t>
      </w:r>
      <w:r w:rsidRPr="00E578D9">
        <w:rPr>
          <w:b/>
          <w:color w:val="91928E"/>
          <w:spacing w:val="-4"/>
          <w:sz w:val="24"/>
          <w:szCs w:val="24"/>
          <w:shd w:val="clear" w:color="auto" w:fill="FFFFFF"/>
        </w:rPr>
        <w:t>.</w:t>
      </w:r>
    </w:p>
    <w:p w14:paraId="76CB65A5" w14:textId="77777777" w:rsidR="0096729E" w:rsidRDefault="0096729E" w:rsidP="0096729E">
      <w:pPr>
        <w:ind w:left="360"/>
        <w:jc w:val="both"/>
        <w:rPr>
          <w:bCs/>
          <w:color w:val="91928E"/>
          <w:spacing w:val="-4"/>
          <w:sz w:val="24"/>
          <w:szCs w:val="24"/>
          <w:shd w:val="clear" w:color="auto" w:fill="FFFFFF"/>
        </w:rPr>
      </w:pPr>
      <w:r w:rsidRPr="0025436C">
        <w:rPr>
          <w:bCs/>
          <w:color w:val="91928E"/>
          <w:spacing w:val="-4"/>
          <w:sz w:val="24"/>
          <w:szCs w:val="24"/>
          <w:shd w:val="clear" w:color="auto" w:fill="FFFFFF"/>
        </w:rPr>
        <w:t xml:space="preserve">Στις </w:t>
      </w:r>
      <w:r>
        <w:rPr>
          <w:bCs/>
          <w:color w:val="91928E"/>
          <w:spacing w:val="-4"/>
          <w:sz w:val="24"/>
          <w:szCs w:val="24"/>
          <w:shd w:val="clear" w:color="auto" w:fill="FFFFFF"/>
        </w:rPr>
        <w:t>8</w:t>
      </w:r>
      <w:r w:rsidRPr="0025436C">
        <w:rPr>
          <w:bCs/>
          <w:color w:val="91928E"/>
          <w:spacing w:val="-4"/>
          <w:sz w:val="24"/>
          <w:szCs w:val="24"/>
          <w:shd w:val="clear" w:color="auto" w:fill="FFFFFF"/>
        </w:rPr>
        <w:t xml:space="preserve"> Ιου</w:t>
      </w:r>
      <w:r>
        <w:rPr>
          <w:bCs/>
          <w:color w:val="91928E"/>
          <w:spacing w:val="-4"/>
          <w:sz w:val="24"/>
          <w:szCs w:val="24"/>
          <w:shd w:val="clear" w:color="auto" w:fill="FFFFFF"/>
        </w:rPr>
        <w:t>λ</w:t>
      </w:r>
      <w:r w:rsidRPr="0025436C">
        <w:rPr>
          <w:bCs/>
          <w:color w:val="91928E"/>
          <w:spacing w:val="-4"/>
          <w:sz w:val="24"/>
          <w:szCs w:val="24"/>
          <w:shd w:val="clear" w:color="auto" w:fill="FFFFFF"/>
        </w:rPr>
        <w:t xml:space="preserve">ίου στάλθηκε επιστολή* από τα μέλη της Δ.Ε. ΤΕΕ/ΤΑΚ </w:t>
      </w:r>
      <w:r>
        <w:rPr>
          <w:bCs/>
          <w:color w:val="91928E"/>
          <w:spacing w:val="-4"/>
          <w:sz w:val="24"/>
          <w:szCs w:val="24"/>
          <w:shd w:val="clear" w:color="auto" w:fill="FFFFFF"/>
        </w:rPr>
        <w:t xml:space="preserve"> στον Δήμαρχο Μινώα Πεδιάδας  κ. </w:t>
      </w:r>
      <w:r w:rsidRPr="00F07092">
        <w:rPr>
          <w:bCs/>
          <w:color w:val="91928E"/>
          <w:spacing w:val="-4"/>
          <w:sz w:val="24"/>
          <w:szCs w:val="24"/>
          <w:shd w:val="clear" w:color="auto" w:fill="FFFFFF"/>
        </w:rPr>
        <w:t xml:space="preserve"> </w:t>
      </w:r>
      <w:r>
        <w:rPr>
          <w:bCs/>
          <w:color w:val="91928E"/>
          <w:spacing w:val="-4"/>
          <w:sz w:val="24"/>
          <w:szCs w:val="24"/>
          <w:shd w:val="clear" w:color="auto" w:fill="FFFFFF"/>
        </w:rPr>
        <w:t xml:space="preserve">Βασίλη Κεγκέρογλου δηλώνοντας </w:t>
      </w:r>
      <w:r w:rsidRPr="00E077AA">
        <w:rPr>
          <w:bCs/>
          <w:color w:val="91928E"/>
          <w:spacing w:val="-4"/>
          <w:sz w:val="24"/>
          <w:szCs w:val="24"/>
          <w:shd w:val="clear" w:color="auto" w:fill="FFFFFF"/>
        </w:rPr>
        <w:t xml:space="preserve">την αμέριστη υποστήριξή </w:t>
      </w:r>
      <w:r>
        <w:rPr>
          <w:bCs/>
          <w:color w:val="91928E"/>
          <w:spacing w:val="-4"/>
          <w:sz w:val="24"/>
          <w:szCs w:val="24"/>
          <w:shd w:val="clear" w:color="auto" w:fill="FFFFFF"/>
        </w:rPr>
        <w:t>της</w:t>
      </w:r>
      <w:r w:rsidRPr="00E077AA">
        <w:rPr>
          <w:bCs/>
          <w:color w:val="91928E"/>
          <w:spacing w:val="-4"/>
          <w:sz w:val="24"/>
          <w:szCs w:val="24"/>
          <w:shd w:val="clear" w:color="auto" w:fill="FFFFFF"/>
        </w:rPr>
        <w:t xml:space="preserve"> στις θέσεις και προτάσεις της ΕΜΔΥΔΑΣ Ανατολικής Κρήτης σχετικά με το σχέδιο Οργανισμού Εσωτερικής Υπηρεσίας του Δήμου </w:t>
      </w:r>
      <w:r>
        <w:rPr>
          <w:bCs/>
          <w:color w:val="91928E"/>
          <w:spacing w:val="-4"/>
          <w:sz w:val="24"/>
          <w:szCs w:val="24"/>
          <w:shd w:val="clear" w:color="auto" w:fill="FFFFFF"/>
        </w:rPr>
        <w:t xml:space="preserve">Μινώα Πεδιάδας, κρίνοντας </w:t>
      </w:r>
      <w:r w:rsidRPr="00E077AA">
        <w:rPr>
          <w:bCs/>
          <w:color w:val="91928E"/>
          <w:spacing w:val="-4"/>
          <w:sz w:val="24"/>
          <w:szCs w:val="24"/>
          <w:shd w:val="clear" w:color="auto" w:fill="FFFFFF"/>
        </w:rPr>
        <w:t xml:space="preserve"> ότι το προτεινόμενο οργανόγραμμα περιέχει αρκετές ελλείψεις σε κάποια τμήματα ως προς το προβάδισμα και τα επαγγελματικά δικαιώματα των διπλωματούχων μηχανικών, οδηγώντας σε δυσλειτουργία και αδυναμία αποτελεσματικής εξυπηρέτησης του πολίτη και του δημοσίου συμφέροντος.</w:t>
      </w:r>
    </w:p>
    <w:p w14:paraId="74075C61" w14:textId="77777777" w:rsidR="0096729E" w:rsidRDefault="0096729E" w:rsidP="0096729E">
      <w:pPr>
        <w:ind w:left="360"/>
        <w:jc w:val="both"/>
        <w:rPr>
          <w:bCs/>
          <w:color w:val="91928E"/>
          <w:spacing w:val="-4"/>
          <w:sz w:val="24"/>
          <w:szCs w:val="24"/>
          <w:shd w:val="clear" w:color="auto" w:fill="FFFFFF"/>
        </w:rPr>
      </w:pPr>
    </w:p>
    <w:p w14:paraId="596FF597" w14:textId="77777777" w:rsidR="0096729E" w:rsidRDefault="0096729E" w:rsidP="0096729E">
      <w:pPr>
        <w:ind w:left="360"/>
        <w:jc w:val="both"/>
        <w:rPr>
          <w:bCs/>
          <w:color w:val="91928E"/>
          <w:spacing w:val="-4"/>
          <w:sz w:val="24"/>
          <w:szCs w:val="24"/>
          <w:shd w:val="clear" w:color="auto" w:fill="FFFFFF"/>
        </w:rPr>
      </w:pPr>
    </w:p>
    <w:p w14:paraId="372D818A" w14:textId="77EA4EAF" w:rsidR="0096729E" w:rsidRDefault="0096729E" w:rsidP="0096729E">
      <w:pPr>
        <w:pStyle w:val="a3"/>
        <w:numPr>
          <w:ilvl w:val="0"/>
          <w:numId w:val="9"/>
        </w:numPr>
        <w:jc w:val="both"/>
        <w:rPr>
          <w:b/>
          <w:color w:val="91928E"/>
          <w:spacing w:val="-4"/>
          <w:sz w:val="24"/>
          <w:szCs w:val="24"/>
          <w:shd w:val="clear" w:color="auto" w:fill="FFFFFF"/>
        </w:rPr>
      </w:pPr>
      <w:r w:rsidRPr="0088029F">
        <w:rPr>
          <w:b/>
          <w:color w:val="91928E"/>
          <w:spacing w:val="-4"/>
          <w:sz w:val="24"/>
          <w:szCs w:val="24"/>
          <w:shd w:val="clear" w:color="auto" w:fill="FFFFFF"/>
        </w:rPr>
        <w:t xml:space="preserve">ΑΠΟΨΕΙΣ ΤΕΕ/ΤΑΚ </w:t>
      </w:r>
      <w:r>
        <w:rPr>
          <w:b/>
          <w:color w:val="91928E"/>
          <w:spacing w:val="-4"/>
          <w:sz w:val="24"/>
          <w:szCs w:val="24"/>
          <w:shd w:val="clear" w:color="auto" w:fill="FFFFFF"/>
        </w:rPr>
        <w:t xml:space="preserve">ΜΕ ΘΕΜΑ: « ΤΟΠΟΘΕΤΗΣΗ ΤΩΝ ΣΥΣΤΗΜΑΤΩΝ ΕΠΙΤΗΡΗΣΗΣ ΤΟΥ </w:t>
      </w:r>
      <w:r w:rsidRPr="0088029F">
        <w:rPr>
          <w:b/>
          <w:color w:val="91928E"/>
          <w:spacing w:val="-4"/>
          <w:sz w:val="24"/>
          <w:szCs w:val="24"/>
          <w:shd w:val="clear" w:color="auto" w:fill="FFFFFF"/>
        </w:rPr>
        <w:t>ΝΕΟΥ ΑΕΡΟΛΙΜΕΝΑ ΚΑΣΤΕΛΙΟΥ ΣΤΟ ΛΟΦΟ ΠΑΠΟΥΡΑ</w:t>
      </w:r>
      <w:r>
        <w:rPr>
          <w:b/>
          <w:color w:val="91928E"/>
          <w:spacing w:val="-4"/>
          <w:sz w:val="24"/>
          <w:szCs w:val="24"/>
          <w:shd w:val="clear" w:color="auto" w:fill="FFFFFF"/>
        </w:rPr>
        <w:t xml:space="preserve">. </w:t>
      </w:r>
      <w:r w:rsidRPr="0088029F">
        <w:rPr>
          <w:b/>
          <w:color w:val="91928E"/>
          <w:spacing w:val="-4"/>
          <w:sz w:val="24"/>
          <w:szCs w:val="24"/>
          <w:shd w:val="clear" w:color="auto" w:fill="FFFFFF"/>
        </w:rPr>
        <w:t xml:space="preserve">ΖΗΤΗΜΑΤΑ ΚΑΙ ΠΡΟΤΑΣΕΙΣ ΤΗΣ ΜΕ ΜΕΤΑΦΟΡΩΝ, ΣΥΓΚΟΙΝΩΝΙΑΚΩΝ </w:t>
      </w:r>
      <w:r w:rsidR="0088165B">
        <w:rPr>
          <w:b/>
          <w:color w:val="91928E"/>
          <w:spacing w:val="-4"/>
          <w:sz w:val="24"/>
          <w:szCs w:val="24"/>
          <w:shd w:val="clear" w:color="auto" w:fill="FFFFFF"/>
          <w:lang w:val="en-US"/>
        </w:rPr>
        <w:t>E</w:t>
      </w:r>
      <w:r w:rsidRPr="0088029F">
        <w:rPr>
          <w:b/>
          <w:color w:val="91928E"/>
          <w:spacing w:val="-4"/>
          <w:sz w:val="24"/>
          <w:szCs w:val="24"/>
          <w:shd w:val="clear" w:color="auto" w:fill="FFFFFF"/>
        </w:rPr>
        <w:t>ΡΓΩΝ ΚΑΙ ΚΥΚΛΟΦΟΡΙΑΚΟΥ ΣΧΕΔΙΑΣΜΟΥ</w:t>
      </w:r>
      <w:r>
        <w:rPr>
          <w:b/>
          <w:color w:val="91928E"/>
          <w:spacing w:val="-4"/>
          <w:sz w:val="24"/>
          <w:szCs w:val="24"/>
          <w:shd w:val="clear" w:color="auto" w:fill="FFFFFF"/>
        </w:rPr>
        <w:t xml:space="preserve"> ΤΕΕ/ΤΑΚ».</w:t>
      </w:r>
    </w:p>
    <w:p w14:paraId="67CF633F" w14:textId="77777777" w:rsidR="0096729E" w:rsidRDefault="0096729E" w:rsidP="0096729E">
      <w:pPr>
        <w:spacing w:after="2" w:line="276" w:lineRule="auto"/>
        <w:ind w:left="360"/>
        <w:jc w:val="both"/>
        <w:rPr>
          <w:bCs/>
          <w:color w:val="91928E"/>
          <w:spacing w:val="-4"/>
          <w:sz w:val="24"/>
          <w:szCs w:val="24"/>
          <w:shd w:val="clear" w:color="auto" w:fill="FFFFFF"/>
        </w:rPr>
      </w:pPr>
      <w:r w:rsidRPr="0088029F">
        <w:rPr>
          <w:bCs/>
          <w:color w:val="91928E"/>
          <w:spacing w:val="-4"/>
          <w:sz w:val="24"/>
          <w:szCs w:val="24"/>
          <w:shd w:val="clear" w:color="auto" w:fill="FFFFFF"/>
        </w:rPr>
        <w:t xml:space="preserve">Στις </w:t>
      </w:r>
      <w:r>
        <w:rPr>
          <w:bCs/>
          <w:color w:val="91928E"/>
          <w:spacing w:val="-4"/>
          <w:sz w:val="24"/>
          <w:szCs w:val="24"/>
          <w:shd w:val="clear" w:color="auto" w:fill="FFFFFF"/>
        </w:rPr>
        <w:t>9</w:t>
      </w:r>
      <w:r w:rsidRPr="0088029F">
        <w:rPr>
          <w:bCs/>
          <w:color w:val="91928E"/>
          <w:spacing w:val="-4"/>
          <w:sz w:val="24"/>
          <w:szCs w:val="24"/>
          <w:shd w:val="clear" w:color="auto" w:fill="FFFFFF"/>
        </w:rPr>
        <w:t xml:space="preserve"> Ιου</w:t>
      </w:r>
      <w:r>
        <w:rPr>
          <w:bCs/>
          <w:color w:val="91928E"/>
          <w:spacing w:val="-4"/>
          <w:sz w:val="24"/>
          <w:szCs w:val="24"/>
          <w:shd w:val="clear" w:color="auto" w:fill="FFFFFF"/>
        </w:rPr>
        <w:t>λ</w:t>
      </w:r>
      <w:r w:rsidRPr="0088029F">
        <w:rPr>
          <w:bCs/>
          <w:color w:val="91928E"/>
          <w:spacing w:val="-4"/>
          <w:sz w:val="24"/>
          <w:szCs w:val="24"/>
          <w:shd w:val="clear" w:color="auto" w:fill="FFFFFF"/>
        </w:rPr>
        <w:t xml:space="preserve">ίου στάλθηκε επιστολή* από τα μέλη της Δ.Ε. ΤΕΕ/ΤΑΚ  </w:t>
      </w:r>
      <w:r>
        <w:rPr>
          <w:bCs/>
          <w:color w:val="91928E"/>
          <w:spacing w:val="-4"/>
          <w:sz w:val="24"/>
          <w:szCs w:val="24"/>
          <w:shd w:val="clear" w:color="auto" w:fill="FFFFFF"/>
        </w:rPr>
        <w:t xml:space="preserve">στην Υπουργό Πολιτισμού και στον Υπουργό Υποδομών &amp; Μεταφορών καταθέτοντας τις απόψεις της έπειτα από την γνωμοδότηση της </w:t>
      </w:r>
      <w:r w:rsidRPr="0088029F">
        <w:rPr>
          <w:bCs/>
          <w:color w:val="91928E"/>
          <w:spacing w:val="-4"/>
          <w:sz w:val="24"/>
          <w:szCs w:val="24"/>
          <w:shd w:val="clear" w:color="auto" w:fill="FFFFFF"/>
        </w:rPr>
        <w:t>ΜΕ Μεταφορών, Συγκοινωνιακών Έργων και Κυκλοφοριακού Σχεδιασμού ΤΕΕ-ΤΑΚ</w:t>
      </w:r>
      <w:r>
        <w:rPr>
          <w:bCs/>
          <w:color w:val="91928E"/>
          <w:spacing w:val="-4"/>
          <w:sz w:val="24"/>
          <w:szCs w:val="24"/>
          <w:shd w:val="clear" w:color="auto" w:fill="FFFFFF"/>
        </w:rPr>
        <w:t xml:space="preserve"> οι οποίες αφορούσαν </w:t>
      </w:r>
      <w:r w:rsidRPr="0088029F">
        <w:rPr>
          <w:bCs/>
          <w:color w:val="91928E"/>
          <w:spacing w:val="-4"/>
          <w:sz w:val="24"/>
          <w:szCs w:val="24"/>
          <w:shd w:val="clear" w:color="auto" w:fill="FFFFFF"/>
        </w:rPr>
        <w:t xml:space="preserve">το κρίσιμο ζήτημα της σχεδιαζόμενης εγκατάστασης ραδιοβοηθημάτων (συστημάτων επιτήρησης τύπου </w:t>
      </w:r>
      <w:r w:rsidRPr="0088029F">
        <w:rPr>
          <w:bCs/>
          <w:color w:val="91928E"/>
          <w:spacing w:val="-4"/>
          <w:sz w:val="24"/>
          <w:szCs w:val="24"/>
          <w:shd w:val="clear" w:color="auto" w:fill="FFFFFF"/>
        </w:rPr>
        <w:lastRenderedPageBreak/>
        <w:t>RADAR) στο λόφο Παπούρα, εντός της ζώνης του Νέου Διεθνούς Αερολιμένα Ηρακλείου (Καστελίου).</w:t>
      </w:r>
    </w:p>
    <w:p w14:paraId="1A1F591B" w14:textId="77777777" w:rsidR="0096729E" w:rsidRDefault="0096729E" w:rsidP="0096729E">
      <w:pPr>
        <w:spacing w:after="2" w:line="276" w:lineRule="auto"/>
        <w:jc w:val="both"/>
        <w:rPr>
          <w:bCs/>
          <w:color w:val="91928E"/>
          <w:spacing w:val="-4"/>
          <w:sz w:val="24"/>
          <w:szCs w:val="24"/>
          <w:shd w:val="clear" w:color="auto" w:fill="FFFFFF"/>
        </w:rPr>
      </w:pPr>
    </w:p>
    <w:p w14:paraId="3FAA25E5" w14:textId="77777777" w:rsidR="0096729E" w:rsidRPr="0088029F" w:rsidRDefault="0096729E" w:rsidP="0096729E">
      <w:pPr>
        <w:spacing w:after="2" w:line="276" w:lineRule="auto"/>
        <w:ind w:left="360"/>
        <w:jc w:val="both"/>
        <w:rPr>
          <w:bCs/>
          <w:color w:val="91928E"/>
          <w:spacing w:val="-4"/>
          <w:sz w:val="24"/>
          <w:szCs w:val="24"/>
          <w:shd w:val="clear" w:color="auto" w:fill="FFFFFF"/>
        </w:rPr>
      </w:pPr>
    </w:p>
    <w:p w14:paraId="7D7C87CC" w14:textId="77777777" w:rsidR="0096729E" w:rsidRPr="00F420BD" w:rsidRDefault="0096729E" w:rsidP="0096729E">
      <w:pPr>
        <w:pStyle w:val="a3"/>
        <w:numPr>
          <w:ilvl w:val="0"/>
          <w:numId w:val="9"/>
        </w:numPr>
        <w:jc w:val="both"/>
        <w:rPr>
          <w:bCs/>
          <w:color w:val="91928E"/>
          <w:spacing w:val="-4"/>
          <w:sz w:val="24"/>
          <w:szCs w:val="24"/>
          <w:shd w:val="clear" w:color="auto" w:fill="FFFFFF"/>
        </w:rPr>
      </w:pPr>
      <w:r>
        <w:rPr>
          <w:b/>
          <w:color w:val="91928E"/>
          <w:spacing w:val="-4"/>
          <w:sz w:val="24"/>
          <w:szCs w:val="24"/>
          <w:shd w:val="clear" w:color="auto" w:fill="FFFFFF"/>
        </w:rPr>
        <w:t xml:space="preserve">ΨΗΦΙΣΜΑ ΤΕΕ/ΤΑΚ ΓΙΑ ΠΕΡΕΜΒΑΣΗ ΤΗΣ ΕΦΟΡΕΙΑΣ ΑΡΧΑΙΟΤΗΤΩΝ ΗΡΑΚΛΕΙΟΥ. </w:t>
      </w:r>
    </w:p>
    <w:p w14:paraId="2D72937F" w14:textId="77777777" w:rsidR="0096729E" w:rsidRPr="00F420BD" w:rsidRDefault="0096729E" w:rsidP="0096729E">
      <w:pPr>
        <w:pStyle w:val="a3"/>
        <w:ind w:left="360"/>
        <w:jc w:val="both"/>
        <w:rPr>
          <w:bCs/>
          <w:color w:val="91928E"/>
          <w:spacing w:val="-4"/>
          <w:sz w:val="24"/>
          <w:szCs w:val="24"/>
          <w:shd w:val="clear" w:color="auto" w:fill="FFFFFF"/>
        </w:rPr>
      </w:pPr>
    </w:p>
    <w:p w14:paraId="1F9148AE" w14:textId="77777777" w:rsidR="0096729E" w:rsidRDefault="0096729E" w:rsidP="0096729E">
      <w:pPr>
        <w:pStyle w:val="a3"/>
        <w:ind w:left="360"/>
        <w:jc w:val="both"/>
        <w:rPr>
          <w:bCs/>
          <w:color w:val="91928E"/>
          <w:spacing w:val="-4"/>
          <w:sz w:val="24"/>
          <w:szCs w:val="24"/>
          <w:shd w:val="clear" w:color="auto" w:fill="FFFFFF"/>
        </w:rPr>
      </w:pPr>
      <w:r w:rsidRPr="00EE7809">
        <w:rPr>
          <w:bCs/>
          <w:color w:val="91928E"/>
          <w:spacing w:val="-4"/>
          <w:sz w:val="24"/>
          <w:szCs w:val="24"/>
          <w:shd w:val="clear" w:color="auto" w:fill="FFFFFF"/>
        </w:rPr>
        <w:t xml:space="preserve">Στις </w:t>
      </w:r>
      <w:r>
        <w:rPr>
          <w:bCs/>
          <w:color w:val="91928E"/>
          <w:spacing w:val="-4"/>
          <w:sz w:val="24"/>
          <w:szCs w:val="24"/>
          <w:shd w:val="clear" w:color="auto" w:fill="FFFFFF"/>
        </w:rPr>
        <w:t>9</w:t>
      </w:r>
      <w:r w:rsidRPr="00EE7809">
        <w:rPr>
          <w:bCs/>
          <w:color w:val="91928E"/>
          <w:spacing w:val="-4"/>
          <w:sz w:val="24"/>
          <w:szCs w:val="24"/>
          <w:shd w:val="clear" w:color="auto" w:fill="FFFFFF"/>
        </w:rPr>
        <w:t xml:space="preserve"> Ιου</w:t>
      </w:r>
      <w:r>
        <w:rPr>
          <w:bCs/>
          <w:color w:val="91928E"/>
          <w:spacing w:val="-4"/>
          <w:sz w:val="24"/>
          <w:szCs w:val="24"/>
          <w:shd w:val="clear" w:color="auto" w:fill="FFFFFF"/>
        </w:rPr>
        <w:t>λ</w:t>
      </w:r>
      <w:r w:rsidRPr="00EE7809">
        <w:rPr>
          <w:bCs/>
          <w:color w:val="91928E"/>
          <w:spacing w:val="-4"/>
          <w:sz w:val="24"/>
          <w:szCs w:val="24"/>
          <w:shd w:val="clear" w:color="auto" w:fill="FFFFFF"/>
        </w:rPr>
        <w:t xml:space="preserve">ίου </w:t>
      </w:r>
      <w:r w:rsidRPr="007B4792">
        <w:rPr>
          <w:bCs/>
          <w:color w:val="91928E"/>
          <w:spacing w:val="-4"/>
          <w:sz w:val="24"/>
          <w:szCs w:val="24"/>
          <w:shd w:val="clear" w:color="auto" w:fill="FFFFFF"/>
        </w:rPr>
        <w:t>η Δ.Ε. του ΤΕΕ/ΤΑΚ εξέδωσε ψήφισμα σχετικά με την απαίτηση της Εφορείας Αρχαιοτήτων Ηρακλείου για τροποποίηση εγκεκριμένης μελέτης σε ακίνητο στον οικισμό Καστρί Βιάννου. Το ΤΕΕ/ΤΑΚ χαρακτήρισε την απαίτηση τεχνικά ανεφάρμοστη και καταχρηστική, καθώς αγνοεί ζητήματα στατικής επάρκειας και αναιρεί προηγούμενη έγκριση χωρίς τεκμηρίωση</w:t>
      </w:r>
      <w:r>
        <w:rPr>
          <w:bCs/>
          <w:color w:val="91928E"/>
          <w:spacing w:val="-4"/>
          <w:sz w:val="24"/>
          <w:szCs w:val="24"/>
          <w:shd w:val="clear" w:color="auto" w:fill="FFFFFF"/>
        </w:rPr>
        <w:t xml:space="preserve">, ζητώντας </w:t>
      </w:r>
      <w:r w:rsidRPr="007B4792">
        <w:rPr>
          <w:bCs/>
          <w:color w:val="91928E"/>
          <w:spacing w:val="-4"/>
          <w:sz w:val="24"/>
          <w:szCs w:val="24"/>
          <w:shd w:val="clear" w:color="auto" w:fill="FFFFFF"/>
        </w:rPr>
        <w:t>άμεση επανεξέταση με βάση την τεχνική επιστήμη</w:t>
      </w:r>
      <w:r>
        <w:rPr>
          <w:bCs/>
          <w:color w:val="91928E"/>
          <w:spacing w:val="-4"/>
          <w:sz w:val="24"/>
          <w:szCs w:val="24"/>
          <w:shd w:val="clear" w:color="auto" w:fill="FFFFFF"/>
        </w:rPr>
        <w:t>,</w:t>
      </w:r>
      <w:r w:rsidRPr="007B4792">
        <w:rPr>
          <w:bCs/>
          <w:color w:val="91928E"/>
          <w:spacing w:val="-4"/>
          <w:sz w:val="24"/>
          <w:szCs w:val="24"/>
          <w:shd w:val="clear" w:color="auto" w:fill="FFFFFF"/>
        </w:rPr>
        <w:t xml:space="preserve"> </w:t>
      </w:r>
      <w:r>
        <w:rPr>
          <w:bCs/>
          <w:color w:val="91928E"/>
          <w:spacing w:val="-4"/>
          <w:sz w:val="24"/>
          <w:szCs w:val="24"/>
          <w:shd w:val="clear" w:color="auto" w:fill="FFFFFF"/>
        </w:rPr>
        <w:t xml:space="preserve">τονίζοντας </w:t>
      </w:r>
      <w:r w:rsidRPr="007B4792">
        <w:rPr>
          <w:bCs/>
          <w:color w:val="91928E"/>
          <w:spacing w:val="-4"/>
          <w:sz w:val="24"/>
          <w:szCs w:val="24"/>
          <w:shd w:val="clear" w:color="auto" w:fill="FFFFFF"/>
        </w:rPr>
        <w:t xml:space="preserve"> ότι η προστασία της πολιτιστικής κληρονομιάς δεν μπορεί να γίνεται με αυθαίρετες αποφάσεις που υπονομεύουν την ασφάλεια και το δημόσιο συμφέρον.</w:t>
      </w:r>
    </w:p>
    <w:p w14:paraId="7D33C399" w14:textId="77777777" w:rsidR="0096729E" w:rsidRPr="00A9300F" w:rsidRDefault="0096729E" w:rsidP="0096729E">
      <w:pPr>
        <w:jc w:val="both"/>
        <w:rPr>
          <w:bCs/>
          <w:color w:val="91928E"/>
          <w:spacing w:val="-4"/>
          <w:sz w:val="24"/>
          <w:szCs w:val="24"/>
          <w:shd w:val="clear" w:color="auto" w:fill="FFFFFF"/>
        </w:rPr>
      </w:pPr>
    </w:p>
    <w:p w14:paraId="45E3B7AC" w14:textId="77777777" w:rsidR="0096729E" w:rsidRPr="00EE7809" w:rsidRDefault="0096729E" w:rsidP="0096729E">
      <w:pPr>
        <w:pStyle w:val="a3"/>
        <w:numPr>
          <w:ilvl w:val="0"/>
          <w:numId w:val="9"/>
        </w:numPr>
        <w:jc w:val="both"/>
        <w:rPr>
          <w:bCs/>
          <w:color w:val="91928E"/>
          <w:spacing w:val="-4"/>
          <w:sz w:val="24"/>
          <w:szCs w:val="24"/>
          <w:shd w:val="clear" w:color="auto" w:fill="FFFFFF"/>
        </w:rPr>
      </w:pPr>
      <w:r>
        <w:rPr>
          <w:b/>
          <w:color w:val="91928E"/>
          <w:spacing w:val="-4"/>
          <w:sz w:val="24"/>
          <w:szCs w:val="24"/>
          <w:shd w:val="clear" w:color="auto" w:fill="FFFFFF"/>
        </w:rPr>
        <w:t>ΠΡΟΤΑΣΗ ΤΡΟΠΟΠΟΙΗΣΗΣ ΣΥΝΘΕΣΗΣ ΤΟΠΙΚΩΝ ΣΥΜΒΟΥΛΙΩΝ ΜΝΗΜΕΙΩΝ.</w:t>
      </w:r>
    </w:p>
    <w:p w14:paraId="4C0A1B53" w14:textId="77777777" w:rsidR="0096729E" w:rsidRPr="00EE7809" w:rsidRDefault="0096729E" w:rsidP="0096729E">
      <w:pPr>
        <w:pStyle w:val="a3"/>
        <w:ind w:left="360"/>
        <w:jc w:val="both"/>
        <w:rPr>
          <w:bCs/>
          <w:color w:val="91928E"/>
          <w:spacing w:val="-4"/>
          <w:sz w:val="24"/>
          <w:szCs w:val="24"/>
          <w:shd w:val="clear" w:color="auto" w:fill="FFFFFF"/>
        </w:rPr>
      </w:pPr>
    </w:p>
    <w:p w14:paraId="3AC710D3" w14:textId="77777777" w:rsidR="0096729E" w:rsidRDefault="0096729E" w:rsidP="0096729E">
      <w:pPr>
        <w:pStyle w:val="a3"/>
        <w:ind w:left="360"/>
        <w:jc w:val="both"/>
        <w:rPr>
          <w:bCs/>
          <w:color w:val="91928E"/>
          <w:spacing w:val="-4"/>
          <w:sz w:val="24"/>
          <w:szCs w:val="24"/>
          <w:shd w:val="clear" w:color="auto" w:fill="FFFFFF"/>
        </w:rPr>
      </w:pPr>
      <w:r w:rsidRPr="00EE7809">
        <w:rPr>
          <w:bCs/>
          <w:color w:val="91928E"/>
          <w:spacing w:val="-4"/>
          <w:sz w:val="24"/>
          <w:szCs w:val="24"/>
          <w:shd w:val="clear" w:color="auto" w:fill="FFFFFF"/>
        </w:rPr>
        <w:t xml:space="preserve">Στις </w:t>
      </w:r>
      <w:r>
        <w:rPr>
          <w:bCs/>
          <w:color w:val="91928E"/>
          <w:spacing w:val="-4"/>
          <w:sz w:val="24"/>
          <w:szCs w:val="24"/>
          <w:shd w:val="clear" w:color="auto" w:fill="FFFFFF"/>
        </w:rPr>
        <w:t>9</w:t>
      </w:r>
      <w:r w:rsidRPr="00EE7809">
        <w:rPr>
          <w:bCs/>
          <w:color w:val="91928E"/>
          <w:spacing w:val="-4"/>
          <w:sz w:val="24"/>
          <w:szCs w:val="24"/>
          <w:shd w:val="clear" w:color="auto" w:fill="FFFFFF"/>
        </w:rPr>
        <w:t xml:space="preserve"> Ιου</w:t>
      </w:r>
      <w:r>
        <w:rPr>
          <w:bCs/>
          <w:color w:val="91928E"/>
          <w:spacing w:val="-4"/>
          <w:sz w:val="24"/>
          <w:szCs w:val="24"/>
          <w:shd w:val="clear" w:color="auto" w:fill="FFFFFF"/>
        </w:rPr>
        <w:t>λ</w:t>
      </w:r>
      <w:r w:rsidRPr="00EE7809">
        <w:rPr>
          <w:bCs/>
          <w:color w:val="91928E"/>
          <w:spacing w:val="-4"/>
          <w:sz w:val="24"/>
          <w:szCs w:val="24"/>
          <w:shd w:val="clear" w:color="auto" w:fill="FFFFFF"/>
        </w:rPr>
        <w:t xml:space="preserve">ίου στάλθηκε επιστολή* από τα μέλη της Δ.Ε. ΤΕΕ/ΤΑΚ  </w:t>
      </w:r>
      <w:r>
        <w:rPr>
          <w:bCs/>
          <w:color w:val="91928E"/>
          <w:spacing w:val="-4"/>
          <w:sz w:val="24"/>
          <w:szCs w:val="24"/>
          <w:shd w:val="clear" w:color="auto" w:fill="FFFFFF"/>
        </w:rPr>
        <w:t xml:space="preserve">στην Υπουργό Πολιτισμού ζητώντας να </w:t>
      </w:r>
      <w:r w:rsidRPr="007028E9">
        <w:rPr>
          <w:bCs/>
          <w:color w:val="91928E"/>
          <w:spacing w:val="-4"/>
          <w:sz w:val="24"/>
          <w:szCs w:val="24"/>
          <w:shd w:val="clear" w:color="auto" w:fill="FFFFFF"/>
        </w:rPr>
        <w:t>αναθεωρηθεί ο Ν.4858/21 (ΦΕΚ 220/Α/19-11-2021)  ώστε να προστεθούν δύο επιπλέον μέλη στα Τοπικά Συμβούλια Μνημείων, εκ των οποίων το ένα θα είναι Πολιτικός Μηχανικός ή Αγρονόμος Τοπογράφος Μηχανικός και το άλλο Αρχιτέκτονας Μηχανικός, τα οποία θα ορίζονται από τα κατά τόπους Τμήματα του ΤΕΕ.</w:t>
      </w:r>
    </w:p>
    <w:p w14:paraId="01DD480C" w14:textId="77777777" w:rsidR="0096729E" w:rsidRDefault="0096729E" w:rsidP="0096729E">
      <w:pPr>
        <w:pStyle w:val="a3"/>
        <w:ind w:left="360"/>
        <w:jc w:val="both"/>
        <w:rPr>
          <w:b/>
          <w:color w:val="91928E"/>
          <w:spacing w:val="-4"/>
          <w:sz w:val="24"/>
          <w:szCs w:val="24"/>
          <w:shd w:val="clear" w:color="auto" w:fill="FFFFFF"/>
        </w:rPr>
      </w:pPr>
    </w:p>
    <w:p w14:paraId="21219C39" w14:textId="77777777" w:rsidR="0096729E" w:rsidRDefault="0096729E" w:rsidP="0096729E">
      <w:pPr>
        <w:pStyle w:val="a3"/>
        <w:ind w:left="360"/>
        <w:jc w:val="both"/>
        <w:rPr>
          <w:b/>
          <w:color w:val="91928E"/>
          <w:spacing w:val="-4"/>
          <w:sz w:val="24"/>
          <w:szCs w:val="24"/>
          <w:shd w:val="clear" w:color="auto" w:fill="FFFFFF"/>
        </w:rPr>
      </w:pPr>
    </w:p>
    <w:p w14:paraId="21730277" w14:textId="77777777" w:rsidR="0096729E" w:rsidRDefault="0096729E" w:rsidP="0096729E">
      <w:pPr>
        <w:pStyle w:val="a3"/>
        <w:ind w:left="360"/>
        <w:jc w:val="both"/>
        <w:rPr>
          <w:b/>
          <w:color w:val="91928E"/>
          <w:spacing w:val="-4"/>
          <w:sz w:val="24"/>
          <w:szCs w:val="24"/>
          <w:shd w:val="clear" w:color="auto" w:fill="FFFFFF"/>
        </w:rPr>
      </w:pPr>
    </w:p>
    <w:p w14:paraId="54324BD9" w14:textId="77777777" w:rsidR="0096729E" w:rsidRPr="00EE7809" w:rsidRDefault="0096729E" w:rsidP="0096729E">
      <w:pPr>
        <w:pStyle w:val="a3"/>
        <w:numPr>
          <w:ilvl w:val="0"/>
          <w:numId w:val="9"/>
        </w:numPr>
        <w:jc w:val="both"/>
        <w:rPr>
          <w:bCs/>
          <w:color w:val="91928E"/>
          <w:spacing w:val="-4"/>
          <w:sz w:val="24"/>
          <w:szCs w:val="24"/>
          <w:shd w:val="clear" w:color="auto" w:fill="FFFFFF"/>
        </w:rPr>
      </w:pPr>
      <w:r>
        <w:rPr>
          <w:b/>
          <w:color w:val="91928E"/>
          <w:spacing w:val="-4"/>
          <w:sz w:val="24"/>
          <w:szCs w:val="24"/>
          <w:shd w:val="clear" w:color="auto" w:fill="FFFFFF"/>
        </w:rPr>
        <w:t>ΚΑΤΑΧΡΗΣΤΙΚΗ ΚΑΙ ΑΝΤΙΕΠΙΣΤΗΜΟΝΙΚΗ ΑΠΟΦΑΣΗ ΤΗΣ ΕΦΟΡΕΙΑΣ ΑΡΧΑΙΟΤΗΤΩΝ ΗΡΑΚΛΕΙΟΥ.</w:t>
      </w:r>
    </w:p>
    <w:p w14:paraId="28949BA6" w14:textId="77777777" w:rsidR="0096729E" w:rsidRPr="00EE7809" w:rsidRDefault="0096729E" w:rsidP="0096729E">
      <w:pPr>
        <w:pStyle w:val="a3"/>
        <w:ind w:left="360"/>
        <w:jc w:val="both"/>
        <w:rPr>
          <w:bCs/>
          <w:color w:val="91928E"/>
          <w:spacing w:val="-4"/>
          <w:sz w:val="24"/>
          <w:szCs w:val="24"/>
          <w:shd w:val="clear" w:color="auto" w:fill="FFFFFF"/>
        </w:rPr>
      </w:pPr>
    </w:p>
    <w:p w14:paraId="682404A5" w14:textId="77777777" w:rsidR="0096729E" w:rsidRDefault="0096729E" w:rsidP="0096729E">
      <w:pPr>
        <w:pStyle w:val="a3"/>
        <w:ind w:left="360"/>
        <w:jc w:val="both"/>
        <w:rPr>
          <w:bCs/>
          <w:color w:val="91928E"/>
          <w:spacing w:val="-4"/>
          <w:sz w:val="24"/>
          <w:szCs w:val="24"/>
          <w:shd w:val="clear" w:color="auto" w:fill="FFFFFF"/>
        </w:rPr>
      </w:pPr>
      <w:r w:rsidRPr="00EE7809">
        <w:rPr>
          <w:bCs/>
          <w:color w:val="91928E"/>
          <w:spacing w:val="-4"/>
          <w:sz w:val="24"/>
          <w:szCs w:val="24"/>
          <w:shd w:val="clear" w:color="auto" w:fill="FFFFFF"/>
        </w:rPr>
        <w:t xml:space="preserve">Στις </w:t>
      </w:r>
      <w:r>
        <w:rPr>
          <w:bCs/>
          <w:color w:val="91928E"/>
          <w:spacing w:val="-4"/>
          <w:sz w:val="24"/>
          <w:szCs w:val="24"/>
          <w:shd w:val="clear" w:color="auto" w:fill="FFFFFF"/>
        </w:rPr>
        <w:t>9</w:t>
      </w:r>
      <w:r w:rsidRPr="00EE7809">
        <w:rPr>
          <w:bCs/>
          <w:color w:val="91928E"/>
          <w:spacing w:val="-4"/>
          <w:sz w:val="24"/>
          <w:szCs w:val="24"/>
          <w:shd w:val="clear" w:color="auto" w:fill="FFFFFF"/>
        </w:rPr>
        <w:t xml:space="preserve"> Ιου</w:t>
      </w:r>
      <w:r>
        <w:rPr>
          <w:bCs/>
          <w:color w:val="91928E"/>
          <w:spacing w:val="-4"/>
          <w:sz w:val="24"/>
          <w:szCs w:val="24"/>
          <w:shd w:val="clear" w:color="auto" w:fill="FFFFFF"/>
        </w:rPr>
        <w:t>λ</w:t>
      </w:r>
      <w:r w:rsidRPr="00EE7809">
        <w:rPr>
          <w:bCs/>
          <w:color w:val="91928E"/>
          <w:spacing w:val="-4"/>
          <w:sz w:val="24"/>
          <w:szCs w:val="24"/>
          <w:shd w:val="clear" w:color="auto" w:fill="FFFFFF"/>
        </w:rPr>
        <w:t xml:space="preserve">ίου στάλθηκε επιστολή* από τα μέλη της Δ.Ε. ΤΕΕ/ΤΑΚ  </w:t>
      </w:r>
      <w:r>
        <w:rPr>
          <w:bCs/>
          <w:color w:val="91928E"/>
          <w:spacing w:val="-4"/>
          <w:sz w:val="24"/>
          <w:szCs w:val="24"/>
          <w:shd w:val="clear" w:color="auto" w:fill="FFFFFF"/>
        </w:rPr>
        <w:t>στην Υπουργό Πολιτισμού ζητώντας την επανεξέταση υπόθεσης έργου τουριστικής ανάπτυξης έπειτα από την απόφαση της Εφορείας Αρχαιοτήτων Ηρακλείου η οποία προτείνει κατασκευαστικές λύσεις οι οποίες δεν μπορούν να υλοποιηθούν με ασφάλεια.</w:t>
      </w:r>
    </w:p>
    <w:p w14:paraId="48D329DF" w14:textId="77777777" w:rsidR="0096729E" w:rsidRDefault="0096729E" w:rsidP="0096729E">
      <w:pPr>
        <w:pStyle w:val="a3"/>
        <w:ind w:left="360"/>
        <w:jc w:val="both"/>
        <w:rPr>
          <w:bCs/>
          <w:color w:val="91928E"/>
          <w:spacing w:val="-4"/>
          <w:sz w:val="24"/>
          <w:szCs w:val="24"/>
          <w:shd w:val="clear" w:color="auto" w:fill="FFFFFF"/>
        </w:rPr>
      </w:pPr>
    </w:p>
    <w:p w14:paraId="67FA3A7C" w14:textId="77777777" w:rsidR="0096729E" w:rsidRDefault="0096729E" w:rsidP="0096729E">
      <w:pPr>
        <w:pStyle w:val="a3"/>
        <w:ind w:left="360"/>
        <w:jc w:val="both"/>
        <w:rPr>
          <w:bCs/>
          <w:color w:val="91928E"/>
          <w:spacing w:val="-4"/>
          <w:sz w:val="24"/>
          <w:szCs w:val="24"/>
          <w:shd w:val="clear" w:color="auto" w:fill="FFFFFF"/>
        </w:rPr>
      </w:pPr>
    </w:p>
    <w:p w14:paraId="05A28529" w14:textId="77777777" w:rsidR="0096729E" w:rsidRPr="00A9300F" w:rsidRDefault="0096729E" w:rsidP="0096729E">
      <w:pPr>
        <w:pStyle w:val="a3"/>
        <w:ind w:left="360"/>
        <w:jc w:val="both"/>
        <w:rPr>
          <w:bCs/>
          <w:color w:val="91928E"/>
          <w:spacing w:val="-4"/>
          <w:sz w:val="24"/>
          <w:szCs w:val="24"/>
          <w:shd w:val="clear" w:color="auto" w:fill="FFFFFF"/>
        </w:rPr>
      </w:pPr>
    </w:p>
    <w:p w14:paraId="489E7282" w14:textId="77777777" w:rsidR="0043639B" w:rsidRPr="00A9300F" w:rsidRDefault="0043639B" w:rsidP="0096729E">
      <w:pPr>
        <w:pStyle w:val="a3"/>
        <w:ind w:left="360"/>
        <w:jc w:val="both"/>
        <w:rPr>
          <w:bCs/>
          <w:color w:val="91928E"/>
          <w:spacing w:val="-4"/>
          <w:sz w:val="24"/>
          <w:szCs w:val="24"/>
          <w:shd w:val="clear" w:color="auto" w:fill="FFFFFF"/>
        </w:rPr>
      </w:pPr>
    </w:p>
    <w:p w14:paraId="4CB6521A" w14:textId="77777777" w:rsidR="0043639B" w:rsidRPr="00A9300F" w:rsidRDefault="0043639B" w:rsidP="0096729E">
      <w:pPr>
        <w:pStyle w:val="a3"/>
        <w:ind w:left="360"/>
        <w:jc w:val="both"/>
        <w:rPr>
          <w:bCs/>
          <w:color w:val="91928E"/>
          <w:spacing w:val="-4"/>
          <w:sz w:val="24"/>
          <w:szCs w:val="24"/>
          <w:shd w:val="clear" w:color="auto" w:fill="FFFFFF"/>
        </w:rPr>
      </w:pPr>
    </w:p>
    <w:p w14:paraId="736DADAA" w14:textId="77777777" w:rsidR="0043639B" w:rsidRPr="00A9300F" w:rsidRDefault="0043639B" w:rsidP="0096729E">
      <w:pPr>
        <w:pStyle w:val="a3"/>
        <w:ind w:left="360"/>
        <w:jc w:val="both"/>
        <w:rPr>
          <w:bCs/>
          <w:color w:val="91928E"/>
          <w:spacing w:val="-4"/>
          <w:sz w:val="24"/>
          <w:szCs w:val="24"/>
          <w:shd w:val="clear" w:color="auto" w:fill="FFFFFF"/>
        </w:rPr>
      </w:pPr>
    </w:p>
    <w:p w14:paraId="5B4AD54A" w14:textId="77777777" w:rsidR="0043639B" w:rsidRPr="00A9300F" w:rsidRDefault="0043639B" w:rsidP="0096729E">
      <w:pPr>
        <w:pStyle w:val="a3"/>
        <w:ind w:left="360"/>
        <w:jc w:val="both"/>
        <w:rPr>
          <w:bCs/>
          <w:color w:val="91928E"/>
          <w:spacing w:val="-4"/>
          <w:sz w:val="24"/>
          <w:szCs w:val="24"/>
          <w:shd w:val="clear" w:color="auto" w:fill="FFFFFF"/>
        </w:rPr>
      </w:pPr>
    </w:p>
    <w:p w14:paraId="57C22049" w14:textId="77777777" w:rsidR="0043639B" w:rsidRPr="00A9300F" w:rsidRDefault="0043639B" w:rsidP="0096729E">
      <w:pPr>
        <w:pStyle w:val="a3"/>
        <w:ind w:left="360"/>
        <w:jc w:val="both"/>
        <w:rPr>
          <w:bCs/>
          <w:color w:val="91928E"/>
          <w:spacing w:val="-4"/>
          <w:sz w:val="24"/>
          <w:szCs w:val="24"/>
          <w:shd w:val="clear" w:color="auto" w:fill="FFFFFF"/>
        </w:rPr>
      </w:pPr>
    </w:p>
    <w:p w14:paraId="46DB2EC4" w14:textId="77777777" w:rsidR="0096729E" w:rsidRPr="00D12480" w:rsidRDefault="0096729E" w:rsidP="0096729E">
      <w:pPr>
        <w:pStyle w:val="a3"/>
        <w:numPr>
          <w:ilvl w:val="0"/>
          <w:numId w:val="9"/>
        </w:numPr>
        <w:jc w:val="both"/>
        <w:rPr>
          <w:bCs/>
          <w:color w:val="91928E"/>
          <w:spacing w:val="-4"/>
          <w:sz w:val="24"/>
          <w:szCs w:val="24"/>
          <w:shd w:val="clear" w:color="auto" w:fill="FFFFFF"/>
        </w:rPr>
      </w:pPr>
      <w:r>
        <w:rPr>
          <w:b/>
          <w:color w:val="91928E"/>
          <w:spacing w:val="-4"/>
          <w:sz w:val="24"/>
          <w:szCs w:val="24"/>
          <w:shd w:val="clear" w:color="auto" w:fill="FFFFFF"/>
        </w:rPr>
        <w:lastRenderedPageBreak/>
        <w:t>ΠΡΟΤΑΣΗ ΓΙΑ ΤΗΝ ΟΝΟΜΑΤΟΔΟΣΙΑ ΤΟΥ ΣΤΑΘΜΟΥ ΜΕΤΑΣΧΗΜΑΤΙΣΤΗ ΚΟΡΑΚΙΑΣ ΣΕ «ΣΤΑΘΜΟ ΣΤΑΥΡΟΥ ΚΑΜΠΕΛΗ».</w:t>
      </w:r>
    </w:p>
    <w:p w14:paraId="619DE9DF" w14:textId="77777777" w:rsidR="0096729E" w:rsidRPr="00D12480" w:rsidRDefault="0096729E" w:rsidP="0096729E">
      <w:pPr>
        <w:pStyle w:val="a3"/>
        <w:ind w:left="360"/>
        <w:jc w:val="both"/>
        <w:rPr>
          <w:bCs/>
          <w:color w:val="91928E"/>
          <w:spacing w:val="-4"/>
          <w:sz w:val="24"/>
          <w:szCs w:val="24"/>
          <w:shd w:val="clear" w:color="auto" w:fill="FFFFFF"/>
        </w:rPr>
      </w:pPr>
    </w:p>
    <w:p w14:paraId="0221F398" w14:textId="77777777" w:rsidR="0096729E" w:rsidRDefault="0096729E" w:rsidP="0096729E">
      <w:pPr>
        <w:pStyle w:val="a3"/>
        <w:ind w:left="360"/>
        <w:jc w:val="both"/>
        <w:rPr>
          <w:bCs/>
          <w:color w:val="91928E"/>
          <w:spacing w:val="-4"/>
          <w:sz w:val="24"/>
          <w:szCs w:val="24"/>
          <w:shd w:val="clear" w:color="auto" w:fill="FFFFFF"/>
        </w:rPr>
      </w:pPr>
      <w:r w:rsidRPr="00EE7809">
        <w:rPr>
          <w:bCs/>
          <w:color w:val="91928E"/>
          <w:spacing w:val="-4"/>
          <w:sz w:val="24"/>
          <w:szCs w:val="24"/>
          <w:shd w:val="clear" w:color="auto" w:fill="FFFFFF"/>
        </w:rPr>
        <w:t xml:space="preserve">Στις </w:t>
      </w:r>
      <w:r>
        <w:rPr>
          <w:bCs/>
          <w:color w:val="91928E"/>
          <w:spacing w:val="-4"/>
          <w:sz w:val="24"/>
          <w:szCs w:val="24"/>
          <w:shd w:val="clear" w:color="auto" w:fill="FFFFFF"/>
        </w:rPr>
        <w:t>10</w:t>
      </w:r>
      <w:r w:rsidRPr="00EE7809">
        <w:rPr>
          <w:bCs/>
          <w:color w:val="91928E"/>
          <w:spacing w:val="-4"/>
          <w:sz w:val="24"/>
          <w:szCs w:val="24"/>
          <w:shd w:val="clear" w:color="auto" w:fill="FFFFFF"/>
        </w:rPr>
        <w:t xml:space="preserve"> Ιου</w:t>
      </w:r>
      <w:r>
        <w:rPr>
          <w:bCs/>
          <w:color w:val="91928E"/>
          <w:spacing w:val="-4"/>
          <w:sz w:val="24"/>
          <w:szCs w:val="24"/>
          <w:shd w:val="clear" w:color="auto" w:fill="FFFFFF"/>
        </w:rPr>
        <w:t>λ</w:t>
      </w:r>
      <w:r w:rsidRPr="00EE7809">
        <w:rPr>
          <w:bCs/>
          <w:color w:val="91928E"/>
          <w:spacing w:val="-4"/>
          <w:sz w:val="24"/>
          <w:szCs w:val="24"/>
          <w:shd w:val="clear" w:color="auto" w:fill="FFFFFF"/>
        </w:rPr>
        <w:t xml:space="preserve">ίου στάλθηκε επιστολή* από τα μέλη της Δ.Ε. ΤΕΕ/ΤΑΚ  </w:t>
      </w:r>
      <w:r>
        <w:rPr>
          <w:bCs/>
          <w:color w:val="91928E"/>
          <w:spacing w:val="-4"/>
          <w:sz w:val="24"/>
          <w:szCs w:val="24"/>
          <w:shd w:val="clear" w:color="auto" w:fill="FFFFFF"/>
        </w:rPr>
        <w:t xml:space="preserve">στον Υπουργό Περιβάλλοντος και στον Περιφερειάρχη Κρήτης αναφέροντας ότι η </w:t>
      </w:r>
      <w:r w:rsidRPr="00D12480">
        <w:rPr>
          <w:bCs/>
          <w:color w:val="91928E"/>
          <w:spacing w:val="-4"/>
          <w:sz w:val="24"/>
          <w:szCs w:val="24"/>
          <w:shd w:val="clear" w:color="auto" w:fill="FFFFFF"/>
        </w:rPr>
        <w:t>πρόταση για ηλεκτρική διασύνδεση της Κρήτης τέθηκε θεσμικά για πρώτη φορά από το ΤΕΕ/ΤΑΚ υπό την προεδρία του Σταύρου Καμπέλη,</w:t>
      </w:r>
      <w:r>
        <w:rPr>
          <w:bCs/>
          <w:color w:val="91928E"/>
          <w:spacing w:val="-4"/>
          <w:sz w:val="24"/>
          <w:szCs w:val="24"/>
          <w:shd w:val="clear" w:color="auto" w:fill="FFFFFF"/>
        </w:rPr>
        <w:t xml:space="preserve"> επομένως  ως </w:t>
      </w:r>
      <w:r w:rsidRPr="00D12480">
        <w:rPr>
          <w:bCs/>
          <w:color w:val="91928E"/>
          <w:spacing w:val="-4"/>
          <w:sz w:val="24"/>
          <w:szCs w:val="24"/>
          <w:shd w:val="clear" w:color="auto" w:fill="FFFFFF"/>
        </w:rPr>
        <w:t>ένδειξη αναγνώρισης του ιστορικού αυτού ρόλου, η Διοικούσα Επιτροπή του ΤΕΕ/ΤΑΚ προτείνει την ονοματοδοσία του Σταθμού Μετασχηματιστή Κορακιάς σε «Σταθμό Σταύρου Καμπέλη», ως ελάχιστο φόρο τιμής στη μνήμη ενός επιστήμονα και θεσμικού παράγοντα που πίστεψε, οραματίστηκε και πρότεινε πρώτος την ηλεκτρική διασύνδεση της Κρήτης.</w:t>
      </w:r>
    </w:p>
    <w:p w14:paraId="6B8AD10D" w14:textId="77777777" w:rsidR="0096729E" w:rsidRDefault="0096729E" w:rsidP="0096729E">
      <w:pPr>
        <w:pStyle w:val="a3"/>
        <w:ind w:left="360"/>
        <w:jc w:val="both"/>
        <w:rPr>
          <w:bCs/>
          <w:color w:val="91928E"/>
          <w:spacing w:val="-4"/>
          <w:sz w:val="24"/>
          <w:szCs w:val="24"/>
          <w:shd w:val="clear" w:color="auto" w:fill="FFFFFF"/>
        </w:rPr>
      </w:pPr>
    </w:p>
    <w:p w14:paraId="4782E0D4" w14:textId="77777777" w:rsidR="0096729E" w:rsidRPr="002E7DAA" w:rsidRDefault="0096729E" w:rsidP="0096729E">
      <w:pPr>
        <w:pStyle w:val="a3"/>
        <w:ind w:left="360"/>
        <w:jc w:val="both"/>
        <w:rPr>
          <w:bCs/>
          <w:color w:val="91928E"/>
          <w:spacing w:val="-4"/>
          <w:sz w:val="24"/>
          <w:szCs w:val="24"/>
          <w:shd w:val="clear" w:color="auto" w:fill="FFFFFF"/>
        </w:rPr>
      </w:pPr>
    </w:p>
    <w:p w14:paraId="02F7EE3A" w14:textId="77777777" w:rsidR="0096729E" w:rsidRDefault="0096729E" w:rsidP="0096729E">
      <w:pPr>
        <w:pStyle w:val="a3"/>
        <w:ind w:left="360"/>
        <w:jc w:val="both"/>
        <w:rPr>
          <w:bCs/>
          <w:color w:val="91928E"/>
          <w:spacing w:val="-4"/>
          <w:sz w:val="24"/>
          <w:szCs w:val="24"/>
          <w:shd w:val="clear" w:color="auto" w:fill="FFFFFF"/>
        </w:rPr>
      </w:pPr>
    </w:p>
    <w:p w14:paraId="7C7AC5F0" w14:textId="77777777" w:rsidR="0096729E" w:rsidRPr="00D12480" w:rsidRDefault="0096729E" w:rsidP="0096729E">
      <w:pPr>
        <w:pStyle w:val="a3"/>
        <w:numPr>
          <w:ilvl w:val="0"/>
          <w:numId w:val="9"/>
        </w:numPr>
        <w:jc w:val="both"/>
        <w:rPr>
          <w:bCs/>
          <w:color w:val="91928E"/>
          <w:spacing w:val="-4"/>
          <w:sz w:val="24"/>
          <w:szCs w:val="24"/>
          <w:shd w:val="clear" w:color="auto" w:fill="FFFFFF"/>
        </w:rPr>
      </w:pPr>
      <w:r>
        <w:rPr>
          <w:b/>
          <w:color w:val="91928E"/>
          <w:spacing w:val="-4"/>
          <w:sz w:val="24"/>
          <w:szCs w:val="24"/>
          <w:shd w:val="clear" w:color="auto" w:fill="FFFFFF"/>
        </w:rPr>
        <w:t>ΑΙΤΗΜΑ ΣΥΝΑΝΤΗΣΗΣ ΓΙΑ ΤΗΝ ΕΝΗΜΕΡΩΣΗ ΤΗΣ Δ.Ε. ΤΕΕ/ΤΑΚ ΣΧΕΤΙΚΑ ΜΕ ΤΗΝ ΠΡΟΟΔΟ ΤΩΝ ΠΟΛΕΟΔΟΜΙΚΩΝ ΜΕΛΕΤΩΝ ΤΟΥ ΔΗΜΟΥ ΗΡΑΚΛΕΙΟΥ.</w:t>
      </w:r>
    </w:p>
    <w:p w14:paraId="0D08821A" w14:textId="77777777" w:rsidR="0096729E" w:rsidRPr="00D12480" w:rsidRDefault="0096729E" w:rsidP="0096729E">
      <w:pPr>
        <w:pStyle w:val="a3"/>
        <w:ind w:left="360"/>
        <w:jc w:val="both"/>
        <w:rPr>
          <w:bCs/>
          <w:color w:val="91928E"/>
          <w:spacing w:val="-4"/>
          <w:sz w:val="24"/>
          <w:szCs w:val="24"/>
          <w:shd w:val="clear" w:color="auto" w:fill="FFFFFF"/>
        </w:rPr>
      </w:pPr>
    </w:p>
    <w:p w14:paraId="1A73D7DE" w14:textId="77777777" w:rsidR="0096729E" w:rsidRDefault="0096729E" w:rsidP="0096729E">
      <w:pPr>
        <w:pStyle w:val="a3"/>
        <w:ind w:left="360"/>
        <w:jc w:val="both"/>
        <w:rPr>
          <w:bCs/>
          <w:color w:val="91928E"/>
          <w:spacing w:val="-4"/>
          <w:sz w:val="24"/>
          <w:szCs w:val="24"/>
          <w:shd w:val="clear" w:color="auto" w:fill="FFFFFF"/>
        </w:rPr>
      </w:pPr>
      <w:r w:rsidRPr="00EE7809">
        <w:rPr>
          <w:bCs/>
          <w:color w:val="91928E"/>
          <w:spacing w:val="-4"/>
          <w:sz w:val="24"/>
          <w:szCs w:val="24"/>
          <w:shd w:val="clear" w:color="auto" w:fill="FFFFFF"/>
        </w:rPr>
        <w:t xml:space="preserve">Στις </w:t>
      </w:r>
      <w:r>
        <w:rPr>
          <w:bCs/>
          <w:color w:val="91928E"/>
          <w:spacing w:val="-4"/>
          <w:sz w:val="24"/>
          <w:szCs w:val="24"/>
          <w:shd w:val="clear" w:color="auto" w:fill="FFFFFF"/>
        </w:rPr>
        <w:t>10</w:t>
      </w:r>
      <w:r w:rsidRPr="00EE7809">
        <w:rPr>
          <w:bCs/>
          <w:color w:val="91928E"/>
          <w:spacing w:val="-4"/>
          <w:sz w:val="24"/>
          <w:szCs w:val="24"/>
          <w:shd w:val="clear" w:color="auto" w:fill="FFFFFF"/>
        </w:rPr>
        <w:t xml:space="preserve"> Ιου</w:t>
      </w:r>
      <w:r>
        <w:rPr>
          <w:bCs/>
          <w:color w:val="91928E"/>
          <w:spacing w:val="-4"/>
          <w:sz w:val="24"/>
          <w:szCs w:val="24"/>
          <w:shd w:val="clear" w:color="auto" w:fill="FFFFFF"/>
        </w:rPr>
        <w:t>λ</w:t>
      </w:r>
      <w:r w:rsidRPr="00EE7809">
        <w:rPr>
          <w:bCs/>
          <w:color w:val="91928E"/>
          <w:spacing w:val="-4"/>
          <w:sz w:val="24"/>
          <w:szCs w:val="24"/>
          <w:shd w:val="clear" w:color="auto" w:fill="FFFFFF"/>
        </w:rPr>
        <w:t xml:space="preserve">ίου στάλθηκε επιστολή* από τα μέλη της Δ.Ε. ΤΕΕ/ΤΑΚ  </w:t>
      </w:r>
      <w:r>
        <w:rPr>
          <w:bCs/>
          <w:color w:val="91928E"/>
          <w:spacing w:val="-4"/>
          <w:sz w:val="24"/>
          <w:szCs w:val="24"/>
          <w:shd w:val="clear" w:color="auto" w:fill="FFFFFF"/>
        </w:rPr>
        <w:t xml:space="preserve">στον Δήμαρχο Ηρακλείου κ. Καλοκαιρινό ζητώντας να οριστεί συνάντηση μεταξύ των μελών της Δ.Ε. και του δημάρχου Ηρακλείου ώστε να ενημερωθεί για την πρόοδο των ζητημάτων πολεοδομικού σχεδιασμού του δήμου.  </w:t>
      </w:r>
    </w:p>
    <w:p w14:paraId="692D30DE" w14:textId="77777777" w:rsidR="0096729E" w:rsidRDefault="0096729E" w:rsidP="0096729E">
      <w:pPr>
        <w:pStyle w:val="a3"/>
        <w:ind w:left="360"/>
        <w:jc w:val="both"/>
        <w:rPr>
          <w:bCs/>
          <w:color w:val="91928E"/>
          <w:spacing w:val="-4"/>
          <w:sz w:val="24"/>
          <w:szCs w:val="24"/>
          <w:shd w:val="clear" w:color="auto" w:fill="FFFFFF"/>
        </w:rPr>
      </w:pPr>
    </w:p>
    <w:p w14:paraId="7BB7FBB8" w14:textId="77777777" w:rsidR="0096729E" w:rsidRPr="00A9300F" w:rsidRDefault="0096729E" w:rsidP="0096729E">
      <w:pPr>
        <w:pStyle w:val="a3"/>
        <w:ind w:left="360"/>
        <w:jc w:val="both"/>
        <w:rPr>
          <w:bCs/>
          <w:color w:val="91928E"/>
          <w:spacing w:val="-4"/>
          <w:sz w:val="24"/>
          <w:szCs w:val="24"/>
          <w:shd w:val="clear" w:color="auto" w:fill="FFFFFF"/>
        </w:rPr>
      </w:pPr>
    </w:p>
    <w:p w14:paraId="5C40C950" w14:textId="77777777" w:rsidR="0096729E" w:rsidRPr="00D12480" w:rsidRDefault="0096729E" w:rsidP="0096729E">
      <w:pPr>
        <w:pStyle w:val="a3"/>
        <w:numPr>
          <w:ilvl w:val="0"/>
          <w:numId w:val="9"/>
        </w:numPr>
        <w:jc w:val="both"/>
        <w:rPr>
          <w:bCs/>
          <w:color w:val="91928E"/>
          <w:spacing w:val="-4"/>
          <w:sz w:val="24"/>
          <w:szCs w:val="24"/>
          <w:shd w:val="clear" w:color="auto" w:fill="FFFFFF"/>
        </w:rPr>
      </w:pPr>
      <w:r>
        <w:rPr>
          <w:b/>
          <w:color w:val="91928E"/>
          <w:spacing w:val="-4"/>
          <w:sz w:val="24"/>
          <w:szCs w:val="24"/>
          <w:shd w:val="clear" w:color="auto" w:fill="FFFFFF"/>
        </w:rPr>
        <w:t xml:space="preserve">ΕΠΙΜΟΡΦΩΤΙΚΟ ΕΡΓΑΣΤΗΡΙΟ ΒΙΜ. </w:t>
      </w:r>
    </w:p>
    <w:p w14:paraId="3C77EB7D" w14:textId="77777777" w:rsidR="0096729E" w:rsidRPr="00D12480" w:rsidRDefault="0096729E" w:rsidP="0096729E">
      <w:pPr>
        <w:pStyle w:val="a3"/>
        <w:ind w:left="360"/>
        <w:jc w:val="both"/>
        <w:rPr>
          <w:bCs/>
          <w:color w:val="91928E"/>
          <w:spacing w:val="-4"/>
          <w:sz w:val="24"/>
          <w:szCs w:val="24"/>
          <w:shd w:val="clear" w:color="auto" w:fill="FFFFFF"/>
        </w:rPr>
      </w:pPr>
    </w:p>
    <w:p w14:paraId="5F91E3B0" w14:textId="77777777" w:rsidR="0096729E" w:rsidRDefault="0096729E" w:rsidP="0096729E">
      <w:pPr>
        <w:pStyle w:val="a3"/>
        <w:ind w:left="360"/>
        <w:jc w:val="both"/>
        <w:rPr>
          <w:bCs/>
          <w:color w:val="91928E"/>
          <w:spacing w:val="-4"/>
          <w:sz w:val="24"/>
          <w:szCs w:val="24"/>
          <w:shd w:val="clear" w:color="auto" w:fill="FFFFFF"/>
        </w:rPr>
      </w:pPr>
      <w:r>
        <w:rPr>
          <w:bCs/>
          <w:noProof/>
          <w:color w:val="91928E"/>
          <w:spacing w:val="-4"/>
          <w:sz w:val="24"/>
          <w:szCs w:val="24"/>
          <w:shd w:val="clear" w:color="auto" w:fill="FFFFFF"/>
        </w:rPr>
        <w:drawing>
          <wp:anchor distT="0" distB="0" distL="114300" distR="114300" simplePos="0" relativeHeight="251663360" behindDoc="1" locked="0" layoutInCell="1" allowOverlap="1" wp14:anchorId="3B041AC0" wp14:editId="2782FBC9">
            <wp:simplePos x="0" y="0"/>
            <wp:positionH relativeFrom="column">
              <wp:posOffset>2133600</wp:posOffset>
            </wp:positionH>
            <wp:positionV relativeFrom="paragraph">
              <wp:posOffset>207010</wp:posOffset>
            </wp:positionV>
            <wp:extent cx="3679825" cy="2286000"/>
            <wp:effectExtent l="0" t="0" r="3175" b="0"/>
            <wp:wrapTight wrapText="bothSides">
              <wp:wrapPolygon edited="0">
                <wp:start x="0" y="0"/>
                <wp:lineTo x="0" y="21480"/>
                <wp:lineTo x="21544" y="21480"/>
                <wp:lineTo x="21544" y="0"/>
                <wp:lineTo x="0" y="0"/>
              </wp:wrapPolygon>
            </wp:wrapTight>
            <wp:docPr id="708480983" name="Picture 3" descr="A building with pipes and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480983" name="Picture 3" descr="A building with pipes and a sig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79825" cy="2286000"/>
                    </a:xfrm>
                    <a:prstGeom prst="rect">
                      <a:avLst/>
                    </a:prstGeom>
                  </pic:spPr>
                </pic:pic>
              </a:graphicData>
            </a:graphic>
            <wp14:sizeRelH relativeFrom="page">
              <wp14:pctWidth>0</wp14:pctWidth>
            </wp14:sizeRelH>
            <wp14:sizeRelV relativeFrom="page">
              <wp14:pctHeight>0</wp14:pctHeight>
            </wp14:sizeRelV>
          </wp:anchor>
        </w:drawing>
      </w:r>
      <w:r w:rsidRPr="00EE7809">
        <w:rPr>
          <w:bCs/>
          <w:color w:val="91928E"/>
          <w:spacing w:val="-4"/>
          <w:sz w:val="24"/>
          <w:szCs w:val="24"/>
          <w:shd w:val="clear" w:color="auto" w:fill="FFFFFF"/>
        </w:rPr>
        <w:t xml:space="preserve">Στις </w:t>
      </w:r>
      <w:r>
        <w:rPr>
          <w:bCs/>
          <w:color w:val="91928E"/>
          <w:spacing w:val="-4"/>
          <w:sz w:val="24"/>
          <w:szCs w:val="24"/>
          <w:shd w:val="clear" w:color="auto" w:fill="FFFFFF"/>
        </w:rPr>
        <w:t>10</w:t>
      </w:r>
      <w:r w:rsidRPr="00EE7809">
        <w:rPr>
          <w:bCs/>
          <w:color w:val="91928E"/>
          <w:spacing w:val="-4"/>
          <w:sz w:val="24"/>
          <w:szCs w:val="24"/>
          <w:shd w:val="clear" w:color="auto" w:fill="FFFFFF"/>
        </w:rPr>
        <w:t xml:space="preserve"> Ιου</w:t>
      </w:r>
      <w:r>
        <w:rPr>
          <w:bCs/>
          <w:color w:val="91928E"/>
          <w:spacing w:val="-4"/>
          <w:sz w:val="24"/>
          <w:szCs w:val="24"/>
          <w:shd w:val="clear" w:color="auto" w:fill="FFFFFF"/>
        </w:rPr>
        <w:t>λ</w:t>
      </w:r>
      <w:r w:rsidRPr="00EE7809">
        <w:rPr>
          <w:bCs/>
          <w:color w:val="91928E"/>
          <w:spacing w:val="-4"/>
          <w:sz w:val="24"/>
          <w:szCs w:val="24"/>
          <w:shd w:val="clear" w:color="auto" w:fill="FFFFFF"/>
        </w:rPr>
        <w:t xml:space="preserve">ίου </w:t>
      </w:r>
      <w:r w:rsidRPr="006E2B0E">
        <w:rPr>
          <w:bCs/>
          <w:color w:val="91928E"/>
          <w:spacing w:val="-4"/>
          <w:sz w:val="24"/>
          <w:szCs w:val="24"/>
          <w:shd w:val="clear" w:color="auto" w:fill="FFFFFF"/>
        </w:rPr>
        <w:t>πραγματοποιήθηκε στο ΤΕΕ/ΤΑΚ επιμορφωτικό εργαστήριο με αντικείμενο την πρακτική αξιοποίηση του Building Information Modeling (BIM). Η δράση απευθύνθηκε σε μηχανικούς με βασική εξοικείωση στο BIM και στόχευσε στην εμβάθυνση των πρακτικών εφαρμογών του, μέσα από μεθοδολογίες και παραδείγματα χρήσης των λογισμικών Revit και Archicad. Εισηγητές ήταν οι κα Λιάνα Αναγνωστάκη, κα Όλγα Βενετσιάνου και κ. Εμμανουήλ Ντούρλιας. Το ΤΕΕ/ΤΑΚ συνεχίζει να στηρίζει την επιμόρφωση των μηχανικών, ενισχύοντας την εξοικείωση με νέες τεχνολογίες και σύγχρονα πρότυπα του επαγγέλματος.</w:t>
      </w:r>
    </w:p>
    <w:p w14:paraId="32B7C40A" w14:textId="77777777" w:rsidR="0096729E" w:rsidRPr="00A9300F" w:rsidRDefault="0096729E" w:rsidP="0096729E">
      <w:pPr>
        <w:pStyle w:val="a3"/>
        <w:ind w:left="360"/>
        <w:jc w:val="both"/>
        <w:rPr>
          <w:bCs/>
          <w:color w:val="91928E"/>
          <w:spacing w:val="-4"/>
          <w:sz w:val="24"/>
          <w:szCs w:val="24"/>
          <w:shd w:val="clear" w:color="auto" w:fill="FFFFFF"/>
        </w:rPr>
      </w:pPr>
    </w:p>
    <w:p w14:paraId="4EE88A66" w14:textId="77777777" w:rsidR="0096729E" w:rsidRPr="0096729E" w:rsidRDefault="0096729E" w:rsidP="0096729E">
      <w:pPr>
        <w:pStyle w:val="a3"/>
        <w:ind w:left="360"/>
        <w:jc w:val="both"/>
        <w:rPr>
          <w:bCs/>
          <w:color w:val="91928E"/>
          <w:spacing w:val="-4"/>
          <w:sz w:val="24"/>
          <w:szCs w:val="24"/>
          <w:shd w:val="clear" w:color="auto" w:fill="FFFFFF"/>
        </w:rPr>
      </w:pPr>
    </w:p>
    <w:p w14:paraId="4A1251EE" w14:textId="77777777" w:rsidR="0096729E" w:rsidRPr="00D12480" w:rsidRDefault="0096729E" w:rsidP="0096729E">
      <w:pPr>
        <w:pStyle w:val="a3"/>
        <w:numPr>
          <w:ilvl w:val="0"/>
          <w:numId w:val="9"/>
        </w:numPr>
        <w:jc w:val="both"/>
        <w:rPr>
          <w:bCs/>
          <w:color w:val="91928E"/>
          <w:spacing w:val="-4"/>
          <w:sz w:val="24"/>
          <w:szCs w:val="24"/>
          <w:shd w:val="clear" w:color="auto" w:fill="FFFFFF"/>
        </w:rPr>
      </w:pPr>
      <w:r>
        <w:rPr>
          <w:b/>
          <w:color w:val="91928E"/>
          <w:spacing w:val="-4"/>
          <w:sz w:val="24"/>
          <w:szCs w:val="24"/>
          <w:shd w:val="clear" w:color="auto" w:fill="FFFFFF"/>
        </w:rPr>
        <w:t xml:space="preserve">ΕΓΚΑΤΑΣΤΑΣΗ ΑΠΙΝΙΔΩΤΗ ΣΤΟ ΤΕΕ/ΤΑΚ. </w:t>
      </w:r>
    </w:p>
    <w:p w14:paraId="3BDE005C" w14:textId="77777777" w:rsidR="0096729E" w:rsidRPr="00D12480" w:rsidRDefault="0096729E" w:rsidP="0096729E">
      <w:pPr>
        <w:pStyle w:val="a3"/>
        <w:ind w:left="360"/>
        <w:jc w:val="both"/>
        <w:rPr>
          <w:bCs/>
          <w:color w:val="91928E"/>
          <w:spacing w:val="-4"/>
          <w:sz w:val="24"/>
          <w:szCs w:val="24"/>
          <w:shd w:val="clear" w:color="auto" w:fill="FFFFFF"/>
        </w:rPr>
      </w:pPr>
    </w:p>
    <w:p w14:paraId="4EC0AEA6" w14:textId="77777777" w:rsidR="0096729E" w:rsidRDefault="0096729E" w:rsidP="0096729E">
      <w:pPr>
        <w:pStyle w:val="a3"/>
        <w:ind w:left="360"/>
        <w:jc w:val="both"/>
        <w:rPr>
          <w:bCs/>
          <w:color w:val="91928E"/>
          <w:spacing w:val="-4"/>
          <w:sz w:val="24"/>
          <w:szCs w:val="24"/>
          <w:shd w:val="clear" w:color="auto" w:fill="FFFFFF"/>
        </w:rPr>
      </w:pPr>
      <w:r w:rsidRPr="00EE7809">
        <w:rPr>
          <w:bCs/>
          <w:color w:val="91928E"/>
          <w:spacing w:val="-4"/>
          <w:sz w:val="24"/>
          <w:szCs w:val="24"/>
          <w:shd w:val="clear" w:color="auto" w:fill="FFFFFF"/>
        </w:rPr>
        <w:t xml:space="preserve">Στις </w:t>
      </w:r>
      <w:r>
        <w:rPr>
          <w:bCs/>
          <w:color w:val="91928E"/>
          <w:spacing w:val="-4"/>
          <w:sz w:val="24"/>
          <w:szCs w:val="24"/>
          <w:shd w:val="clear" w:color="auto" w:fill="FFFFFF"/>
        </w:rPr>
        <w:t>18</w:t>
      </w:r>
      <w:r w:rsidRPr="00EE7809">
        <w:rPr>
          <w:bCs/>
          <w:color w:val="91928E"/>
          <w:spacing w:val="-4"/>
          <w:sz w:val="24"/>
          <w:szCs w:val="24"/>
          <w:shd w:val="clear" w:color="auto" w:fill="FFFFFF"/>
        </w:rPr>
        <w:t xml:space="preserve"> Ιου</w:t>
      </w:r>
      <w:r>
        <w:rPr>
          <w:bCs/>
          <w:color w:val="91928E"/>
          <w:spacing w:val="-4"/>
          <w:sz w:val="24"/>
          <w:szCs w:val="24"/>
          <w:shd w:val="clear" w:color="auto" w:fill="FFFFFF"/>
        </w:rPr>
        <w:t>λ</w:t>
      </w:r>
      <w:r w:rsidRPr="00EE7809">
        <w:rPr>
          <w:bCs/>
          <w:color w:val="91928E"/>
          <w:spacing w:val="-4"/>
          <w:sz w:val="24"/>
          <w:szCs w:val="24"/>
          <w:shd w:val="clear" w:color="auto" w:fill="FFFFFF"/>
        </w:rPr>
        <w:t xml:space="preserve">ίου </w:t>
      </w:r>
      <w:r w:rsidRPr="001371D8">
        <w:rPr>
          <w:bCs/>
          <w:color w:val="91928E"/>
          <w:spacing w:val="-4"/>
          <w:sz w:val="24"/>
          <w:szCs w:val="24"/>
          <w:shd w:val="clear" w:color="auto" w:fill="FFFFFF"/>
        </w:rPr>
        <w:t xml:space="preserve">η Δ.Ε. του ΤΕΕ/ΤΑΚ ανακοίνωσε την τοποθέτηση Αυτόματου Εξωτερικού Απινιδωτή (ΑΕΑ) στα γραφεία του Τμήματος στο Ηράκλειο, στο πλαίσιο του προγράμματος «ΖΩΗ» της Περιφέρειας Κρήτης. Η συσκευή είναι σύγχρονης τεχνολογίας, άμεσα διαθέσιμη σε περίπτωση έκτακτης ανάγκης, και θα ενταχθεί στο περιφερειακό δίκτυο ΑΕΑ ώστε να εμφανίζεται στην επίσημη εφαρμογή εντοπισμού. </w:t>
      </w:r>
    </w:p>
    <w:p w14:paraId="50F8FF5A" w14:textId="77777777" w:rsidR="0096729E" w:rsidRDefault="0096729E" w:rsidP="0096729E">
      <w:pPr>
        <w:pStyle w:val="a3"/>
        <w:ind w:left="360"/>
        <w:jc w:val="both"/>
        <w:rPr>
          <w:bCs/>
          <w:color w:val="91928E"/>
          <w:spacing w:val="-4"/>
          <w:sz w:val="24"/>
          <w:szCs w:val="24"/>
          <w:shd w:val="clear" w:color="auto" w:fill="FFFFFF"/>
        </w:rPr>
      </w:pPr>
    </w:p>
    <w:p w14:paraId="7B6912DB" w14:textId="77777777" w:rsidR="0096729E" w:rsidRDefault="0096729E" w:rsidP="0096729E">
      <w:pPr>
        <w:pStyle w:val="a3"/>
        <w:ind w:left="360"/>
        <w:jc w:val="both"/>
        <w:rPr>
          <w:bCs/>
          <w:color w:val="91928E"/>
          <w:spacing w:val="-4"/>
          <w:sz w:val="24"/>
          <w:szCs w:val="24"/>
          <w:shd w:val="clear" w:color="auto" w:fill="FFFFFF"/>
        </w:rPr>
      </w:pPr>
    </w:p>
    <w:p w14:paraId="090562BC" w14:textId="77777777" w:rsidR="0096729E" w:rsidRPr="00D12480" w:rsidRDefault="0096729E" w:rsidP="0096729E">
      <w:pPr>
        <w:pStyle w:val="a3"/>
        <w:numPr>
          <w:ilvl w:val="0"/>
          <w:numId w:val="9"/>
        </w:numPr>
        <w:jc w:val="both"/>
        <w:rPr>
          <w:bCs/>
          <w:color w:val="91928E"/>
          <w:spacing w:val="-4"/>
          <w:sz w:val="24"/>
          <w:szCs w:val="24"/>
          <w:shd w:val="clear" w:color="auto" w:fill="FFFFFF"/>
        </w:rPr>
      </w:pPr>
      <w:r>
        <w:rPr>
          <w:b/>
          <w:color w:val="91928E"/>
          <w:spacing w:val="-4"/>
          <w:sz w:val="24"/>
          <w:szCs w:val="24"/>
          <w:shd w:val="clear" w:color="auto" w:fill="FFFFFF"/>
        </w:rPr>
        <w:t xml:space="preserve">ΣΥΝΑΝΤΗΣΗ Δ.Ε. ΤΕΕ/ΤΑΚ ΜΕ ΤΟΝ ΔΗΜΑΡΧΟ ΗΡΑΚΛΕΙΟΥ. </w:t>
      </w:r>
    </w:p>
    <w:p w14:paraId="2EA96D7C" w14:textId="77777777" w:rsidR="0096729E" w:rsidRPr="00D12480" w:rsidRDefault="0096729E" w:rsidP="0096729E">
      <w:pPr>
        <w:pStyle w:val="a3"/>
        <w:ind w:left="360"/>
        <w:jc w:val="both"/>
        <w:rPr>
          <w:bCs/>
          <w:color w:val="91928E"/>
          <w:spacing w:val="-4"/>
          <w:sz w:val="24"/>
          <w:szCs w:val="24"/>
          <w:shd w:val="clear" w:color="auto" w:fill="FFFFFF"/>
        </w:rPr>
      </w:pPr>
    </w:p>
    <w:p w14:paraId="34DA07D0" w14:textId="77777777" w:rsidR="0096729E" w:rsidRPr="007B0C04" w:rsidRDefault="0096729E" w:rsidP="0096729E">
      <w:pPr>
        <w:pStyle w:val="a3"/>
        <w:ind w:left="360"/>
        <w:jc w:val="both"/>
        <w:rPr>
          <w:bCs/>
          <w:color w:val="91928E"/>
          <w:spacing w:val="-4"/>
          <w:sz w:val="24"/>
          <w:szCs w:val="24"/>
          <w:shd w:val="clear" w:color="auto" w:fill="FFFFFF"/>
        </w:rPr>
      </w:pPr>
      <w:r w:rsidRPr="0028209F">
        <w:rPr>
          <w:bCs/>
          <w:noProof/>
          <w:color w:val="91928E"/>
          <w:spacing w:val="-4"/>
          <w:shd w:val="clear" w:color="auto" w:fill="FFFFFF"/>
        </w:rPr>
        <w:drawing>
          <wp:anchor distT="0" distB="0" distL="114300" distR="114300" simplePos="0" relativeHeight="251664384" behindDoc="0" locked="0" layoutInCell="1" allowOverlap="1" wp14:anchorId="67022529" wp14:editId="58587940">
            <wp:simplePos x="0" y="0"/>
            <wp:positionH relativeFrom="column">
              <wp:posOffset>2349500</wp:posOffset>
            </wp:positionH>
            <wp:positionV relativeFrom="paragraph">
              <wp:posOffset>137160</wp:posOffset>
            </wp:positionV>
            <wp:extent cx="3166110" cy="2374265"/>
            <wp:effectExtent l="0" t="0" r="0" b="635"/>
            <wp:wrapSquare wrapText="bothSides"/>
            <wp:docPr id="1666701989" name="Picture 1"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701989" name="Picture 1" descr="A group of people sitting around a tabl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66110" cy="2374265"/>
                    </a:xfrm>
                    <a:prstGeom prst="rect">
                      <a:avLst/>
                    </a:prstGeom>
                  </pic:spPr>
                </pic:pic>
              </a:graphicData>
            </a:graphic>
            <wp14:sizeRelH relativeFrom="page">
              <wp14:pctWidth>0</wp14:pctWidth>
            </wp14:sizeRelH>
            <wp14:sizeRelV relativeFrom="page">
              <wp14:pctHeight>0</wp14:pctHeight>
            </wp14:sizeRelV>
          </wp:anchor>
        </w:drawing>
      </w:r>
      <w:r w:rsidRPr="00EE7809">
        <w:rPr>
          <w:bCs/>
          <w:color w:val="91928E"/>
          <w:spacing w:val="-4"/>
          <w:sz w:val="24"/>
          <w:szCs w:val="24"/>
          <w:shd w:val="clear" w:color="auto" w:fill="FFFFFF"/>
        </w:rPr>
        <w:t xml:space="preserve">Στις </w:t>
      </w:r>
      <w:r>
        <w:rPr>
          <w:bCs/>
          <w:color w:val="91928E"/>
          <w:spacing w:val="-4"/>
          <w:sz w:val="24"/>
          <w:szCs w:val="24"/>
          <w:shd w:val="clear" w:color="auto" w:fill="FFFFFF"/>
        </w:rPr>
        <w:t>21</w:t>
      </w:r>
      <w:r w:rsidRPr="00EE7809">
        <w:rPr>
          <w:bCs/>
          <w:color w:val="91928E"/>
          <w:spacing w:val="-4"/>
          <w:sz w:val="24"/>
          <w:szCs w:val="24"/>
          <w:shd w:val="clear" w:color="auto" w:fill="FFFFFF"/>
        </w:rPr>
        <w:t xml:space="preserve"> Ιου</w:t>
      </w:r>
      <w:r>
        <w:rPr>
          <w:bCs/>
          <w:color w:val="91928E"/>
          <w:spacing w:val="-4"/>
          <w:sz w:val="24"/>
          <w:szCs w:val="24"/>
          <w:shd w:val="clear" w:color="auto" w:fill="FFFFFF"/>
        </w:rPr>
        <w:t>λ</w:t>
      </w:r>
      <w:r w:rsidRPr="00EE7809">
        <w:rPr>
          <w:bCs/>
          <w:color w:val="91928E"/>
          <w:spacing w:val="-4"/>
          <w:sz w:val="24"/>
          <w:szCs w:val="24"/>
          <w:shd w:val="clear" w:color="auto" w:fill="FFFFFF"/>
        </w:rPr>
        <w:t xml:space="preserve">ίου </w:t>
      </w:r>
      <w:r w:rsidRPr="003C78F9">
        <w:rPr>
          <w:bCs/>
          <w:color w:val="91928E"/>
          <w:spacing w:val="-4"/>
          <w:sz w:val="24"/>
          <w:szCs w:val="24"/>
          <w:shd w:val="clear" w:color="auto" w:fill="FFFFFF"/>
        </w:rPr>
        <w:t xml:space="preserve">η Δ.Ε. του ΤΕΕ/ΤΑΚ συναντήθηκε με τον Δήμαρχο Ηρακλείου κ. Αλέξη Καλοκαιρινό και την Αντιδήμαρχο κ. Στέλα Αρχοντάκη Καλογεράκη. </w:t>
      </w:r>
      <w:r w:rsidRPr="007B0C04">
        <w:rPr>
          <w:bCs/>
          <w:color w:val="91928E"/>
          <w:spacing w:val="-4"/>
          <w:sz w:val="24"/>
          <w:szCs w:val="24"/>
          <w:shd w:val="clear" w:color="auto" w:fill="FFFFFF"/>
        </w:rPr>
        <w:t>Κατά τη συνάντηση αποφασίστηκε η υπογραφή προγραμματικής σύμβασης μεταξύ του Δήμου Ηρακλείου και του ΤΕΕ/ΤΑΚ, με στόχο την υποστήριξη του Δήμου σε μια σειρά κρίσιμων ζητημάτων, με έμφαση στην πρόοδο και ολοκλήρωση πολεοδομικών μελετών που εκκρεμούν για μεγάλο χρονικό διάστημα. Στο πλαίσιο της συνεργασίας, προβλέπεται επίσης η καταγραφή των ετοιμόρροπων κτισμάτων στον αστικό ιστό και στους οικισμούς του Δήμου.</w:t>
      </w:r>
    </w:p>
    <w:p w14:paraId="2B6A8145" w14:textId="77777777" w:rsidR="0096729E" w:rsidRPr="007B0C04" w:rsidRDefault="0096729E" w:rsidP="0096729E">
      <w:pPr>
        <w:pStyle w:val="a3"/>
        <w:ind w:left="360"/>
        <w:jc w:val="both"/>
        <w:rPr>
          <w:bCs/>
          <w:color w:val="91928E"/>
          <w:spacing w:val="-4"/>
          <w:sz w:val="24"/>
          <w:szCs w:val="24"/>
          <w:shd w:val="clear" w:color="auto" w:fill="FFFFFF"/>
        </w:rPr>
      </w:pPr>
      <w:r w:rsidRPr="007B0C04">
        <w:rPr>
          <w:bCs/>
          <w:color w:val="91928E"/>
          <w:spacing w:val="-4"/>
          <w:sz w:val="24"/>
          <w:szCs w:val="24"/>
          <w:shd w:val="clear" w:color="auto" w:fill="FFFFFF"/>
        </w:rPr>
        <w:t>Ο Δήμαρχος Ηρακλείου, κ. Καλοκαιρινός, υπογράμμισε τη σημασία που δίνει η Δημοτική Αρχή στον πολεοδομικό σχεδιασμό και αναφέρθηκε στις προκλήσεις που αντιμετωπίζονται: «Τα πολεοδομικά ζητήματα είναι ζητήματα κορυφαίας σημασίας για τη Δημοτική Αρχή. Το ζητούμενο είναι πάντα η κοινή ωφέλεια και η μακροπρόθεσμη ανάπτυξη της πόλης. Προφανώς και η εξέλιξη του Τοπικού Πολεοδομικού Σχεδίου θέτει νέα δεδομένα, με όλες τις δυσκολίες και περιπλοκές που ανακύπτουν, όπως η οριοθέτηση των οικισμών. Και βεβαίως, είναι ένα χρόνιο πρόβλημα στη χώρα μας ότι τα σχέδια πόλης υλοποιούνται με τεράστιες καθυστερήσεις».</w:t>
      </w:r>
    </w:p>
    <w:p w14:paraId="2FEDEB37" w14:textId="77777777" w:rsidR="0096729E" w:rsidRDefault="0096729E" w:rsidP="0096729E">
      <w:pPr>
        <w:pStyle w:val="a3"/>
        <w:ind w:left="360"/>
        <w:jc w:val="both"/>
        <w:rPr>
          <w:bCs/>
          <w:color w:val="91928E"/>
          <w:spacing w:val="-4"/>
          <w:sz w:val="24"/>
          <w:szCs w:val="24"/>
          <w:shd w:val="clear" w:color="auto" w:fill="FFFFFF"/>
        </w:rPr>
      </w:pPr>
      <w:r w:rsidRPr="007B0C04">
        <w:rPr>
          <w:bCs/>
          <w:color w:val="91928E"/>
          <w:spacing w:val="-4"/>
          <w:sz w:val="24"/>
          <w:szCs w:val="24"/>
          <w:shd w:val="clear" w:color="auto" w:fill="FFFFFF"/>
        </w:rPr>
        <w:t>Κατά τη διάρκεια της σύσκεψης έγινε αναλυτική συζήτηση επί των πολεοδομικών μελετών για τις περιοχές Παπά Τίτου Μετόχι, Καμίνια, Αμφιθέα, Κορακοβούνι – Μαραθίτης, Νέα Αλικαρνασσός και Άγιος Ιωάννης Χωστός, όπου διαπιστώθηκε η ανάγκη για επιτάχυνση των διαδικασιών και ενεργή τεχνική υποστήριξη.</w:t>
      </w:r>
    </w:p>
    <w:p w14:paraId="24F7C857" w14:textId="77777777" w:rsidR="0043639B" w:rsidRPr="00A9300F" w:rsidRDefault="0043639B" w:rsidP="0096729E">
      <w:pPr>
        <w:pStyle w:val="a3"/>
        <w:ind w:left="360"/>
        <w:jc w:val="both"/>
        <w:rPr>
          <w:bCs/>
          <w:color w:val="91928E"/>
          <w:spacing w:val="-4"/>
          <w:sz w:val="24"/>
          <w:szCs w:val="24"/>
          <w:shd w:val="clear" w:color="auto" w:fill="FFFFFF"/>
        </w:rPr>
      </w:pPr>
    </w:p>
    <w:p w14:paraId="55656AD4" w14:textId="1812D165" w:rsidR="0096729E" w:rsidRPr="00E040C0" w:rsidRDefault="0096729E" w:rsidP="0096729E">
      <w:pPr>
        <w:pStyle w:val="a3"/>
        <w:ind w:left="360"/>
        <w:jc w:val="both"/>
        <w:rPr>
          <w:bCs/>
          <w:color w:val="91928E"/>
          <w:spacing w:val="-4"/>
          <w:sz w:val="24"/>
          <w:szCs w:val="24"/>
          <w:shd w:val="clear" w:color="auto" w:fill="FFFFFF"/>
        </w:rPr>
      </w:pPr>
      <w:r w:rsidRPr="00E040C0">
        <w:rPr>
          <w:bCs/>
          <w:color w:val="91928E"/>
          <w:spacing w:val="-4"/>
          <w:sz w:val="24"/>
          <w:szCs w:val="24"/>
          <w:shd w:val="clear" w:color="auto" w:fill="FFFFFF"/>
        </w:rPr>
        <w:lastRenderedPageBreak/>
        <w:t>Στη συνάντηση συμμετείχαν από την πλευρά του ΤΕΕ/ΤΑΚ η Αντιπρόεδρος κ. Μαρία Λυδάκη, καθώς και τα μέλη της Διοικούσας Επιτροπής κ.κ. Ιωάννης Κλάδος, Ζαχαρίας Παντερής και Ανδρέας Σωμαράς. Από τον Δήμο Ηρακλείου συμμετείχαν τα στελέχη κ.κ. Γιώργος Πολυχρονάκης, Ελίνα Μαμουλάκη, Κατερίνα Μαυροπούλου και Γιώργος Φουρναράκης.</w:t>
      </w:r>
    </w:p>
    <w:p w14:paraId="2EC03CA8" w14:textId="77777777" w:rsidR="0096729E" w:rsidRDefault="0096729E" w:rsidP="0096729E">
      <w:pPr>
        <w:pStyle w:val="a3"/>
        <w:ind w:left="360"/>
        <w:jc w:val="both"/>
        <w:rPr>
          <w:bCs/>
          <w:color w:val="91928E"/>
          <w:spacing w:val="-4"/>
          <w:sz w:val="24"/>
          <w:szCs w:val="24"/>
          <w:shd w:val="clear" w:color="auto" w:fill="FFFFFF"/>
        </w:rPr>
      </w:pPr>
      <w:r w:rsidRPr="007B0C04">
        <w:rPr>
          <w:bCs/>
          <w:color w:val="91928E"/>
          <w:spacing w:val="-4"/>
          <w:sz w:val="24"/>
          <w:szCs w:val="24"/>
          <w:shd w:val="clear" w:color="auto" w:fill="FFFFFF"/>
        </w:rPr>
        <w:t>Το ΤΕΕ/ΤΑΚ συνεχίζει να στηρίζει με τεκμηριωμένο λόγο και τεχνική επάρκεια τη βιώσιμη και ισόρροπη ανάπτυξη του Ηρακλείου και της ευρύτερης περιοχής, συμβάλλοντας ουσιαστικά στην επίλυση των χρόνιων πολεοδομικών ζητημάτων μέσα από θεσμική συνεργασία με τους αρμόδιους φορείς.</w:t>
      </w:r>
    </w:p>
    <w:p w14:paraId="1FE3B341" w14:textId="77777777" w:rsidR="0096729E" w:rsidRDefault="0096729E" w:rsidP="0096729E">
      <w:pPr>
        <w:pStyle w:val="a3"/>
        <w:ind w:left="360"/>
        <w:jc w:val="both"/>
        <w:rPr>
          <w:bCs/>
          <w:color w:val="91928E"/>
          <w:spacing w:val="-4"/>
          <w:sz w:val="24"/>
          <w:szCs w:val="24"/>
          <w:shd w:val="clear" w:color="auto" w:fill="FFFFFF"/>
        </w:rPr>
      </w:pPr>
    </w:p>
    <w:p w14:paraId="7D607D41" w14:textId="77777777" w:rsidR="0096729E" w:rsidRDefault="0096729E" w:rsidP="0096729E">
      <w:pPr>
        <w:pStyle w:val="a3"/>
        <w:ind w:left="360"/>
        <w:jc w:val="both"/>
        <w:rPr>
          <w:bCs/>
          <w:color w:val="91928E"/>
          <w:spacing w:val="-4"/>
          <w:sz w:val="24"/>
          <w:szCs w:val="24"/>
          <w:shd w:val="clear" w:color="auto" w:fill="FFFFFF"/>
        </w:rPr>
      </w:pPr>
    </w:p>
    <w:p w14:paraId="79B2331A" w14:textId="77777777" w:rsidR="0096729E" w:rsidRPr="00D12480" w:rsidRDefault="0096729E" w:rsidP="0096729E">
      <w:pPr>
        <w:pStyle w:val="a3"/>
        <w:numPr>
          <w:ilvl w:val="0"/>
          <w:numId w:val="9"/>
        </w:numPr>
        <w:jc w:val="both"/>
        <w:rPr>
          <w:bCs/>
          <w:color w:val="91928E"/>
          <w:spacing w:val="-4"/>
          <w:sz w:val="24"/>
          <w:szCs w:val="24"/>
          <w:shd w:val="clear" w:color="auto" w:fill="FFFFFF"/>
        </w:rPr>
      </w:pPr>
      <w:r>
        <w:rPr>
          <w:b/>
          <w:color w:val="91928E"/>
          <w:spacing w:val="-4"/>
          <w:sz w:val="24"/>
          <w:szCs w:val="24"/>
          <w:shd w:val="clear" w:color="auto" w:fill="FFFFFF"/>
        </w:rPr>
        <w:t>ΥΠΟΧΡΕΩΣΕΙΣ ΠΡΑΓΜΑΤΟΓΝΩΜΟΝΩΝ ΚΑΙ ΖΗΤΗΜΑΤΑ ΑΝΤΙΠΟΙΗΣΗΣ ΕΠΑΓΓΕΛΜΑΤΟΣ</w:t>
      </w:r>
    </w:p>
    <w:p w14:paraId="445F5C77" w14:textId="77777777" w:rsidR="0096729E" w:rsidRPr="00D12480" w:rsidRDefault="0096729E" w:rsidP="0096729E">
      <w:pPr>
        <w:pStyle w:val="a3"/>
        <w:ind w:left="360"/>
        <w:jc w:val="both"/>
        <w:rPr>
          <w:bCs/>
          <w:color w:val="91928E"/>
          <w:spacing w:val="-4"/>
          <w:sz w:val="24"/>
          <w:szCs w:val="24"/>
          <w:shd w:val="clear" w:color="auto" w:fill="FFFFFF"/>
        </w:rPr>
      </w:pPr>
    </w:p>
    <w:p w14:paraId="196B09FD" w14:textId="77777777" w:rsidR="0096729E" w:rsidRPr="009A506C" w:rsidRDefault="0096729E" w:rsidP="0096729E">
      <w:pPr>
        <w:pStyle w:val="a3"/>
        <w:ind w:left="360"/>
        <w:jc w:val="both"/>
        <w:rPr>
          <w:bCs/>
          <w:color w:val="91928E"/>
          <w:spacing w:val="-4"/>
          <w:sz w:val="24"/>
          <w:szCs w:val="24"/>
          <w:shd w:val="clear" w:color="auto" w:fill="FFFFFF"/>
        </w:rPr>
      </w:pPr>
      <w:r w:rsidRPr="00EE7809">
        <w:rPr>
          <w:bCs/>
          <w:color w:val="91928E"/>
          <w:spacing w:val="-4"/>
          <w:sz w:val="24"/>
          <w:szCs w:val="24"/>
          <w:shd w:val="clear" w:color="auto" w:fill="FFFFFF"/>
        </w:rPr>
        <w:t xml:space="preserve">Στις </w:t>
      </w:r>
      <w:r>
        <w:rPr>
          <w:bCs/>
          <w:color w:val="91928E"/>
          <w:spacing w:val="-4"/>
          <w:sz w:val="24"/>
          <w:szCs w:val="24"/>
          <w:shd w:val="clear" w:color="auto" w:fill="FFFFFF"/>
        </w:rPr>
        <w:t>30</w:t>
      </w:r>
      <w:r w:rsidRPr="00EE7809">
        <w:rPr>
          <w:bCs/>
          <w:color w:val="91928E"/>
          <w:spacing w:val="-4"/>
          <w:sz w:val="24"/>
          <w:szCs w:val="24"/>
          <w:shd w:val="clear" w:color="auto" w:fill="FFFFFF"/>
        </w:rPr>
        <w:t xml:space="preserve"> Ιου</w:t>
      </w:r>
      <w:r>
        <w:rPr>
          <w:bCs/>
          <w:color w:val="91928E"/>
          <w:spacing w:val="-4"/>
          <w:sz w:val="24"/>
          <w:szCs w:val="24"/>
          <w:shd w:val="clear" w:color="auto" w:fill="FFFFFF"/>
        </w:rPr>
        <w:t>λ</w:t>
      </w:r>
      <w:r w:rsidRPr="00EE7809">
        <w:rPr>
          <w:bCs/>
          <w:color w:val="91928E"/>
          <w:spacing w:val="-4"/>
          <w:sz w:val="24"/>
          <w:szCs w:val="24"/>
          <w:shd w:val="clear" w:color="auto" w:fill="FFFFFF"/>
        </w:rPr>
        <w:t xml:space="preserve">ίου στάλθηκε επιστολή* από τα μέλη της Δ.Ε. ΤΕΕ/ΤΑΚ  </w:t>
      </w:r>
      <w:r>
        <w:rPr>
          <w:bCs/>
          <w:color w:val="91928E"/>
          <w:spacing w:val="-4"/>
          <w:sz w:val="24"/>
          <w:szCs w:val="24"/>
          <w:shd w:val="clear" w:color="auto" w:fill="FFFFFF"/>
        </w:rPr>
        <w:t xml:space="preserve">στη </w:t>
      </w:r>
      <w:r w:rsidRPr="00AC7498">
        <w:rPr>
          <w:bCs/>
          <w:color w:val="91928E"/>
          <w:spacing w:val="-4"/>
          <w:sz w:val="24"/>
          <w:szCs w:val="24"/>
          <w:shd w:val="clear" w:color="auto" w:fill="FFFFFF"/>
        </w:rPr>
        <w:t>Γραμματεία Γραφείου Δικαστικού ΤΕΕ</w:t>
      </w:r>
      <w:r>
        <w:rPr>
          <w:bCs/>
          <w:color w:val="91928E"/>
          <w:spacing w:val="-4"/>
          <w:sz w:val="24"/>
          <w:szCs w:val="24"/>
          <w:shd w:val="clear" w:color="auto" w:fill="FFFFFF"/>
        </w:rPr>
        <w:t xml:space="preserve"> και στο Τμήμα </w:t>
      </w:r>
      <w:r w:rsidRPr="00AC7498">
        <w:rPr>
          <w:bCs/>
          <w:color w:val="91928E"/>
          <w:spacing w:val="-4"/>
          <w:sz w:val="24"/>
          <w:szCs w:val="24"/>
          <w:shd w:val="clear" w:color="auto" w:fill="FFFFFF"/>
        </w:rPr>
        <w:t>Επαγγελματικών Θεμάτων  ΤΕΕ</w:t>
      </w:r>
      <w:r>
        <w:rPr>
          <w:bCs/>
          <w:color w:val="91928E"/>
          <w:spacing w:val="-4"/>
          <w:sz w:val="24"/>
          <w:szCs w:val="24"/>
          <w:shd w:val="clear" w:color="auto" w:fill="FFFFFF"/>
        </w:rPr>
        <w:t xml:space="preserve"> ζητώντας να ενημερώσουν τη Δ.Ε. ΤΕΕ/ΤΑΚ σχετικά τα </w:t>
      </w:r>
      <w:r w:rsidRPr="00AC7498">
        <w:rPr>
          <w:bCs/>
          <w:color w:val="91928E"/>
          <w:spacing w:val="-4"/>
          <w:sz w:val="24"/>
          <w:szCs w:val="24"/>
          <w:shd w:val="clear" w:color="auto" w:fill="FFFFFF"/>
        </w:rPr>
        <w:t>επαγγελματικ</w:t>
      </w:r>
      <w:r>
        <w:rPr>
          <w:bCs/>
          <w:color w:val="91928E"/>
          <w:spacing w:val="-4"/>
          <w:sz w:val="24"/>
          <w:szCs w:val="24"/>
          <w:shd w:val="clear" w:color="auto" w:fill="FFFFFF"/>
        </w:rPr>
        <w:t>ά</w:t>
      </w:r>
      <w:r w:rsidRPr="00AC7498">
        <w:rPr>
          <w:bCs/>
          <w:color w:val="91928E"/>
          <w:spacing w:val="-4"/>
          <w:sz w:val="24"/>
          <w:szCs w:val="24"/>
          <w:shd w:val="clear" w:color="auto" w:fill="FFFFFF"/>
        </w:rPr>
        <w:t xml:space="preserve"> δικαιώματ</w:t>
      </w:r>
      <w:r>
        <w:rPr>
          <w:bCs/>
          <w:color w:val="91928E"/>
          <w:spacing w:val="-4"/>
          <w:sz w:val="24"/>
          <w:szCs w:val="24"/>
          <w:shd w:val="clear" w:color="auto" w:fill="FFFFFF"/>
        </w:rPr>
        <w:t>α</w:t>
      </w:r>
      <w:r w:rsidRPr="00AC7498">
        <w:rPr>
          <w:bCs/>
          <w:color w:val="91928E"/>
          <w:spacing w:val="-4"/>
          <w:sz w:val="24"/>
          <w:szCs w:val="24"/>
          <w:shd w:val="clear" w:color="auto" w:fill="FFFFFF"/>
        </w:rPr>
        <w:t xml:space="preserve"> των Διπλωματούχων Μηχανικών, ιδίως σε ζητήματα που σχετίζονται με την τεχνική αξιολόγηση και τον έλεγχο μηχανολογικών συστημάτων οχημάτων.</w:t>
      </w:r>
    </w:p>
    <w:p w14:paraId="3A6AF0B3" w14:textId="77777777" w:rsidR="0096729E" w:rsidRPr="009A506C" w:rsidRDefault="0096729E" w:rsidP="0096729E">
      <w:pPr>
        <w:pStyle w:val="a3"/>
        <w:ind w:left="360"/>
        <w:jc w:val="both"/>
        <w:rPr>
          <w:bCs/>
          <w:color w:val="91928E"/>
          <w:spacing w:val="-4"/>
          <w:sz w:val="24"/>
          <w:szCs w:val="24"/>
          <w:shd w:val="clear" w:color="auto" w:fill="FFFFFF"/>
        </w:rPr>
      </w:pPr>
    </w:p>
    <w:p w14:paraId="33A0C8F0" w14:textId="77777777" w:rsidR="0096729E" w:rsidRDefault="0096729E" w:rsidP="0096729E">
      <w:pPr>
        <w:pStyle w:val="a3"/>
        <w:ind w:left="360"/>
        <w:jc w:val="both"/>
        <w:rPr>
          <w:bCs/>
          <w:color w:val="91928E"/>
          <w:spacing w:val="-4"/>
          <w:sz w:val="24"/>
          <w:szCs w:val="24"/>
          <w:shd w:val="clear" w:color="auto" w:fill="FFFFFF"/>
        </w:rPr>
      </w:pPr>
    </w:p>
    <w:p w14:paraId="3A4964B9" w14:textId="77777777" w:rsidR="0096729E" w:rsidRPr="009A506C" w:rsidRDefault="0096729E" w:rsidP="0096729E">
      <w:pPr>
        <w:pStyle w:val="a3"/>
        <w:ind w:left="360"/>
        <w:jc w:val="both"/>
        <w:rPr>
          <w:bCs/>
          <w:color w:val="91928E"/>
          <w:spacing w:val="-4"/>
          <w:sz w:val="24"/>
          <w:szCs w:val="24"/>
          <w:shd w:val="clear" w:color="auto" w:fill="FFFFFF"/>
        </w:rPr>
      </w:pPr>
    </w:p>
    <w:p w14:paraId="2CA9D643" w14:textId="77777777" w:rsidR="0096729E" w:rsidRPr="00D12480" w:rsidRDefault="0096729E" w:rsidP="0096729E">
      <w:pPr>
        <w:pStyle w:val="a3"/>
        <w:numPr>
          <w:ilvl w:val="0"/>
          <w:numId w:val="9"/>
        </w:numPr>
        <w:jc w:val="both"/>
        <w:rPr>
          <w:bCs/>
          <w:color w:val="91928E"/>
          <w:spacing w:val="-4"/>
          <w:sz w:val="24"/>
          <w:szCs w:val="24"/>
          <w:shd w:val="clear" w:color="auto" w:fill="FFFFFF"/>
        </w:rPr>
      </w:pPr>
      <w:r>
        <w:rPr>
          <w:b/>
          <w:color w:val="91928E"/>
          <w:spacing w:val="-4"/>
          <w:sz w:val="24"/>
          <w:szCs w:val="24"/>
          <w:shd w:val="clear" w:color="auto" w:fill="FFFFFF"/>
        </w:rPr>
        <w:t>ΑΝΤΙΣΥΝΤΑΓΜΑΤΙΚΗ ΚΑΙ ΠΡΟΣΒΛΗΤΙΚΗ ΠΡΑΚΤΙΚΗ ΚΟΙΝΟΠΟΙΗΣΗΣ ΣΤΟΙΧΕΙΩΝ ΕΝΕΡΓΕΙΑΚΩΝ ΕΠΙΘΕΩΡΗΤΩΝ.</w:t>
      </w:r>
    </w:p>
    <w:p w14:paraId="0A8DA601" w14:textId="77777777" w:rsidR="0096729E" w:rsidRPr="00D12480" w:rsidRDefault="0096729E" w:rsidP="0096729E">
      <w:pPr>
        <w:pStyle w:val="a3"/>
        <w:ind w:left="360"/>
        <w:jc w:val="both"/>
        <w:rPr>
          <w:bCs/>
          <w:color w:val="91928E"/>
          <w:spacing w:val="-4"/>
          <w:sz w:val="24"/>
          <w:szCs w:val="24"/>
          <w:shd w:val="clear" w:color="auto" w:fill="FFFFFF"/>
        </w:rPr>
      </w:pPr>
    </w:p>
    <w:p w14:paraId="772629C9" w14:textId="77777777" w:rsidR="0096729E" w:rsidRDefault="0096729E" w:rsidP="0096729E">
      <w:pPr>
        <w:pStyle w:val="a3"/>
        <w:ind w:left="360"/>
        <w:jc w:val="both"/>
        <w:rPr>
          <w:bCs/>
          <w:color w:val="91928E"/>
          <w:spacing w:val="-4"/>
          <w:sz w:val="24"/>
          <w:szCs w:val="24"/>
          <w:shd w:val="clear" w:color="auto" w:fill="FFFFFF"/>
        </w:rPr>
      </w:pPr>
      <w:r w:rsidRPr="00EE7809">
        <w:rPr>
          <w:bCs/>
          <w:color w:val="91928E"/>
          <w:spacing w:val="-4"/>
          <w:sz w:val="24"/>
          <w:szCs w:val="24"/>
          <w:shd w:val="clear" w:color="auto" w:fill="FFFFFF"/>
        </w:rPr>
        <w:t xml:space="preserve">Στις </w:t>
      </w:r>
      <w:r>
        <w:rPr>
          <w:bCs/>
          <w:color w:val="91928E"/>
          <w:spacing w:val="-4"/>
          <w:sz w:val="24"/>
          <w:szCs w:val="24"/>
          <w:shd w:val="clear" w:color="auto" w:fill="FFFFFF"/>
        </w:rPr>
        <w:t>31</w:t>
      </w:r>
      <w:r w:rsidRPr="00EE7809">
        <w:rPr>
          <w:bCs/>
          <w:color w:val="91928E"/>
          <w:spacing w:val="-4"/>
          <w:sz w:val="24"/>
          <w:szCs w:val="24"/>
          <w:shd w:val="clear" w:color="auto" w:fill="FFFFFF"/>
        </w:rPr>
        <w:t xml:space="preserve"> Ιου</w:t>
      </w:r>
      <w:r>
        <w:rPr>
          <w:bCs/>
          <w:color w:val="91928E"/>
          <w:spacing w:val="-4"/>
          <w:sz w:val="24"/>
          <w:szCs w:val="24"/>
          <w:shd w:val="clear" w:color="auto" w:fill="FFFFFF"/>
        </w:rPr>
        <w:t>λ</w:t>
      </w:r>
      <w:r w:rsidRPr="00EE7809">
        <w:rPr>
          <w:bCs/>
          <w:color w:val="91928E"/>
          <w:spacing w:val="-4"/>
          <w:sz w:val="24"/>
          <w:szCs w:val="24"/>
          <w:shd w:val="clear" w:color="auto" w:fill="FFFFFF"/>
        </w:rPr>
        <w:t xml:space="preserve">ίου στάλθηκε επιστολή* από τα μέλη της Δ.Ε. ΤΕΕ/ΤΑΚ  </w:t>
      </w:r>
      <w:r>
        <w:rPr>
          <w:bCs/>
          <w:color w:val="91928E"/>
          <w:spacing w:val="-4"/>
          <w:sz w:val="24"/>
          <w:szCs w:val="24"/>
          <w:shd w:val="clear" w:color="auto" w:fill="FFFFFF"/>
        </w:rPr>
        <w:t xml:space="preserve">στον Υπουργό Περιβάλλοντος και Ενέργειας και στην Αρχή Προστασίας Δεδομένων Προσωπικού Χαρακτήρα καλώντας </w:t>
      </w:r>
      <w:r w:rsidRPr="00BD48BA">
        <w:rPr>
          <w:bCs/>
          <w:color w:val="91928E"/>
          <w:spacing w:val="-4"/>
          <w:sz w:val="24"/>
          <w:szCs w:val="24"/>
          <w:shd w:val="clear" w:color="auto" w:fill="FFFFFF"/>
        </w:rPr>
        <w:t xml:space="preserve">την πολιτική και υπηρεσιακή ηγεσία του Υπουργείου να αναλάβει πρωτοβουλίες επανεξέτασης της διαδικασίας επιβολής κυρώσεων </w:t>
      </w:r>
      <w:r>
        <w:rPr>
          <w:bCs/>
          <w:color w:val="91928E"/>
          <w:spacing w:val="-4"/>
          <w:sz w:val="24"/>
          <w:szCs w:val="24"/>
          <w:shd w:val="clear" w:color="auto" w:fill="FFFFFF"/>
        </w:rPr>
        <w:t xml:space="preserve">των ενεργειακών επιθεωρητών </w:t>
      </w:r>
      <w:r w:rsidRPr="00BD48BA">
        <w:rPr>
          <w:bCs/>
          <w:color w:val="91928E"/>
          <w:spacing w:val="-4"/>
          <w:sz w:val="24"/>
          <w:szCs w:val="24"/>
          <w:shd w:val="clear" w:color="auto" w:fill="FFFFFF"/>
        </w:rPr>
        <w:t>και της επικοινωνίας τους, με απόλυτο σεβασμό στη θεμελιώδη αρχή της προστασίας των προσωπικών δεδομένων και της επαγγελματικής αξιοπρέπειας.</w:t>
      </w:r>
    </w:p>
    <w:p w14:paraId="0E1DF16B" w14:textId="77777777" w:rsidR="0096729E" w:rsidRDefault="0096729E" w:rsidP="0096729E">
      <w:pPr>
        <w:pStyle w:val="a3"/>
        <w:ind w:left="360"/>
        <w:jc w:val="both"/>
        <w:rPr>
          <w:bCs/>
          <w:color w:val="91928E"/>
          <w:spacing w:val="-4"/>
          <w:sz w:val="24"/>
          <w:szCs w:val="24"/>
          <w:shd w:val="clear" w:color="auto" w:fill="FFFFFF"/>
        </w:rPr>
      </w:pPr>
    </w:p>
    <w:p w14:paraId="2DC350D7" w14:textId="77777777" w:rsidR="0096729E" w:rsidRDefault="0096729E" w:rsidP="0096729E">
      <w:pPr>
        <w:pStyle w:val="a3"/>
        <w:ind w:left="360"/>
        <w:jc w:val="both"/>
        <w:rPr>
          <w:bCs/>
          <w:color w:val="91928E"/>
          <w:spacing w:val="-4"/>
          <w:sz w:val="24"/>
          <w:szCs w:val="24"/>
          <w:shd w:val="clear" w:color="auto" w:fill="FFFFFF"/>
        </w:rPr>
      </w:pPr>
    </w:p>
    <w:p w14:paraId="39012012" w14:textId="77777777" w:rsidR="0096729E" w:rsidRDefault="0096729E" w:rsidP="0096729E">
      <w:pPr>
        <w:pStyle w:val="a3"/>
        <w:ind w:left="360"/>
        <w:jc w:val="both"/>
        <w:rPr>
          <w:bCs/>
          <w:color w:val="91928E"/>
          <w:spacing w:val="-4"/>
          <w:sz w:val="24"/>
          <w:szCs w:val="24"/>
          <w:shd w:val="clear" w:color="auto" w:fill="FFFFFF"/>
        </w:rPr>
      </w:pPr>
    </w:p>
    <w:p w14:paraId="7B3835D1" w14:textId="77777777" w:rsidR="0096729E" w:rsidRPr="00E7258E" w:rsidRDefault="0096729E" w:rsidP="0096729E">
      <w:pPr>
        <w:pStyle w:val="a3"/>
        <w:numPr>
          <w:ilvl w:val="0"/>
          <w:numId w:val="9"/>
        </w:numPr>
        <w:jc w:val="both"/>
        <w:rPr>
          <w:bCs/>
          <w:color w:val="91928E"/>
          <w:spacing w:val="-4"/>
          <w:sz w:val="24"/>
          <w:szCs w:val="24"/>
          <w:shd w:val="clear" w:color="auto" w:fill="FFFFFF"/>
        </w:rPr>
      </w:pPr>
      <w:r>
        <w:rPr>
          <w:b/>
          <w:color w:val="91928E"/>
          <w:spacing w:val="-4"/>
          <w:sz w:val="24"/>
          <w:szCs w:val="24"/>
          <w:shd w:val="clear" w:color="auto" w:fill="FFFFFF"/>
        </w:rPr>
        <w:t>ΣΤΕΛΕΧΩΣΗ ΓΡΑΦΕΙΟΥ ΠΥΡΑΣΦΑΛΕΙΑΣ Π.Ε. ΗΡΑΚΛΕΙΟΥ.</w:t>
      </w:r>
    </w:p>
    <w:p w14:paraId="3675869E" w14:textId="77777777" w:rsidR="0096729E" w:rsidRPr="00E7258E" w:rsidRDefault="0096729E" w:rsidP="0096729E">
      <w:pPr>
        <w:pStyle w:val="a3"/>
        <w:ind w:left="360"/>
        <w:jc w:val="both"/>
        <w:rPr>
          <w:bCs/>
          <w:color w:val="91928E"/>
          <w:spacing w:val="-4"/>
          <w:sz w:val="24"/>
          <w:szCs w:val="24"/>
          <w:shd w:val="clear" w:color="auto" w:fill="FFFFFF"/>
        </w:rPr>
      </w:pPr>
    </w:p>
    <w:p w14:paraId="55BA2042" w14:textId="77777777" w:rsidR="0096729E" w:rsidRPr="00BD48BA" w:rsidRDefault="0096729E" w:rsidP="0096729E">
      <w:pPr>
        <w:pStyle w:val="a3"/>
        <w:ind w:left="360"/>
        <w:jc w:val="both"/>
        <w:rPr>
          <w:b/>
          <w:color w:val="91928E"/>
          <w:spacing w:val="-4"/>
          <w:sz w:val="24"/>
          <w:szCs w:val="24"/>
          <w:shd w:val="clear" w:color="auto" w:fill="FFFFFF"/>
        </w:rPr>
      </w:pPr>
      <w:r w:rsidRPr="00EE7809">
        <w:rPr>
          <w:bCs/>
          <w:color w:val="91928E"/>
          <w:spacing w:val="-4"/>
          <w:sz w:val="24"/>
          <w:szCs w:val="24"/>
          <w:shd w:val="clear" w:color="auto" w:fill="FFFFFF"/>
        </w:rPr>
        <w:t xml:space="preserve">Στις </w:t>
      </w:r>
      <w:r>
        <w:rPr>
          <w:bCs/>
          <w:color w:val="91928E"/>
          <w:spacing w:val="-4"/>
          <w:sz w:val="24"/>
          <w:szCs w:val="24"/>
          <w:shd w:val="clear" w:color="auto" w:fill="FFFFFF"/>
        </w:rPr>
        <w:t>31</w:t>
      </w:r>
      <w:r w:rsidRPr="00EE7809">
        <w:rPr>
          <w:bCs/>
          <w:color w:val="91928E"/>
          <w:spacing w:val="-4"/>
          <w:sz w:val="24"/>
          <w:szCs w:val="24"/>
          <w:shd w:val="clear" w:color="auto" w:fill="FFFFFF"/>
        </w:rPr>
        <w:t xml:space="preserve"> Ιου</w:t>
      </w:r>
      <w:r>
        <w:rPr>
          <w:bCs/>
          <w:color w:val="91928E"/>
          <w:spacing w:val="-4"/>
          <w:sz w:val="24"/>
          <w:szCs w:val="24"/>
          <w:shd w:val="clear" w:color="auto" w:fill="FFFFFF"/>
        </w:rPr>
        <w:t>λ</w:t>
      </w:r>
      <w:r w:rsidRPr="00EE7809">
        <w:rPr>
          <w:bCs/>
          <w:color w:val="91928E"/>
          <w:spacing w:val="-4"/>
          <w:sz w:val="24"/>
          <w:szCs w:val="24"/>
          <w:shd w:val="clear" w:color="auto" w:fill="FFFFFF"/>
        </w:rPr>
        <w:t xml:space="preserve">ίου στάλθηκε επιστολή* από τα μέλη της Δ.Ε. ΤΕΕ/ΤΑΚ  </w:t>
      </w:r>
      <w:r>
        <w:rPr>
          <w:bCs/>
          <w:color w:val="91928E"/>
          <w:spacing w:val="-4"/>
          <w:sz w:val="24"/>
          <w:szCs w:val="24"/>
          <w:shd w:val="clear" w:color="auto" w:fill="FFFFFF"/>
        </w:rPr>
        <w:t xml:space="preserve">στον </w:t>
      </w:r>
      <w:r w:rsidRPr="00E7258E">
        <w:rPr>
          <w:bCs/>
          <w:color w:val="91928E"/>
          <w:spacing w:val="-4"/>
          <w:sz w:val="24"/>
          <w:szCs w:val="24"/>
          <w:shd w:val="clear" w:color="auto" w:fill="FFFFFF"/>
        </w:rPr>
        <w:t>Αντιπύραρχο του Πυροσβεστικού Σώματος του  Τμήματος Προληπτικής Πυροπροστασίας της Διεύθυνσης Νομικής Υποστήριξης του Αρχηγείου Πυροσβεστικού Σώματος</w:t>
      </w:r>
      <w:r>
        <w:rPr>
          <w:bCs/>
          <w:color w:val="91928E"/>
          <w:spacing w:val="-4"/>
          <w:sz w:val="24"/>
          <w:szCs w:val="24"/>
          <w:shd w:val="clear" w:color="auto" w:fill="FFFFFF"/>
        </w:rPr>
        <w:t xml:space="preserve"> και στον </w:t>
      </w:r>
      <w:r w:rsidRPr="00E7258E">
        <w:rPr>
          <w:bCs/>
          <w:color w:val="91928E"/>
          <w:spacing w:val="-4"/>
          <w:sz w:val="24"/>
          <w:szCs w:val="24"/>
          <w:shd w:val="clear" w:color="auto" w:fill="FFFFFF"/>
        </w:rPr>
        <w:t>Διοικητή Πυροσβεστικής Υπηρεσίας Ηρακλείου</w:t>
      </w:r>
      <w:r>
        <w:rPr>
          <w:bCs/>
          <w:color w:val="91928E"/>
          <w:spacing w:val="-4"/>
          <w:sz w:val="24"/>
          <w:szCs w:val="24"/>
          <w:shd w:val="clear" w:color="auto" w:fill="FFFFFF"/>
        </w:rPr>
        <w:t xml:space="preserve"> αλλά και Αγίου Νικολάου ζητώντας την πλήρωση των θέσεων </w:t>
      </w:r>
      <w:r w:rsidRPr="00E7258E">
        <w:rPr>
          <w:bCs/>
          <w:color w:val="91928E"/>
          <w:spacing w:val="-4"/>
          <w:sz w:val="24"/>
          <w:szCs w:val="24"/>
          <w:shd w:val="clear" w:color="auto" w:fill="FFFFFF"/>
        </w:rPr>
        <w:t xml:space="preserve">ελεγκτών των Γραφείων Πυρασφάλειας της Ανατολικής Κρήτης με πολιτικό προσωπικό (προφανώς με ειδικότητα μηχανικού) θέσεις ειδικού σκοπού, οι οποίοι δεν θα </w:t>
      </w:r>
      <w:r w:rsidRPr="00E7258E">
        <w:rPr>
          <w:bCs/>
          <w:color w:val="91928E"/>
          <w:spacing w:val="-4"/>
          <w:sz w:val="24"/>
          <w:szCs w:val="24"/>
          <w:shd w:val="clear" w:color="auto" w:fill="FFFFFF"/>
        </w:rPr>
        <w:lastRenderedPageBreak/>
        <w:t>αποσπώνται σε άλλα καθήκοντα της Πυροσβεστικής Υπηρεσίας, αλλά θα έχουν αποκλειστικό αντικείμενο τις αρμοδιότητες του Γραφείου Πυρασφάλειας και μόνο.</w:t>
      </w:r>
    </w:p>
    <w:p w14:paraId="60745B0B" w14:textId="77777777" w:rsidR="0096729E" w:rsidRDefault="0096729E" w:rsidP="0096729E">
      <w:pPr>
        <w:pStyle w:val="a3"/>
        <w:ind w:left="360"/>
        <w:jc w:val="both"/>
        <w:rPr>
          <w:b/>
          <w:color w:val="91928E"/>
          <w:spacing w:val="-4"/>
          <w:sz w:val="24"/>
          <w:szCs w:val="24"/>
          <w:shd w:val="clear" w:color="auto" w:fill="FFFFFF"/>
        </w:rPr>
      </w:pPr>
    </w:p>
    <w:p w14:paraId="6AD59161" w14:textId="77777777" w:rsidR="0096729E" w:rsidRPr="0096729E" w:rsidRDefault="0096729E" w:rsidP="0096729E">
      <w:pPr>
        <w:pStyle w:val="a3"/>
        <w:ind w:left="360"/>
        <w:jc w:val="both"/>
        <w:rPr>
          <w:b/>
          <w:color w:val="91928E"/>
          <w:spacing w:val="-4"/>
          <w:sz w:val="24"/>
          <w:szCs w:val="24"/>
          <w:shd w:val="clear" w:color="auto" w:fill="FFFFFF"/>
        </w:rPr>
      </w:pPr>
    </w:p>
    <w:p w14:paraId="1E373505" w14:textId="77777777" w:rsidR="0096729E" w:rsidRPr="00E7258E" w:rsidRDefault="0096729E" w:rsidP="0096729E">
      <w:pPr>
        <w:pStyle w:val="a3"/>
        <w:numPr>
          <w:ilvl w:val="0"/>
          <w:numId w:val="9"/>
        </w:numPr>
        <w:jc w:val="both"/>
        <w:rPr>
          <w:bCs/>
          <w:color w:val="91928E"/>
          <w:spacing w:val="-4"/>
          <w:sz w:val="24"/>
          <w:szCs w:val="24"/>
          <w:shd w:val="clear" w:color="auto" w:fill="FFFFFF"/>
        </w:rPr>
      </w:pPr>
      <w:r>
        <w:rPr>
          <w:b/>
          <w:color w:val="91928E"/>
          <w:spacing w:val="-4"/>
          <w:sz w:val="24"/>
          <w:szCs w:val="24"/>
          <w:shd w:val="clear" w:color="auto" w:fill="FFFFFF"/>
        </w:rPr>
        <w:t>ΑΙΤΗΜΑ ΑΝΑΚΛΗΣΗΣ ΤΟΥ ΟΔΙΚΟΥ ΧΑΡΤΗ ΓΙΑ ΤΗΝ ΕΞΟΙΚΟΝΟΜΗΣΗ ΕΝΕΡΓΕΙΑΣ ΣΤΑ ΚΤΗΡΙΑ.</w:t>
      </w:r>
    </w:p>
    <w:p w14:paraId="46F9C12E" w14:textId="77777777" w:rsidR="0096729E" w:rsidRPr="00E7258E" w:rsidRDefault="0096729E" w:rsidP="0096729E">
      <w:pPr>
        <w:pStyle w:val="a3"/>
        <w:ind w:left="360"/>
        <w:jc w:val="both"/>
        <w:rPr>
          <w:bCs/>
          <w:color w:val="91928E"/>
          <w:spacing w:val="-4"/>
          <w:sz w:val="24"/>
          <w:szCs w:val="24"/>
          <w:shd w:val="clear" w:color="auto" w:fill="FFFFFF"/>
        </w:rPr>
      </w:pPr>
    </w:p>
    <w:p w14:paraId="7674DCAC" w14:textId="77777777" w:rsidR="0096729E" w:rsidRDefault="0096729E" w:rsidP="0096729E">
      <w:pPr>
        <w:pStyle w:val="a3"/>
        <w:ind w:left="360"/>
        <w:jc w:val="both"/>
        <w:rPr>
          <w:bCs/>
          <w:color w:val="91928E"/>
          <w:spacing w:val="-4"/>
          <w:sz w:val="24"/>
          <w:szCs w:val="24"/>
          <w:shd w:val="clear" w:color="auto" w:fill="FFFFFF"/>
        </w:rPr>
      </w:pPr>
      <w:r w:rsidRPr="00EE7809">
        <w:rPr>
          <w:bCs/>
          <w:color w:val="91928E"/>
          <w:spacing w:val="-4"/>
          <w:sz w:val="24"/>
          <w:szCs w:val="24"/>
          <w:shd w:val="clear" w:color="auto" w:fill="FFFFFF"/>
        </w:rPr>
        <w:t>Σ</w:t>
      </w:r>
      <w:r>
        <w:rPr>
          <w:bCs/>
          <w:color w:val="91928E"/>
          <w:spacing w:val="-4"/>
          <w:sz w:val="24"/>
          <w:szCs w:val="24"/>
          <w:shd w:val="clear" w:color="auto" w:fill="FFFFFF"/>
        </w:rPr>
        <w:t>την 1</w:t>
      </w:r>
      <w:r w:rsidRPr="00EE7809">
        <w:rPr>
          <w:bCs/>
          <w:color w:val="91928E"/>
          <w:spacing w:val="-4"/>
          <w:sz w:val="24"/>
          <w:szCs w:val="24"/>
          <w:shd w:val="clear" w:color="auto" w:fill="FFFFFF"/>
        </w:rPr>
        <w:t xml:space="preserve"> </w:t>
      </w:r>
      <w:r>
        <w:rPr>
          <w:bCs/>
          <w:color w:val="91928E"/>
          <w:spacing w:val="-4"/>
          <w:sz w:val="24"/>
          <w:szCs w:val="24"/>
          <w:shd w:val="clear" w:color="auto" w:fill="FFFFFF"/>
        </w:rPr>
        <w:t>Αυγούστου</w:t>
      </w:r>
      <w:r w:rsidRPr="00EE7809">
        <w:rPr>
          <w:bCs/>
          <w:color w:val="91928E"/>
          <w:spacing w:val="-4"/>
          <w:sz w:val="24"/>
          <w:szCs w:val="24"/>
          <w:shd w:val="clear" w:color="auto" w:fill="FFFFFF"/>
        </w:rPr>
        <w:t xml:space="preserve"> στάλθηκε επιστολή* από τα μέλη της Δ.Ε. ΤΕΕ/ΤΑΚ  </w:t>
      </w:r>
      <w:r>
        <w:rPr>
          <w:bCs/>
          <w:color w:val="91928E"/>
          <w:spacing w:val="-4"/>
          <w:sz w:val="24"/>
          <w:szCs w:val="24"/>
          <w:shd w:val="clear" w:color="auto" w:fill="FFFFFF"/>
        </w:rPr>
        <w:t xml:space="preserve">στον Υπουργό Περιβάλλοντος και Ενέργειας ζητώντας τη </w:t>
      </w:r>
      <w:r w:rsidRPr="00F40827">
        <w:rPr>
          <w:bCs/>
          <w:color w:val="91928E"/>
          <w:spacing w:val="-4"/>
          <w:sz w:val="24"/>
          <w:szCs w:val="24"/>
          <w:shd w:val="clear" w:color="auto" w:fill="FFFFFF"/>
        </w:rPr>
        <w:t>διατήρηση του υφιστάμενου θεσμικού ρόλου του ΤΕΕ στη διαχείριση και τον τεχνικό έλεγχο των προγραμμάτων</w:t>
      </w:r>
      <w:r>
        <w:rPr>
          <w:bCs/>
          <w:color w:val="91928E"/>
          <w:spacing w:val="-4"/>
          <w:sz w:val="24"/>
          <w:szCs w:val="24"/>
          <w:shd w:val="clear" w:color="auto" w:fill="FFFFFF"/>
        </w:rPr>
        <w:t xml:space="preserve"> εξοικονόμησης ενέργειας, καθώς και τ</w:t>
      </w:r>
      <w:r w:rsidRPr="00F40827">
        <w:rPr>
          <w:bCs/>
          <w:color w:val="91928E"/>
          <w:spacing w:val="-4"/>
          <w:sz w:val="24"/>
          <w:szCs w:val="24"/>
          <w:shd w:val="clear" w:color="auto" w:fill="FFFFFF"/>
        </w:rPr>
        <w:t>ην άμεση αναθεώρηση και απόσυρση κάθε απόφασης ή σχεδιασμού</w:t>
      </w:r>
      <w:r>
        <w:rPr>
          <w:bCs/>
          <w:color w:val="91928E"/>
          <w:spacing w:val="-4"/>
          <w:sz w:val="24"/>
          <w:szCs w:val="24"/>
          <w:shd w:val="clear" w:color="auto" w:fill="FFFFFF"/>
        </w:rPr>
        <w:t>,</w:t>
      </w:r>
      <w:r w:rsidRPr="00F40827">
        <w:rPr>
          <w:bCs/>
          <w:color w:val="91928E"/>
          <w:spacing w:val="-4"/>
          <w:sz w:val="24"/>
          <w:szCs w:val="24"/>
          <w:shd w:val="clear" w:color="auto" w:fill="FFFFFF"/>
        </w:rPr>
        <w:t xml:space="preserve"> που περιορίζει τη συμμετοχή του τεχνικού κόσμου </w:t>
      </w:r>
      <w:r>
        <w:rPr>
          <w:bCs/>
          <w:color w:val="91928E"/>
          <w:spacing w:val="-4"/>
          <w:sz w:val="24"/>
          <w:szCs w:val="24"/>
          <w:shd w:val="clear" w:color="auto" w:fill="FFFFFF"/>
        </w:rPr>
        <w:t>,</w:t>
      </w:r>
      <w:r w:rsidRPr="00F40827">
        <w:rPr>
          <w:bCs/>
          <w:color w:val="91928E"/>
          <w:spacing w:val="-4"/>
          <w:sz w:val="24"/>
          <w:szCs w:val="24"/>
          <w:shd w:val="clear" w:color="auto" w:fill="FFFFFF"/>
        </w:rPr>
        <w:t>και μεταφέρει τον έλεγχο και την υλοποίηση των προγραμμάτων αποκλειστικά στους παρόχους ενέργειας.</w:t>
      </w:r>
    </w:p>
    <w:p w14:paraId="7C429FF4" w14:textId="77777777" w:rsidR="0096729E" w:rsidRDefault="0096729E" w:rsidP="0096729E">
      <w:pPr>
        <w:pStyle w:val="a3"/>
        <w:ind w:left="360"/>
        <w:jc w:val="both"/>
        <w:rPr>
          <w:bCs/>
          <w:color w:val="91928E"/>
          <w:spacing w:val="-4"/>
          <w:sz w:val="24"/>
          <w:szCs w:val="24"/>
          <w:shd w:val="clear" w:color="auto" w:fill="FFFFFF"/>
        </w:rPr>
      </w:pPr>
    </w:p>
    <w:p w14:paraId="22FF3C05" w14:textId="77777777" w:rsidR="0096729E" w:rsidRDefault="0096729E" w:rsidP="0096729E">
      <w:pPr>
        <w:pStyle w:val="a3"/>
        <w:ind w:left="360"/>
        <w:jc w:val="both"/>
        <w:rPr>
          <w:bCs/>
          <w:color w:val="91928E"/>
          <w:spacing w:val="-4"/>
          <w:sz w:val="24"/>
          <w:szCs w:val="24"/>
          <w:shd w:val="clear" w:color="auto" w:fill="FFFFFF"/>
        </w:rPr>
      </w:pPr>
    </w:p>
    <w:p w14:paraId="34AE4058" w14:textId="77777777" w:rsidR="0096729E" w:rsidRDefault="0096729E" w:rsidP="0096729E">
      <w:pPr>
        <w:pStyle w:val="a3"/>
        <w:ind w:left="360"/>
        <w:jc w:val="both"/>
        <w:rPr>
          <w:bCs/>
          <w:color w:val="91928E"/>
          <w:spacing w:val="-4"/>
          <w:sz w:val="24"/>
          <w:szCs w:val="24"/>
          <w:shd w:val="clear" w:color="auto" w:fill="FFFFFF"/>
        </w:rPr>
      </w:pPr>
    </w:p>
    <w:p w14:paraId="1BE7301C" w14:textId="77777777" w:rsidR="0096729E" w:rsidRPr="00E7258E" w:rsidRDefault="0096729E" w:rsidP="0096729E">
      <w:pPr>
        <w:pStyle w:val="a3"/>
        <w:numPr>
          <w:ilvl w:val="0"/>
          <w:numId w:val="9"/>
        </w:numPr>
        <w:jc w:val="both"/>
        <w:rPr>
          <w:bCs/>
          <w:color w:val="91928E"/>
          <w:spacing w:val="-4"/>
          <w:sz w:val="24"/>
          <w:szCs w:val="24"/>
          <w:shd w:val="clear" w:color="auto" w:fill="FFFFFF"/>
        </w:rPr>
      </w:pPr>
      <w:r>
        <w:rPr>
          <w:b/>
          <w:color w:val="91928E"/>
          <w:spacing w:val="-4"/>
          <w:sz w:val="24"/>
          <w:szCs w:val="24"/>
          <w:shd w:val="clear" w:color="auto" w:fill="FFFFFF"/>
        </w:rPr>
        <w:t>ΕΚΔΗΛΩΣΗ ΓΙΑ ΔΙΑΣΩΣΗ ΤΟΥ ΛΟΦΟΥ ΠΑΠΟΥΡΑ.</w:t>
      </w:r>
    </w:p>
    <w:p w14:paraId="0F2D683C" w14:textId="77777777" w:rsidR="0096729E" w:rsidRPr="00E7258E" w:rsidRDefault="0096729E" w:rsidP="0096729E">
      <w:pPr>
        <w:pStyle w:val="a3"/>
        <w:ind w:left="360"/>
        <w:jc w:val="both"/>
        <w:rPr>
          <w:bCs/>
          <w:color w:val="91928E"/>
          <w:spacing w:val="-4"/>
          <w:sz w:val="24"/>
          <w:szCs w:val="24"/>
          <w:shd w:val="clear" w:color="auto" w:fill="FFFFFF"/>
        </w:rPr>
      </w:pPr>
    </w:p>
    <w:p w14:paraId="5C0472E7" w14:textId="77777777" w:rsidR="0096729E" w:rsidRPr="00BD48BA" w:rsidRDefault="0096729E" w:rsidP="0096729E">
      <w:pPr>
        <w:pStyle w:val="a3"/>
        <w:ind w:left="360"/>
        <w:jc w:val="both"/>
        <w:rPr>
          <w:b/>
          <w:color w:val="91928E"/>
          <w:spacing w:val="-4"/>
          <w:sz w:val="24"/>
          <w:szCs w:val="24"/>
          <w:shd w:val="clear" w:color="auto" w:fill="FFFFFF"/>
        </w:rPr>
      </w:pPr>
      <w:r>
        <w:rPr>
          <w:noProof/>
        </w:rPr>
        <w:drawing>
          <wp:anchor distT="0" distB="0" distL="114300" distR="114300" simplePos="0" relativeHeight="251665408" behindDoc="1" locked="0" layoutInCell="1" allowOverlap="1" wp14:anchorId="5530608B" wp14:editId="3BF49B99">
            <wp:simplePos x="0" y="0"/>
            <wp:positionH relativeFrom="column">
              <wp:posOffset>2558415</wp:posOffset>
            </wp:positionH>
            <wp:positionV relativeFrom="paragraph">
              <wp:posOffset>108585</wp:posOffset>
            </wp:positionV>
            <wp:extent cx="3351530" cy="2362200"/>
            <wp:effectExtent l="0" t="0" r="1270" b="0"/>
            <wp:wrapTight wrapText="bothSides">
              <wp:wrapPolygon edited="0">
                <wp:start x="0" y="0"/>
                <wp:lineTo x="0" y="21484"/>
                <wp:lineTo x="21526" y="21484"/>
                <wp:lineTo x="21526" y="0"/>
                <wp:lineTo x="0" y="0"/>
              </wp:wrapPolygon>
            </wp:wrapTight>
            <wp:docPr id="1659561228" name="Picture 4" descr="A circular structure made of s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561228" name="Picture 4" descr="A circular structure made of sand&#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153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7809">
        <w:rPr>
          <w:bCs/>
          <w:color w:val="91928E"/>
          <w:spacing w:val="-4"/>
          <w:sz w:val="24"/>
          <w:szCs w:val="24"/>
          <w:shd w:val="clear" w:color="auto" w:fill="FFFFFF"/>
        </w:rPr>
        <w:t>Σ</w:t>
      </w:r>
      <w:r>
        <w:rPr>
          <w:bCs/>
          <w:color w:val="91928E"/>
          <w:spacing w:val="-4"/>
          <w:sz w:val="24"/>
          <w:szCs w:val="24"/>
          <w:shd w:val="clear" w:color="auto" w:fill="FFFFFF"/>
        </w:rPr>
        <w:t>τις 25 Αυγούστου</w:t>
      </w:r>
      <w:r w:rsidRPr="00EE7809">
        <w:rPr>
          <w:bCs/>
          <w:color w:val="91928E"/>
          <w:spacing w:val="-4"/>
          <w:sz w:val="24"/>
          <w:szCs w:val="24"/>
          <w:shd w:val="clear" w:color="auto" w:fill="FFFFFF"/>
        </w:rPr>
        <w:t xml:space="preserve"> </w:t>
      </w:r>
      <w:r w:rsidRPr="00893C3C">
        <w:rPr>
          <w:bCs/>
          <w:color w:val="91928E"/>
          <w:spacing w:val="-4"/>
          <w:sz w:val="24"/>
          <w:szCs w:val="24"/>
          <w:shd w:val="clear" w:color="auto" w:fill="FFFFFF"/>
        </w:rPr>
        <w:t>το ΤΕΕ/ΤΑΚ συμμετείχε σε εκδήλωση για την προστασία του λόφ</w:t>
      </w:r>
      <w:r>
        <w:fldChar w:fldCharType="begin"/>
      </w:r>
      <w:r>
        <w:instrText xml:space="preserve"> INCLUDEPICTURE "/Users/angeliki/Library/Group Containers/UBF8T346G9.ms/WebArchiveCopyPasteTempFiles/com.microsoft.Word/mnimeio-papouras.jpg?itok=756owWrB" \* MERGEFORMATINET </w:instrText>
      </w:r>
      <w:r>
        <w:fldChar w:fldCharType="separate"/>
      </w:r>
      <w:r>
        <w:fldChar w:fldCharType="end"/>
      </w:r>
      <w:r w:rsidRPr="00893C3C">
        <w:rPr>
          <w:bCs/>
          <w:color w:val="91928E"/>
          <w:spacing w:val="-4"/>
          <w:sz w:val="24"/>
          <w:szCs w:val="24"/>
          <w:shd w:val="clear" w:color="auto" w:fill="FFFFFF"/>
        </w:rPr>
        <w:t>ου της Παπούρας, όπου αποκαλύφθηκε ένα μοναδικό μινωικό μνημείο, χρονολογούμενο γύρω στο 1800 π.Χ. Ο Πρόεδρος της Δ.Ε. τόνισε ότι, παρότι το νέο αεροδρόμιο στο Καστέλλι είναι έργο στρατηγικής σημασίας, δεν μπορεί να γίνει αποδεκτή η εγκατάσταση ραντάρ μόλις 35 μέτρα από το μνημείο. Το ΤΕΕ/ΤΑΚ ζήτησε την ακύρωση της χωροθέτησης, την εξεύρεση εναλλακτικής λύσης και την ολοκλήρωση της ανασκαφής, με στόχο την ανάδειξη του χώρου ως επισκέψιμου αρχαιολογικού τόπου.</w:t>
      </w:r>
    </w:p>
    <w:p w14:paraId="31B8EF18" w14:textId="77777777" w:rsidR="0096729E" w:rsidRPr="00BD48BA" w:rsidRDefault="0096729E" w:rsidP="0096729E">
      <w:pPr>
        <w:pStyle w:val="a3"/>
        <w:ind w:left="360"/>
        <w:jc w:val="both"/>
        <w:rPr>
          <w:b/>
          <w:color w:val="91928E"/>
          <w:spacing w:val="-4"/>
          <w:sz w:val="24"/>
          <w:szCs w:val="24"/>
          <w:shd w:val="clear" w:color="auto" w:fill="FFFFFF"/>
        </w:rPr>
      </w:pPr>
    </w:p>
    <w:p w14:paraId="1EB94A21" w14:textId="77777777" w:rsidR="0096729E" w:rsidRDefault="0096729E" w:rsidP="0096729E">
      <w:pPr>
        <w:jc w:val="both"/>
        <w:rPr>
          <w:bCs/>
          <w:color w:val="91928E"/>
          <w:spacing w:val="-4"/>
          <w:sz w:val="24"/>
          <w:szCs w:val="24"/>
          <w:shd w:val="clear" w:color="auto" w:fill="FFFFFF"/>
        </w:rPr>
      </w:pPr>
      <w:r>
        <w:rPr>
          <w:bCs/>
          <w:color w:val="91928E"/>
          <w:spacing w:val="-4"/>
          <w:sz w:val="24"/>
          <w:szCs w:val="24"/>
          <w:shd w:val="clear" w:color="auto" w:fill="FFFFFF"/>
        </w:rPr>
        <w:t xml:space="preserve">  </w:t>
      </w:r>
    </w:p>
    <w:p w14:paraId="455DA8BB" w14:textId="77777777" w:rsidR="0096729E" w:rsidRDefault="0096729E" w:rsidP="0096729E">
      <w:pPr>
        <w:jc w:val="both"/>
        <w:rPr>
          <w:bCs/>
          <w:color w:val="91928E"/>
          <w:spacing w:val="-4"/>
          <w:sz w:val="24"/>
          <w:szCs w:val="24"/>
          <w:shd w:val="clear" w:color="auto" w:fill="FFFFFF"/>
        </w:rPr>
      </w:pPr>
    </w:p>
    <w:p w14:paraId="351EF87C" w14:textId="77777777" w:rsidR="0096729E" w:rsidRDefault="0096729E" w:rsidP="0096729E">
      <w:pPr>
        <w:jc w:val="both"/>
        <w:rPr>
          <w:bCs/>
          <w:color w:val="91928E"/>
          <w:spacing w:val="-4"/>
          <w:sz w:val="24"/>
          <w:szCs w:val="24"/>
          <w:shd w:val="clear" w:color="auto" w:fill="FFFFFF"/>
        </w:rPr>
      </w:pPr>
    </w:p>
    <w:p w14:paraId="34864FB0" w14:textId="77777777" w:rsidR="0096729E" w:rsidRPr="00A9300F" w:rsidRDefault="0096729E" w:rsidP="0096729E">
      <w:pPr>
        <w:jc w:val="both"/>
        <w:rPr>
          <w:bCs/>
          <w:color w:val="91928E"/>
          <w:spacing w:val="-4"/>
          <w:sz w:val="24"/>
          <w:szCs w:val="24"/>
          <w:shd w:val="clear" w:color="auto" w:fill="FFFFFF"/>
        </w:rPr>
      </w:pPr>
    </w:p>
    <w:p w14:paraId="1FABDB05" w14:textId="77777777" w:rsidR="0096729E" w:rsidRPr="0096729E" w:rsidRDefault="0096729E" w:rsidP="0096729E">
      <w:pPr>
        <w:jc w:val="both"/>
      </w:pPr>
      <w:r w:rsidRPr="00117FCB">
        <w:rPr>
          <w:bCs/>
          <w:color w:val="91928E"/>
          <w:spacing w:val="-4"/>
          <w:sz w:val="24"/>
          <w:szCs w:val="24"/>
          <w:shd w:val="clear" w:color="auto" w:fill="FFFFFF"/>
        </w:rPr>
        <w:t xml:space="preserve">(*)Η επιστολή είναι διαθέσιμη στην ιστοσελίδα του ΤΕΕ-ΤΑΚ : </w:t>
      </w:r>
      <w:hyperlink r:id="rId15" w:history="1">
        <w:r w:rsidRPr="002D4A87">
          <w:rPr>
            <w:rStyle w:val="-"/>
            <w:bCs/>
            <w:spacing w:val="-4"/>
            <w:sz w:val="24"/>
            <w:szCs w:val="24"/>
            <w:shd w:val="clear" w:color="auto" w:fill="FFFFFF"/>
          </w:rPr>
          <w:t>www.teetak.</w:t>
        </w:r>
        <w:r w:rsidRPr="002D4A87">
          <w:rPr>
            <w:rStyle w:val="-"/>
            <w:bCs/>
            <w:spacing w:val="-4"/>
            <w:sz w:val="24"/>
            <w:szCs w:val="24"/>
            <w:shd w:val="clear" w:color="auto" w:fill="FFFFFF"/>
            <w:lang w:val="en-US"/>
          </w:rPr>
          <w:t>gr</w:t>
        </w:r>
      </w:hyperlink>
    </w:p>
    <w:p w14:paraId="1EFE1E9E" w14:textId="77777777" w:rsidR="0096729E" w:rsidRPr="0096729E" w:rsidRDefault="0096729E" w:rsidP="0096729E">
      <w:pPr>
        <w:jc w:val="both"/>
      </w:pPr>
    </w:p>
    <w:p w14:paraId="15E95809" w14:textId="77777777" w:rsidR="0096729E" w:rsidRPr="005956D7" w:rsidRDefault="0096729E" w:rsidP="0096729E">
      <w:pPr>
        <w:numPr>
          <w:ilvl w:val="0"/>
          <w:numId w:val="3"/>
        </w:numPr>
        <w:jc w:val="both"/>
        <w:rPr>
          <w:b/>
          <w:bCs/>
          <w:color w:val="91928E"/>
          <w:spacing w:val="-4"/>
          <w:sz w:val="24"/>
          <w:szCs w:val="24"/>
          <w:shd w:val="clear" w:color="auto" w:fill="FFFFFF"/>
        </w:rPr>
      </w:pPr>
      <w:r w:rsidRPr="005956D7">
        <w:rPr>
          <w:b/>
          <w:bCs/>
          <w:color w:val="91928E"/>
          <w:spacing w:val="-4"/>
          <w:sz w:val="24"/>
          <w:szCs w:val="24"/>
          <w:shd w:val="clear" w:color="auto" w:fill="FFFFFF"/>
        </w:rPr>
        <w:t>ΣΥΝΕΔΡΙΑΣΕΙΣ ΔΙΟΙΚΟΥΣΑΣ ΕΠΙΤΡΟΠΗΣ ΤΟΥ ΤΕΕΤΑΚ</w:t>
      </w:r>
    </w:p>
    <w:p w14:paraId="33E3136F" w14:textId="77777777" w:rsidR="0096729E" w:rsidRPr="005956D7" w:rsidRDefault="0096729E" w:rsidP="0096729E">
      <w:pPr>
        <w:jc w:val="both"/>
        <w:rPr>
          <w:bCs/>
          <w:color w:val="91928E"/>
          <w:spacing w:val="-4"/>
          <w:sz w:val="24"/>
          <w:szCs w:val="24"/>
          <w:shd w:val="clear" w:color="auto" w:fill="FFFFFF"/>
        </w:rPr>
      </w:pPr>
      <w:r w:rsidRPr="005956D7">
        <w:rPr>
          <w:bCs/>
          <w:color w:val="91928E"/>
          <w:spacing w:val="-4"/>
          <w:sz w:val="24"/>
          <w:szCs w:val="24"/>
          <w:shd w:val="clear" w:color="auto" w:fill="FFFFFF"/>
        </w:rPr>
        <w:t>Κατά τη διάρκεια του δεύτερου τετράμηνου του 2025 η Διοικούσα Επιτροπή του ΤΕΕΤΑΚ συνεδρίασε 5 φορές και συγκεκριμένα στις 08/05/2025, 29/05/2025, 19/06/2025, 03/07/2025 και στις 29/07/2025. Οι συνεδριάσεις της ΔΕ πραγματοποιήθηκαν στην αίθουσα της ΔΕ του ΤΕΕΤΑΚ με υβριδική διεξαγωγή.</w:t>
      </w:r>
    </w:p>
    <w:p w14:paraId="296D4BB6" w14:textId="77777777" w:rsidR="0096729E" w:rsidRPr="005956D7" w:rsidRDefault="0096729E" w:rsidP="0096729E">
      <w:pPr>
        <w:ind w:left="360" w:firstLine="720"/>
        <w:jc w:val="both"/>
        <w:rPr>
          <w:bCs/>
          <w:color w:val="91928E"/>
          <w:spacing w:val="-4"/>
          <w:sz w:val="24"/>
          <w:szCs w:val="24"/>
          <w:shd w:val="clear" w:color="auto" w:fill="FFFFFF"/>
        </w:rPr>
      </w:pPr>
    </w:p>
    <w:p w14:paraId="60FE5C68" w14:textId="77777777" w:rsidR="0096729E" w:rsidRPr="005956D7" w:rsidRDefault="0096729E" w:rsidP="0096729E">
      <w:pPr>
        <w:numPr>
          <w:ilvl w:val="0"/>
          <w:numId w:val="3"/>
        </w:numPr>
        <w:jc w:val="both"/>
        <w:rPr>
          <w:b/>
          <w:bCs/>
          <w:color w:val="91928E"/>
          <w:spacing w:val="-4"/>
          <w:sz w:val="24"/>
          <w:szCs w:val="24"/>
          <w:shd w:val="clear" w:color="auto" w:fill="FFFFFF"/>
        </w:rPr>
      </w:pPr>
      <w:r w:rsidRPr="005956D7">
        <w:rPr>
          <w:b/>
          <w:bCs/>
          <w:color w:val="91928E"/>
          <w:spacing w:val="-4"/>
          <w:sz w:val="24"/>
          <w:szCs w:val="24"/>
          <w:shd w:val="clear" w:color="auto" w:fill="FFFFFF"/>
        </w:rPr>
        <w:t xml:space="preserve">ΟΡΙΣΜΟΙ ΕΚΠΡΟΣΩΠΩΝ ΩΣ ΜΕΛΗ ΣΕ ΕΠΙΤΡΟΠΕΣ ΔΙΑΓΩΝΙΣΜΩΝ </w:t>
      </w:r>
    </w:p>
    <w:p w14:paraId="192BF313" w14:textId="77777777" w:rsidR="0096729E" w:rsidRPr="005956D7" w:rsidRDefault="0096729E" w:rsidP="0096729E">
      <w:pPr>
        <w:jc w:val="both"/>
        <w:rPr>
          <w:bCs/>
          <w:color w:val="91928E"/>
          <w:spacing w:val="-4"/>
          <w:sz w:val="24"/>
          <w:szCs w:val="24"/>
          <w:shd w:val="clear" w:color="auto" w:fill="FFFFFF"/>
        </w:rPr>
      </w:pPr>
      <w:r w:rsidRPr="005956D7">
        <w:rPr>
          <w:bCs/>
          <w:color w:val="91928E"/>
          <w:spacing w:val="-4"/>
          <w:sz w:val="24"/>
          <w:szCs w:val="24"/>
          <w:shd w:val="clear" w:color="auto" w:fill="FFFFFF"/>
        </w:rPr>
        <w:t xml:space="preserve">Κατά τη διάρκεια του δεύτερου τετράμηνου του 2025 διενεργήθηκαν από το τμήμα 2 δημόσιες ηλεκτρονικές κληρώσεις, για τον ορισμό εκπροσώπων ως μέλη σε επιτροπές διαγωνισμών για την ανάδειξη αναδόχων σε διαγωνισμούς μελετών και έργων του Δημοσίου. </w:t>
      </w:r>
    </w:p>
    <w:p w14:paraId="4618EBF4" w14:textId="77777777" w:rsidR="0096729E" w:rsidRPr="005956D7" w:rsidRDefault="0096729E" w:rsidP="0096729E">
      <w:pPr>
        <w:jc w:val="both"/>
        <w:rPr>
          <w:bCs/>
          <w:color w:val="91928E"/>
          <w:spacing w:val="-4"/>
          <w:sz w:val="24"/>
          <w:szCs w:val="24"/>
          <w:shd w:val="clear" w:color="auto" w:fill="FFFFFF"/>
        </w:rPr>
      </w:pPr>
    </w:p>
    <w:p w14:paraId="4520D77E" w14:textId="77777777" w:rsidR="0096729E" w:rsidRPr="005956D7" w:rsidRDefault="0096729E" w:rsidP="0096729E">
      <w:pPr>
        <w:numPr>
          <w:ilvl w:val="0"/>
          <w:numId w:val="7"/>
        </w:numPr>
        <w:jc w:val="both"/>
        <w:rPr>
          <w:b/>
          <w:bCs/>
          <w:color w:val="91928E"/>
          <w:spacing w:val="-4"/>
          <w:sz w:val="24"/>
          <w:szCs w:val="24"/>
          <w:shd w:val="clear" w:color="auto" w:fill="FFFFFF"/>
        </w:rPr>
      </w:pPr>
      <w:r w:rsidRPr="005956D7">
        <w:rPr>
          <w:b/>
          <w:bCs/>
          <w:color w:val="91928E"/>
          <w:spacing w:val="-4"/>
          <w:sz w:val="24"/>
          <w:szCs w:val="24"/>
          <w:shd w:val="clear" w:color="auto" w:fill="FFFFFF"/>
        </w:rPr>
        <w:t>ΠΡΑΓΜΑΤΟΓΝΩΜΟΣΥΝΕΣ</w:t>
      </w:r>
    </w:p>
    <w:p w14:paraId="17F7CD2D" w14:textId="77777777" w:rsidR="0096729E" w:rsidRDefault="0096729E" w:rsidP="0096729E">
      <w:pPr>
        <w:jc w:val="both"/>
        <w:rPr>
          <w:bCs/>
          <w:color w:val="91928E"/>
          <w:spacing w:val="-4"/>
          <w:sz w:val="24"/>
          <w:szCs w:val="24"/>
          <w:shd w:val="clear" w:color="auto" w:fill="FFFFFF"/>
        </w:rPr>
      </w:pPr>
      <w:r w:rsidRPr="00AD3187">
        <w:rPr>
          <w:bCs/>
          <w:color w:val="91928E"/>
          <w:spacing w:val="-4"/>
          <w:sz w:val="24"/>
          <w:szCs w:val="24"/>
          <w:shd w:val="clear" w:color="auto" w:fill="FFFFFF"/>
        </w:rPr>
        <w:t xml:space="preserve">Κατά τη διάρκεια του </w:t>
      </w:r>
      <w:r>
        <w:rPr>
          <w:bCs/>
          <w:color w:val="91928E"/>
          <w:spacing w:val="-4"/>
          <w:sz w:val="24"/>
          <w:szCs w:val="24"/>
          <w:shd w:val="clear" w:color="auto" w:fill="FFFFFF"/>
        </w:rPr>
        <w:t>δεύτερου</w:t>
      </w:r>
      <w:r w:rsidRPr="00914DD8">
        <w:rPr>
          <w:bCs/>
          <w:color w:val="91928E"/>
          <w:spacing w:val="-4"/>
          <w:sz w:val="24"/>
          <w:szCs w:val="24"/>
          <w:shd w:val="clear" w:color="auto" w:fill="FFFFFF"/>
        </w:rPr>
        <w:t xml:space="preserve"> </w:t>
      </w:r>
      <w:r w:rsidRPr="00AD3187">
        <w:rPr>
          <w:bCs/>
          <w:color w:val="91928E"/>
          <w:spacing w:val="-4"/>
          <w:sz w:val="24"/>
          <w:szCs w:val="24"/>
          <w:shd w:val="clear" w:color="auto" w:fill="FFFFFF"/>
        </w:rPr>
        <w:t>τετράμηνου του 202</w:t>
      </w:r>
      <w:r>
        <w:rPr>
          <w:bCs/>
          <w:color w:val="91928E"/>
          <w:spacing w:val="-4"/>
          <w:sz w:val="24"/>
          <w:szCs w:val="24"/>
          <w:shd w:val="clear" w:color="auto" w:fill="FFFFFF"/>
        </w:rPr>
        <w:t>5</w:t>
      </w:r>
      <w:r w:rsidRPr="00AD3187">
        <w:rPr>
          <w:bCs/>
          <w:color w:val="91928E"/>
          <w:spacing w:val="-4"/>
          <w:sz w:val="24"/>
          <w:szCs w:val="24"/>
          <w:shd w:val="clear" w:color="auto" w:fill="FFFFFF"/>
        </w:rPr>
        <w:t xml:space="preserve"> ζητήθηκαν </w:t>
      </w:r>
      <w:r>
        <w:rPr>
          <w:bCs/>
          <w:color w:val="91928E"/>
          <w:spacing w:val="-4"/>
          <w:sz w:val="24"/>
          <w:szCs w:val="24"/>
          <w:shd w:val="clear" w:color="auto" w:fill="FFFFFF"/>
        </w:rPr>
        <w:t>τέσσερις</w:t>
      </w:r>
      <w:r w:rsidRPr="00AD3187">
        <w:rPr>
          <w:bCs/>
          <w:color w:val="91928E"/>
          <w:spacing w:val="-4"/>
          <w:sz w:val="24"/>
          <w:szCs w:val="24"/>
          <w:shd w:val="clear" w:color="auto" w:fill="FFFFFF"/>
        </w:rPr>
        <w:t xml:space="preserve"> (</w:t>
      </w:r>
      <w:r>
        <w:rPr>
          <w:bCs/>
          <w:color w:val="91928E"/>
          <w:spacing w:val="-4"/>
          <w:sz w:val="24"/>
          <w:szCs w:val="24"/>
          <w:shd w:val="clear" w:color="auto" w:fill="FFFFFF"/>
        </w:rPr>
        <w:t>4</w:t>
      </w:r>
      <w:r w:rsidRPr="00AD3187">
        <w:rPr>
          <w:bCs/>
          <w:color w:val="91928E"/>
          <w:spacing w:val="-4"/>
          <w:sz w:val="24"/>
          <w:szCs w:val="24"/>
          <w:shd w:val="clear" w:color="auto" w:fill="FFFFFF"/>
        </w:rPr>
        <w:t xml:space="preserve">) </w:t>
      </w:r>
      <w:r>
        <w:rPr>
          <w:bCs/>
          <w:color w:val="91928E"/>
          <w:spacing w:val="-4"/>
          <w:sz w:val="24"/>
          <w:szCs w:val="24"/>
          <w:shd w:val="clear" w:color="auto" w:fill="FFFFFF"/>
        </w:rPr>
        <w:t xml:space="preserve">πραγματογνωμοσύνες και παραδόθηκε  μία (1). </w:t>
      </w:r>
    </w:p>
    <w:p w14:paraId="1886E701" w14:textId="77777777" w:rsidR="0096729E" w:rsidRDefault="0096729E" w:rsidP="0096729E">
      <w:pPr>
        <w:ind w:left="360" w:firstLine="360"/>
        <w:jc w:val="both"/>
        <w:rPr>
          <w:b/>
          <w:color w:val="91928E"/>
          <w:sz w:val="24"/>
          <w:szCs w:val="24"/>
          <w:shd w:val="clear" w:color="auto" w:fill="FFFFFF"/>
        </w:rPr>
      </w:pPr>
    </w:p>
    <w:p w14:paraId="0A58D8EC" w14:textId="77777777" w:rsidR="0096729E" w:rsidRDefault="0096729E" w:rsidP="0096729E">
      <w:pPr>
        <w:ind w:left="360" w:firstLine="360"/>
        <w:jc w:val="both"/>
        <w:rPr>
          <w:b/>
          <w:color w:val="91928E"/>
          <w:sz w:val="24"/>
          <w:szCs w:val="24"/>
          <w:shd w:val="clear" w:color="auto" w:fill="FFFFFF"/>
        </w:rPr>
      </w:pPr>
    </w:p>
    <w:p w14:paraId="0D869B1F" w14:textId="77777777" w:rsidR="0096729E" w:rsidRDefault="0096729E" w:rsidP="0096729E">
      <w:pPr>
        <w:ind w:left="360" w:firstLine="360"/>
        <w:jc w:val="both"/>
        <w:rPr>
          <w:b/>
          <w:color w:val="91928E"/>
          <w:sz w:val="24"/>
          <w:szCs w:val="24"/>
          <w:shd w:val="clear" w:color="auto" w:fill="FFFFFF"/>
        </w:rPr>
      </w:pPr>
    </w:p>
    <w:p w14:paraId="7FF9AF60" w14:textId="77777777" w:rsidR="0096729E" w:rsidRDefault="0096729E" w:rsidP="0096729E">
      <w:pPr>
        <w:ind w:left="360" w:firstLine="360"/>
        <w:jc w:val="both"/>
        <w:rPr>
          <w:b/>
          <w:color w:val="91928E"/>
          <w:sz w:val="24"/>
          <w:szCs w:val="24"/>
          <w:shd w:val="clear" w:color="auto" w:fill="FFFFFF"/>
        </w:rPr>
      </w:pPr>
    </w:p>
    <w:p w14:paraId="28CA0224" w14:textId="77777777" w:rsidR="0096729E" w:rsidRDefault="0096729E" w:rsidP="0096729E">
      <w:pPr>
        <w:ind w:left="360" w:firstLine="360"/>
        <w:jc w:val="both"/>
        <w:rPr>
          <w:b/>
          <w:color w:val="91928E"/>
          <w:sz w:val="24"/>
          <w:szCs w:val="24"/>
          <w:shd w:val="clear" w:color="auto" w:fill="FFFFFF"/>
        </w:rPr>
      </w:pPr>
    </w:p>
    <w:p w14:paraId="68C0FA1D" w14:textId="77777777" w:rsidR="0096729E" w:rsidRPr="00974169" w:rsidRDefault="0096729E" w:rsidP="0096729E">
      <w:pPr>
        <w:jc w:val="both"/>
        <w:rPr>
          <w:b/>
          <w:color w:val="91928E"/>
          <w:sz w:val="24"/>
          <w:szCs w:val="24"/>
          <w:shd w:val="clear" w:color="auto" w:fill="FFFFFF"/>
        </w:rPr>
      </w:pPr>
    </w:p>
    <w:p w14:paraId="4E481EF9" w14:textId="77777777" w:rsidR="0096729E" w:rsidRDefault="0096729E" w:rsidP="0096729E">
      <w:pPr>
        <w:jc w:val="both"/>
        <w:rPr>
          <w:b/>
          <w:color w:val="91928E"/>
          <w:sz w:val="24"/>
          <w:szCs w:val="24"/>
          <w:shd w:val="clear" w:color="auto" w:fill="FFFFFF"/>
        </w:rPr>
      </w:pPr>
    </w:p>
    <w:p w14:paraId="3FD91AA3" w14:textId="77777777" w:rsidR="0096729E" w:rsidRDefault="0096729E" w:rsidP="0096729E">
      <w:pPr>
        <w:jc w:val="both"/>
        <w:rPr>
          <w:b/>
          <w:color w:val="91928E"/>
          <w:sz w:val="24"/>
          <w:szCs w:val="24"/>
          <w:shd w:val="clear" w:color="auto" w:fill="FFFFFF"/>
        </w:rPr>
      </w:pPr>
    </w:p>
    <w:p w14:paraId="06DFB370" w14:textId="77777777" w:rsidR="0096729E" w:rsidRDefault="0096729E" w:rsidP="0096729E">
      <w:pPr>
        <w:jc w:val="both"/>
        <w:rPr>
          <w:b/>
          <w:color w:val="91928E"/>
          <w:sz w:val="24"/>
          <w:szCs w:val="24"/>
          <w:shd w:val="clear" w:color="auto" w:fill="FFFFFF"/>
        </w:rPr>
      </w:pPr>
    </w:p>
    <w:p w14:paraId="4EF38975" w14:textId="77777777" w:rsidR="0096729E" w:rsidRDefault="0096729E" w:rsidP="0096729E">
      <w:pPr>
        <w:jc w:val="both"/>
        <w:rPr>
          <w:b/>
          <w:color w:val="91928E"/>
          <w:sz w:val="24"/>
          <w:szCs w:val="24"/>
          <w:shd w:val="clear" w:color="auto" w:fill="FFFFFF"/>
        </w:rPr>
      </w:pPr>
    </w:p>
    <w:p w14:paraId="6FED2910" w14:textId="77777777" w:rsidR="0096729E" w:rsidRDefault="0096729E" w:rsidP="0096729E">
      <w:pPr>
        <w:jc w:val="both"/>
        <w:rPr>
          <w:b/>
          <w:color w:val="91928E"/>
          <w:sz w:val="24"/>
          <w:szCs w:val="24"/>
          <w:shd w:val="clear" w:color="auto" w:fill="FFFFFF"/>
        </w:rPr>
      </w:pPr>
    </w:p>
    <w:p w14:paraId="784D49AA" w14:textId="77777777" w:rsidR="0096729E" w:rsidRDefault="0096729E" w:rsidP="0096729E">
      <w:pPr>
        <w:jc w:val="both"/>
        <w:rPr>
          <w:b/>
          <w:color w:val="91928E"/>
          <w:sz w:val="24"/>
          <w:szCs w:val="24"/>
          <w:shd w:val="clear" w:color="auto" w:fill="FFFFFF"/>
        </w:rPr>
      </w:pPr>
    </w:p>
    <w:p w14:paraId="480FEC87" w14:textId="77777777" w:rsidR="0096729E" w:rsidRDefault="0096729E" w:rsidP="0096729E">
      <w:pPr>
        <w:jc w:val="both"/>
        <w:rPr>
          <w:b/>
          <w:color w:val="91928E"/>
          <w:sz w:val="24"/>
          <w:szCs w:val="24"/>
          <w:shd w:val="clear" w:color="auto" w:fill="FFFFFF"/>
        </w:rPr>
      </w:pPr>
    </w:p>
    <w:p w14:paraId="25F1D4EE" w14:textId="77777777" w:rsidR="0096729E" w:rsidRDefault="0096729E" w:rsidP="0096729E">
      <w:pPr>
        <w:jc w:val="both"/>
        <w:rPr>
          <w:b/>
          <w:color w:val="91928E"/>
          <w:sz w:val="24"/>
          <w:szCs w:val="24"/>
          <w:shd w:val="clear" w:color="auto" w:fill="FFFFFF"/>
        </w:rPr>
      </w:pPr>
    </w:p>
    <w:p w14:paraId="498278CA" w14:textId="77777777" w:rsidR="0096729E" w:rsidRPr="00974169" w:rsidRDefault="0096729E" w:rsidP="0096729E">
      <w:pPr>
        <w:jc w:val="both"/>
        <w:rPr>
          <w:b/>
          <w:color w:val="91928E"/>
          <w:sz w:val="24"/>
          <w:szCs w:val="24"/>
          <w:shd w:val="clear" w:color="auto" w:fill="FFFFFF"/>
        </w:rPr>
      </w:pPr>
    </w:p>
    <w:p w14:paraId="2D60BE6B" w14:textId="77777777" w:rsidR="0096729E" w:rsidRDefault="0096729E" w:rsidP="0096729E">
      <w:pPr>
        <w:ind w:left="360" w:firstLine="360"/>
        <w:jc w:val="both"/>
        <w:rPr>
          <w:b/>
          <w:color w:val="91928E"/>
          <w:sz w:val="24"/>
          <w:szCs w:val="24"/>
          <w:shd w:val="clear" w:color="auto" w:fill="FFFFFF"/>
        </w:rPr>
      </w:pPr>
    </w:p>
    <w:p w14:paraId="7375CAF6" w14:textId="77777777" w:rsidR="0096729E" w:rsidRPr="00AD3187" w:rsidRDefault="0096729E" w:rsidP="0096729E">
      <w:pPr>
        <w:ind w:left="360" w:firstLine="360"/>
        <w:jc w:val="both"/>
        <w:rPr>
          <w:bCs/>
          <w:color w:val="91928E"/>
          <w:spacing w:val="-4"/>
          <w:sz w:val="24"/>
          <w:szCs w:val="24"/>
          <w:shd w:val="clear" w:color="auto" w:fill="FFFFFF"/>
        </w:rPr>
      </w:pPr>
      <w:r w:rsidRPr="00932B10">
        <w:rPr>
          <w:b/>
          <w:color w:val="91928E"/>
          <w:sz w:val="24"/>
          <w:szCs w:val="24"/>
          <w:shd w:val="clear" w:color="auto" w:fill="FFFFFF"/>
        </w:rPr>
        <w:t xml:space="preserve">Διοικούσα Επιτροπή </w:t>
      </w:r>
      <w:r>
        <w:rPr>
          <w:b/>
          <w:color w:val="91928E"/>
          <w:sz w:val="24"/>
          <w:szCs w:val="24"/>
          <w:shd w:val="clear" w:color="auto" w:fill="FFFFFF"/>
        </w:rPr>
        <w:t>ΤΕΕΤΑΚ</w:t>
      </w:r>
    </w:p>
    <w:p w14:paraId="08F83323" w14:textId="77777777" w:rsidR="0096729E" w:rsidRPr="009E4157" w:rsidRDefault="0096729E" w:rsidP="0096729E">
      <w:pPr>
        <w:pStyle w:val="a3"/>
        <w:rPr>
          <w:color w:val="91928E"/>
          <w:sz w:val="24"/>
          <w:szCs w:val="24"/>
          <w:shd w:val="clear" w:color="auto" w:fill="FFFFFF"/>
        </w:rPr>
      </w:pPr>
    </w:p>
    <w:p w14:paraId="34CE6B41" w14:textId="77777777" w:rsidR="0096729E" w:rsidRPr="009E4157" w:rsidRDefault="0096729E" w:rsidP="0096729E">
      <w:pPr>
        <w:pStyle w:val="a3"/>
        <w:rPr>
          <w:color w:val="91928E"/>
          <w:sz w:val="24"/>
          <w:szCs w:val="24"/>
          <w:shd w:val="clear" w:color="auto" w:fill="FFFFFF"/>
        </w:rPr>
      </w:pPr>
      <w:r w:rsidRPr="009E4157">
        <w:rPr>
          <w:color w:val="91928E"/>
          <w:sz w:val="24"/>
          <w:szCs w:val="24"/>
          <w:shd w:val="clear" w:color="auto" w:fill="FFFFFF"/>
        </w:rPr>
        <w:t>1.   Γεώργιος Ταβερναράκης,, Πολιτικός Μηχανικός, Πρόεδρος</w:t>
      </w:r>
    </w:p>
    <w:p w14:paraId="6DF57686" w14:textId="77777777" w:rsidR="0096729E" w:rsidRPr="009E4157" w:rsidRDefault="0096729E" w:rsidP="0096729E">
      <w:pPr>
        <w:pStyle w:val="a3"/>
        <w:rPr>
          <w:color w:val="91928E"/>
          <w:sz w:val="24"/>
          <w:szCs w:val="24"/>
          <w:shd w:val="clear" w:color="auto" w:fill="FFFFFF"/>
        </w:rPr>
      </w:pPr>
      <w:r w:rsidRPr="009E4157">
        <w:rPr>
          <w:color w:val="91928E"/>
          <w:sz w:val="24"/>
          <w:szCs w:val="24"/>
          <w:shd w:val="clear" w:color="auto" w:fill="FFFFFF"/>
        </w:rPr>
        <w:t xml:space="preserve">2.   </w:t>
      </w:r>
      <w:r>
        <w:rPr>
          <w:color w:val="91928E"/>
          <w:sz w:val="24"/>
          <w:szCs w:val="24"/>
          <w:shd w:val="clear" w:color="auto" w:fill="FFFFFF"/>
        </w:rPr>
        <w:t>Μαρία</w:t>
      </w:r>
      <w:r w:rsidRPr="009E4157">
        <w:rPr>
          <w:color w:val="91928E"/>
          <w:sz w:val="24"/>
          <w:szCs w:val="24"/>
          <w:shd w:val="clear" w:color="auto" w:fill="FFFFFF"/>
        </w:rPr>
        <w:t xml:space="preserve"> </w:t>
      </w:r>
      <w:r>
        <w:rPr>
          <w:color w:val="91928E"/>
          <w:sz w:val="24"/>
          <w:szCs w:val="24"/>
          <w:shd w:val="clear" w:color="auto" w:fill="FFFFFF"/>
        </w:rPr>
        <w:t>Λυδάκη</w:t>
      </w:r>
      <w:r w:rsidRPr="009E4157">
        <w:rPr>
          <w:color w:val="91928E"/>
          <w:sz w:val="24"/>
          <w:szCs w:val="24"/>
          <w:shd w:val="clear" w:color="auto" w:fill="FFFFFF"/>
        </w:rPr>
        <w:t>, Πολιτικός Μηχανικός, Αντιπρόεδρος</w:t>
      </w:r>
    </w:p>
    <w:p w14:paraId="7CD0F1AE" w14:textId="77777777" w:rsidR="0096729E" w:rsidRPr="009E4157" w:rsidRDefault="0096729E" w:rsidP="0096729E">
      <w:pPr>
        <w:pStyle w:val="a3"/>
        <w:rPr>
          <w:color w:val="91928E"/>
          <w:sz w:val="24"/>
          <w:szCs w:val="24"/>
          <w:shd w:val="clear" w:color="auto" w:fill="FFFFFF"/>
        </w:rPr>
      </w:pPr>
      <w:r w:rsidRPr="009E4157">
        <w:rPr>
          <w:color w:val="91928E"/>
          <w:sz w:val="24"/>
          <w:szCs w:val="24"/>
          <w:shd w:val="clear" w:color="auto" w:fill="FFFFFF"/>
        </w:rPr>
        <w:t xml:space="preserve">3.   </w:t>
      </w:r>
      <w:r>
        <w:rPr>
          <w:color w:val="91928E"/>
          <w:sz w:val="24"/>
          <w:szCs w:val="24"/>
          <w:shd w:val="clear" w:color="auto" w:fill="FFFFFF"/>
        </w:rPr>
        <w:t>Εμμανουήλ</w:t>
      </w:r>
      <w:r w:rsidRPr="009E4157">
        <w:rPr>
          <w:color w:val="91928E"/>
          <w:sz w:val="24"/>
          <w:szCs w:val="24"/>
          <w:shd w:val="clear" w:color="auto" w:fill="FFFFFF"/>
        </w:rPr>
        <w:t xml:space="preserve"> </w:t>
      </w:r>
      <w:r>
        <w:rPr>
          <w:color w:val="91928E"/>
          <w:sz w:val="24"/>
          <w:szCs w:val="24"/>
          <w:shd w:val="clear" w:color="auto" w:fill="FFFFFF"/>
        </w:rPr>
        <w:t>Καραλάκης</w:t>
      </w:r>
      <w:r w:rsidRPr="009E4157">
        <w:rPr>
          <w:color w:val="91928E"/>
          <w:sz w:val="24"/>
          <w:szCs w:val="24"/>
          <w:shd w:val="clear" w:color="auto" w:fill="FFFFFF"/>
        </w:rPr>
        <w:t xml:space="preserve">, </w:t>
      </w:r>
      <w:r>
        <w:rPr>
          <w:color w:val="91928E"/>
          <w:sz w:val="24"/>
          <w:szCs w:val="24"/>
          <w:shd w:val="clear" w:color="auto" w:fill="FFFFFF"/>
        </w:rPr>
        <w:t>Μηχανολόγος</w:t>
      </w:r>
      <w:r w:rsidRPr="009E4157">
        <w:rPr>
          <w:color w:val="91928E"/>
          <w:sz w:val="24"/>
          <w:szCs w:val="24"/>
          <w:shd w:val="clear" w:color="auto" w:fill="FFFFFF"/>
        </w:rPr>
        <w:t xml:space="preserve"> Μηχανικός,  Γεν. Γραμματέας          </w:t>
      </w:r>
    </w:p>
    <w:p w14:paraId="76D49BEA" w14:textId="77777777" w:rsidR="0096729E" w:rsidRPr="009E4157" w:rsidRDefault="0096729E" w:rsidP="0096729E">
      <w:pPr>
        <w:pStyle w:val="a3"/>
        <w:rPr>
          <w:color w:val="91928E"/>
          <w:sz w:val="24"/>
          <w:szCs w:val="24"/>
          <w:shd w:val="clear" w:color="auto" w:fill="FFFFFF"/>
        </w:rPr>
      </w:pPr>
      <w:r w:rsidRPr="009E4157">
        <w:rPr>
          <w:color w:val="91928E"/>
          <w:sz w:val="24"/>
          <w:szCs w:val="24"/>
          <w:shd w:val="clear" w:color="auto" w:fill="FFFFFF"/>
        </w:rPr>
        <w:t xml:space="preserve">4.   </w:t>
      </w:r>
      <w:r>
        <w:rPr>
          <w:color w:val="91928E"/>
          <w:sz w:val="24"/>
          <w:szCs w:val="24"/>
          <w:shd w:val="clear" w:color="auto" w:fill="FFFFFF"/>
        </w:rPr>
        <w:t>Ιωάννης Κλάδος</w:t>
      </w:r>
      <w:r w:rsidRPr="009E4157">
        <w:rPr>
          <w:color w:val="91928E"/>
          <w:sz w:val="24"/>
          <w:szCs w:val="24"/>
          <w:shd w:val="clear" w:color="auto" w:fill="FFFFFF"/>
        </w:rPr>
        <w:t>, Πολιτικός Μηχανικός, μέλος</w:t>
      </w:r>
    </w:p>
    <w:p w14:paraId="556E5C03" w14:textId="77777777" w:rsidR="0096729E" w:rsidRPr="009E4157" w:rsidRDefault="0096729E" w:rsidP="0096729E">
      <w:pPr>
        <w:pStyle w:val="a3"/>
        <w:rPr>
          <w:color w:val="91928E"/>
          <w:sz w:val="24"/>
          <w:szCs w:val="24"/>
          <w:shd w:val="clear" w:color="auto" w:fill="FFFFFF"/>
        </w:rPr>
      </w:pPr>
      <w:r w:rsidRPr="009E4157">
        <w:rPr>
          <w:color w:val="91928E"/>
          <w:sz w:val="24"/>
          <w:szCs w:val="24"/>
          <w:shd w:val="clear" w:color="auto" w:fill="FFFFFF"/>
        </w:rPr>
        <w:t xml:space="preserve">5.   </w:t>
      </w:r>
      <w:r>
        <w:rPr>
          <w:color w:val="91928E"/>
          <w:sz w:val="24"/>
          <w:szCs w:val="24"/>
          <w:shd w:val="clear" w:color="auto" w:fill="FFFFFF"/>
        </w:rPr>
        <w:t>Αντώνης Κουμπενάκης</w:t>
      </w:r>
      <w:r w:rsidRPr="009E4157">
        <w:rPr>
          <w:color w:val="91928E"/>
          <w:sz w:val="24"/>
          <w:szCs w:val="24"/>
          <w:shd w:val="clear" w:color="auto" w:fill="FFFFFF"/>
        </w:rPr>
        <w:t xml:space="preserve">, </w:t>
      </w:r>
      <w:r w:rsidRPr="007D177B">
        <w:rPr>
          <w:color w:val="91928E"/>
          <w:sz w:val="24"/>
          <w:szCs w:val="24"/>
          <w:shd w:val="clear" w:color="auto" w:fill="FFFFFF"/>
        </w:rPr>
        <w:t xml:space="preserve">Αγρ. Τοπογράφος </w:t>
      </w:r>
      <w:r w:rsidRPr="009E4157">
        <w:rPr>
          <w:color w:val="91928E"/>
          <w:sz w:val="24"/>
          <w:szCs w:val="24"/>
          <w:shd w:val="clear" w:color="auto" w:fill="FFFFFF"/>
        </w:rPr>
        <w:t xml:space="preserve">Μηχανικός, μέλος </w:t>
      </w:r>
    </w:p>
    <w:p w14:paraId="05CCD09C" w14:textId="77777777" w:rsidR="0096729E" w:rsidRPr="009E4157" w:rsidRDefault="0096729E" w:rsidP="0096729E">
      <w:pPr>
        <w:pStyle w:val="a3"/>
        <w:rPr>
          <w:color w:val="91928E"/>
          <w:sz w:val="24"/>
          <w:szCs w:val="24"/>
          <w:shd w:val="clear" w:color="auto" w:fill="FFFFFF"/>
        </w:rPr>
      </w:pPr>
      <w:r w:rsidRPr="009E4157">
        <w:rPr>
          <w:color w:val="91928E"/>
          <w:sz w:val="24"/>
          <w:szCs w:val="24"/>
          <w:shd w:val="clear" w:color="auto" w:fill="FFFFFF"/>
        </w:rPr>
        <w:t xml:space="preserve">6.   </w:t>
      </w:r>
      <w:r>
        <w:rPr>
          <w:color w:val="91928E"/>
          <w:sz w:val="24"/>
          <w:szCs w:val="24"/>
          <w:shd w:val="clear" w:color="auto" w:fill="FFFFFF"/>
        </w:rPr>
        <w:t>Μαρία Ρουκουνάκη</w:t>
      </w:r>
      <w:r w:rsidRPr="009E4157">
        <w:rPr>
          <w:color w:val="91928E"/>
          <w:sz w:val="24"/>
          <w:szCs w:val="24"/>
          <w:shd w:val="clear" w:color="auto" w:fill="FFFFFF"/>
        </w:rPr>
        <w:t xml:space="preserve">, </w:t>
      </w:r>
      <w:r w:rsidRPr="007B3269">
        <w:rPr>
          <w:color w:val="91928E"/>
          <w:sz w:val="24"/>
          <w:szCs w:val="24"/>
          <w:shd w:val="clear" w:color="auto" w:fill="FFFFFF"/>
        </w:rPr>
        <w:t>Πολιτικός Μηχανικός</w:t>
      </w:r>
      <w:r w:rsidRPr="009E4157">
        <w:rPr>
          <w:color w:val="91928E"/>
          <w:sz w:val="24"/>
          <w:szCs w:val="24"/>
          <w:shd w:val="clear" w:color="auto" w:fill="FFFFFF"/>
        </w:rPr>
        <w:t xml:space="preserve">, μέλος </w:t>
      </w:r>
    </w:p>
    <w:p w14:paraId="1D6BAB45" w14:textId="77777777" w:rsidR="0096729E" w:rsidRPr="009E4157" w:rsidRDefault="0096729E" w:rsidP="0096729E">
      <w:pPr>
        <w:pStyle w:val="a3"/>
        <w:rPr>
          <w:color w:val="91928E"/>
          <w:sz w:val="24"/>
          <w:szCs w:val="24"/>
          <w:shd w:val="clear" w:color="auto" w:fill="FFFFFF"/>
        </w:rPr>
      </w:pPr>
      <w:r w:rsidRPr="009E4157">
        <w:rPr>
          <w:color w:val="91928E"/>
          <w:sz w:val="24"/>
          <w:szCs w:val="24"/>
          <w:shd w:val="clear" w:color="auto" w:fill="FFFFFF"/>
        </w:rPr>
        <w:t xml:space="preserve">7.   </w:t>
      </w:r>
      <w:r>
        <w:rPr>
          <w:color w:val="91928E"/>
          <w:sz w:val="24"/>
          <w:szCs w:val="24"/>
          <w:shd w:val="clear" w:color="auto" w:fill="FFFFFF"/>
        </w:rPr>
        <w:t>Ανδρέας</w:t>
      </w:r>
      <w:r w:rsidRPr="009E4157">
        <w:rPr>
          <w:color w:val="91928E"/>
          <w:sz w:val="24"/>
          <w:szCs w:val="24"/>
          <w:shd w:val="clear" w:color="auto" w:fill="FFFFFF"/>
        </w:rPr>
        <w:t xml:space="preserve"> </w:t>
      </w:r>
      <w:r>
        <w:rPr>
          <w:color w:val="91928E"/>
          <w:sz w:val="24"/>
          <w:szCs w:val="24"/>
          <w:shd w:val="clear" w:color="auto" w:fill="FFFFFF"/>
        </w:rPr>
        <w:t>Σωμαράς</w:t>
      </w:r>
      <w:r w:rsidRPr="009E4157">
        <w:rPr>
          <w:color w:val="91928E"/>
          <w:sz w:val="24"/>
          <w:szCs w:val="24"/>
          <w:shd w:val="clear" w:color="auto" w:fill="FFFFFF"/>
        </w:rPr>
        <w:t xml:space="preserve">, </w:t>
      </w:r>
      <w:bookmarkStart w:id="0" w:name="_Hlk178168292"/>
      <w:r>
        <w:rPr>
          <w:color w:val="91928E"/>
          <w:sz w:val="24"/>
          <w:szCs w:val="24"/>
          <w:shd w:val="clear" w:color="auto" w:fill="FFFFFF"/>
        </w:rPr>
        <w:t xml:space="preserve">Μ.Π.Δ. &amp; </w:t>
      </w:r>
      <w:r w:rsidRPr="009E4157">
        <w:rPr>
          <w:color w:val="91928E"/>
          <w:sz w:val="24"/>
          <w:szCs w:val="24"/>
          <w:shd w:val="clear" w:color="auto" w:fill="FFFFFF"/>
        </w:rPr>
        <w:t>Πολιτικός Μηχανικός</w:t>
      </w:r>
      <w:bookmarkEnd w:id="0"/>
      <w:r w:rsidRPr="009E4157">
        <w:rPr>
          <w:color w:val="91928E"/>
          <w:sz w:val="24"/>
          <w:szCs w:val="24"/>
          <w:shd w:val="clear" w:color="auto" w:fill="FFFFFF"/>
        </w:rPr>
        <w:t xml:space="preserve">, μέλος </w:t>
      </w:r>
    </w:p>
    <w:p w14:paraId="46962B31" w14:textId="15ECA83D" w:rsidR="0096729E" w:rsidRPr="009E4157" w:rsidRDefault="0096729E" w:rsidP="0096729E">
      <w:pPr>
        <w:pStyle w:val="a3"/>
        <w:rPr>
          <w:color w:val="91928E"/>
          <w:sz w:val="24"/>
          <w:szCs w:val="24"/>
          <w:shd w:val="clear" w:color="auto" w:fill="FFFFFF"/>
        </w:rPr>
      </w:pPr>
      <w:r w:rsidRPr="009E4157">
        <w:rPr>
          <w:color w:val="91928E"/>
          <w:sz w:val="24"/>
          <w:szCs w:val="24"/>
          <w:shd w:val="clear" w:color="auto" w:fill="FFFFFF"/>
        </w:rPr>
        <w:t xml:space="preserve">8.   </w:t>
      </w:r>
      <w:r w:rsidR="00B74E3B">
        <w:rPr>
          <w:color w:val="91928E"/>
          <w:sz w:val="24"/>
          <w:szCs w:val="24"/>
          <w:shd w:val="clear" w:color="auto" w:fill="FFFFFF"/>
        </w:rPr>
        <w:t>Κωνσταντίνος Δερμιτζάκης</w:t>
      </w:r>
      <w:r w:rsidRPr="009E4157">
        <w:rPr>
          <w:color w:val="91928E"/>
          <w:sz w:val="24"/>
          <w:szCs w:val="24"/>
          <w:shd w:val="clear" w:color="auto" w:fill="FFFFFF"/>
        </w:rPr>
        <w:t xml:space="preserve">, </w:t>
      </w:r>
      <w:bookmarkStart w:id="1" w:name="_Hlk178168168"/>
      <w:r w:rsidR="00B74E3B">
        <w:rPr>
          <w:color w:val="91928E"/>
          <w:sz w:val="24"/>
          <w:szCs w:val="24"/>
          <w:shd w:val="clear" w:color="auto" w:fill="FFFFFF"/>
        </w:rPr>
        <w:t>Πολιτικός</w:t>
      </w:r>
      <w:r w:rsidRPr="009E4157">
        <w:rPr>
          <w:color w:val="91928E"/>
          <w:sz w:val="24"/>
          <w:szCs w:val="24"/>
          <w:shd w:val="clear" w:color="auto" w:fill="FFFFFF"/>
        </w:rPr>
        <w:t xml:space="preserve"> </w:t>
      </w:r>
      <w:bookmarkEnd w:id="1"/>
      <w:r w:rsidRPr="009E4157">
        <w:rPr>
          <w:color w:val="91928E"/>
          <w:sz w:val="24"/>
          <w:szCs w:val="24"/>
          <w:shd w:val="clear" w:color="auto" w:fill="FFFFFF"/>
        </w:rPr>
        <w:t xml:space="preserve">Μηχανικός, μέλος </w:t>
      </w:r>
    </w:p>
    <w:p w14:paraId="0A03C854" w14:textId="77777777" w:rsidR="0096729E" w:rsidRPr="009E4157" w:rsidRDefault="0096729E" w:rsidP="0096729E">
      <w:pPr>
        <w:pStyle w:val="a3"/>
        <w:rPr>
          <w:color w:val="91928E"/>
          <w:sz w:val="24"/>
          <w:szCs w:val="24"/>
          <w:shd w:val="clear" w:color="auto" w:fill="FFFFFF"/>
        </w:rPr>
      </w:pPr>
      <w:r w:rsidRPr="009E4157">
        <w:rPr>
          <w:color w:val="91928E"/>
          <w:sz w:val="24"/>
          <w:szCs w:val="24"/>
          <w:shd w:val="clear" w:color="auto" w:fill="FFFFFF"/>
        </w:rPr>
        <w:t xml:space="preserve">9.   Χαρά Τριαματάκη, Πολιτικός Μηχανικός, μέλος </w:t>
      </w:r>
    </w:p>
    <w:p w14:paraId="4E28E39B" w14:textId="77777777" w:rsidR="0096729E" w:rsidRDefault="0096729E" w:rsidP="0096729E">
      <w:pPr>
        <w:pStyle w:val="a3"/>
        <w:rPr>
          <w:color w:val="91928E"/>
          <w:sz w:val="24"/>
          <w:szCs w:val="24"/>
          <w:shd w:val="clear" w:color="auto" w:fill="FFFFFF"/>
        </w:rPr>
      </w:pPr>
    </w:p>
    <w:p w14:paraId="11B087C7" w14:textId="77777777" w:rsidR="0096729E" w:rsidRDefault="0096729E" w:rsidP="0096729E">
      <w:pPr>
        <w:pStyle w:val="a3"/>
        <w:rPr>
          <w:color w:val="91928E"/>
          <w:sz w:val="24"/>
          <w:szCs w:val="24"/>
          <w:shd w:val="clear" w:color="auto" w:fill="FFFFFF"/>
        </w:rPr>
      </w:pPr>
    </w:p>
    <w:p w14:paraId="3C55A84C" w14:textId="77777777" w:rsidR="0096729E" w:rsidRPr="009E4157" w:rsidRDefault="0096729E" w:rsidP="0096729E">
      <w:pPr>
        <w:pStyle w:val="a3"/>
        <w:rPr>
          <w:color w:val="91928E"/>
          <w:sz w:val="24"/>
          <w:szCs w:val="24"/>
          <w:shd w:val="clear" w:color="auto" w:fill="FFFFFF"/>
        </w:rPr>
      </w:pPr>
    </w:p>
    <w:p w14:paraId="3D263EA1" w14:textId="77777777" w:rsidR="0096729E" w:rsidRPr="009E4157" w:rsidRDefault="0096729E" w:rsidP="0096729E">
      <w:pPr>
        <w:pStyle w:val="a3"/>
        <w:rPr>
          <w:b/>
          <w:color w:val="91928E"/>
          <w:sz w:val="24"/>
          <w:szCs w:val="24"/>
          <w:shd w:val="clear" w:color="auto" w:fill="FFFFFF"/>
        </w:rPr>
      </w:pPr>
      <w:r w:rsidRPr="009E4157">
        <w:rPr>
          <w:b/>
          <w:color w:val="91928E"/>
          <w:sz w:val="24"/>
          <w:szCs w:val="24"/>
          <w:shd w:val="clear" w:color="auto" w:fill="FFFFFF"/>
        </w:rPr>
        <w:t>Προεδρείο Αντιπροσωπείας</w:t>
      </w:r>
    </w:p>
    <w:p w14:paraId="7F3D8A37" w14:textId="77777777" w:rsidR="0096729E" w:rsidRPr="009E4157" w:rsidRDefault="0096729E" w:rsidP="0096729E">
      <w:pPr>
        <w:pStyle w:val="a3"/>
        <w:rPr>
          <w:color w:val="91928E"/>
          <w:sz w:val="24"/>
          <w:szCs w:val="24"/>
          <w:shd w:val="clear" w:color="auto" w:fill="FFFFFF"/>
        </w:rPr>
      </w:pPr>
    </w:p>
    <w:p w14:paraId="76EC571D" w14:textId="77777777" w:rsidR="0096729E" w:rsidRPr="009E4157" w:rsidRDefault="0096729E" w:rsidP="0096729E">
      <w:pPr>
        <w:pStyle w:val="a3"/>
        <w:rPr>
          <w:color w:val="91928E"/>
          <w:sz w:val="24"/>
          <w:szCs w:val="24"/>
          <w:shd w:val="clear" w:color="auto" w:fill="FFFFFF"/>
        </w:rPr>
      </w:pPr>
      <w:r w:rsidRPr="009E4157">
        <w:rPr>
          <w:color w:val="91928E"/>
          <w:sz w:val="24"/>
          <w:szCs w:val="24"/>
          <w:shd w:val="clear" w:color="auto" w:fill="FFFFFF"/>
        </w:rPr>
        <w:t xml:space="preserve">1.    </w:t>
      </w:r>
      <w:r>
        <w:rPr>
          <w:color w:val="91928E"/>
          <w:sz w:val="24"/>
          <w:szCs w:val="24"/>
          <w:shd w:val="clear" w:color="auto" w:fill="FFFFFF"/>
        </w:rPr>
        <w:t>Μιχαήλ Χωραφάς</w:t>
      </w:r>
      <w:r w:rsidRPr="009E4157">
        <w:rPr>
          <w:color w:val="91928E"/>
          <w:sz w:val="24"/>
          <w:szCs w:val="24"/>
          <w:shd w:val="clear" w:color="auto" w:fill="FFFFFF"/>
        </w:rPr>
        <w:t xml:space="preserve">, </w:t>
      </w:r>
      <w:r>
        <w:rPr>
          <w:color w:val="91928E"/>
          <w:sz w:val="24"/>
          <w:szCs w:val="24"/>
          <w:shd w:val="clear" w:color="auto" w:fill="FFFFFF"/>
        </w:rPr>
        <w:t xml:space="preserve">Πολιτικός </w:t>
      </w:r>
      <w:r w:rsidRPr="009E4157">
        <w:rPr>
          <w:color w:val="91928E"/>
          <w:sz w:val="24"/>
          <w:szCs w:val="24"/>
          <w:shd w:val="clear" w:color="auto" w:fill="FFFFFF"/>
        </w:rPr>
        <w:t>Μηχανικός, Πρόεδρος</w:t>
      </w:r>
    </w:p>
    <w:p w14:paraId="63D6EC65" w14:textId="77777777" w:rsidR="0096729E" w:rsidRPr="009E4157" w:rsidRDefault="0096729E" w:rsidP="0096729E">
      <w:pPr>
        <w:pStyle w:val="a3"/>
        <w:rPr>
          <w:color w:val="91928E"/>
          <w:sz w:val="24"/>
          <w:szCs w:val="24"/>
          <w:shd w:val="clear" w:color="auto" w:fill="FFFFFF"/>
        </w:rPr>
      </w:pPr>
      <w:r w:rsidRPr="009E4157">
        <w:rPr>
          <w:color w:val="91928E"/>
          <w:sz w:val="24"/>
          <w:szCs w:val="24"/>
          <w:shd w:val="clear" w:color="auto" w:fill="FFFFFF"/>
        </w:rPr>
        <w:t xml:space="preserve">2.    </w:t>
      </w:r>
      <w:r>
        <w:rPr>
          <w:color w:val="91928E"/>
          <w:sz w:val="24"/>
          <w:szCs w:val="24"/>
          <w:shd w:val="clear" w:color="auto" w:fill="FFFFFF"/>
        </w:rPr>
        <w:t>Ευάγγελος</w:t>
      </w:r>
      <w:r w:rsidRPr="009E4157">
        <w:rPr>
          <w:color w:val="91928E"/>
          <w:sz w:val="24"/>
          <w:szCs w:val="24"/>
          <w:shd w:val="clear" w:color="auto" w:fill="FFFFFF"/>
        </w:rPr>
        <w:t xml:space="preserve"> </w:t>
      </w:r>
      <w:r>
        <w:rPr>
          <w:color w:val="91928E"/>
          <w:sz w:val="24"/>
          <w:szCs w:val="24"/>
          <w:shd w:val="clear" w:color="auto" w:fill="FFFFFF"/>
        </w:rPr>
        <w:t>Μπικάκης</w:t>
      </w:r>
      <w:r w:rsidRPr="009E4157">
        <w:rPr>
          <w:color w:val="91928E"/>
          <w:sz w:val="24"/>
          <w:szCs w:val="24"/>
          <w:shd w:val="clear" w:color="auto" w:fill="FFFFFF"/>
        </w:rPr>
        <w:t xml:space="preserve">, </w:t>
      </w:r>
      <w:r>
        <w:rPr>
          <w:color w:val="91928E"/>
          <w:sz w:val="24"/>
          <w:szCs w:val="24"/>
          <w:shd w:val="clear" w:color="auto" w:fill="FFFFFF"/>
        </w:rPr>
        <w:t>Μηχανολόγος</w:t>
      </w:r>
      <w:r w:rsidRPr="009E4157">
        <w:rPr>
          <w:color w:val="91928E"/>
          <w:sz w:val="24"/>
          <w:szCs w:val="24"/>
          <w:shd w:val="clear" w:color="auto" w:fill="FFFFFF"/>
        </w:rPr>
        <w:t xml:space="preserve"> Μηχανικός, Αντιπρόεδρος</w:t>
      </w:r>
    </w:p>
    <w:p w14:paraId="4737B815" w14:textId="77777777" w:rsidR="0096729E" w:rsidRPr="009E4157" w:rsidRDefault="0096729E" w:rsidP="0096729E">
      <w:pPr>
        <w:pStyle w:val="a3"/>
        <w:rPr>
          <w:color w:val="91928E"/>
          <w:sz w:val="24"/>
          <w:szCs w:val="24"/>
          <w:shd w:val="clear" w:color="auto" w:fill="FFFFFF"/>
        </w:rPr>
      </w:pPr>
      <w:r w:rsidRPr="009E4157">
        <w:rPr>
          <w:color w:val="91928E"/>
          <w:sz w:val="24"/>
          <w:szCs w:val="24"/>
          <w:shd w:val="clear" w:color="auto" w:fill="FFFFFF"/>
        </w:rPr>
        <w:t xml:space="preserve">3.    </w:t>
      </w:r>
      <w:r>
        <w:rPr>
          <w:color w:val="91928E"/>
          <w:sz w:val="24"/>
          <w:szCs w:val="24"/>
          <w:shd w:val="clear" w:color="auto" w:fill="FFFFFF"/>
        </w:rPr>
        <w:t>Ιωάννης</w:t>
      </w:r>
      <w:r w:rsidRPr="009E4157">
        <w:rPr>
          <w:color w:val="91928E"/>
          <w:sz w:val="24"/>
          <w:szCs w:val="24"/>
          <w:shd w:val="clear" w:color="auto" w:fill="FFFFFF"/>
        </w:rPr>
        <w:t xml:space="preserve"> </w:t>
      </w:r>
      <w:r>
        <w:rPr>
          <w:color w:val="91928E"/>
          <w:sz w:val="24"/>
          <w:szCs w:val="24"/>
          <w:shd w:val="clear" w:color="auto" w:fill="FFFFFF"/>
        </w:rPr>
        <w:t>Ατσαλής</w:t>
      </w:r>
      <w:r w:rsidRPr="009E4157">
        <w:rPr>
          <w:color w:val="91928E"/>
          <w:sz w:val="24"/>
          <w:szCs w:val="24"/>
          <w:shd w:val="clear" w:color="auto" w:fill="FFFFFF"/>
        </w:rPr>
        <w:t xml:space="preserve">, </w:t>
      </w:r>
      <w:r w:rsidRPr="0002123F">
        <w:rPr>
          <w:color w:val="91928E"/>
          <w:sz w:val="24"/>
          <w:szCs w:val="24"/>
          <w:shd w:val="clear" w:color="auto" w:fill="FFFFFF"/>
        </w:rPr>
        <w:t>Αρχιτέκτονας Μηχανικός</w:t>
      </w:r>
      <w:r w:rsidRPr="009E4157">
        <w:rPr>
          <w:color w:val="91928E"/>
          <w:sz w:val="24"/>
          <w:szCs w:val="24"/>
          <w:shd w:val="clear" w:color="auto" w:fill="FFFFFF"/>
        </w:rPr>
        <w:t>, Γεν. Γραμματέας</w:t>
      </w:r>
    </w:p>
    <w:p w14:paraId="3F9DCBDB" w14:textId="77777777" w:rsidR="0096729E" w:rsidRDefault="0096729E" w:rsidP="0096729E">
      <w:pPr>
        <w:pStyle w:val="a3"/>
        <w:rPr>
          <w:color w:val="91928E"/>
          <w:sz w:val="24"/>
          <w:szCs w:val="24"/>
          <w:shd w:val="clear" w:color="auto" w:fill="FFFFFF"/>
        </w:rPr>
      </w:pPr>
    </w:p>
    <w:p w14:paraId="23A25C50" w14:textId="77777777" w:rsidR="0096729E" w:rsidRPr="009E4157" w:rsidRDefault="0096729E" w:rsidP="0096729E">
      <w:pPr>
        <w:pStyle w:val="a3"/>
        <w:rPr>
          <w:color w:val="91928E"/>
          <w:sz w:val="24"/>
          <w:szCs w:val="24"/>
          <w:shd w:val="clear" w:color="auto" w:fill="FFFFFF"/>
        </w:rPr>
      </w:pPr>
    </w:p>
    <w:p w14:paraId="26BC350B" w14:textId="77777777" w:rsidR="0096729E" w:rsidRPr="009E4157" w:rsidRDefault="0096729E" w:rsidP="0096729E">
      <w:pPr>
        <w:pStyle w:val="a3"/>
        <w:rPr>
          <w:b/>
          <w:color w:val="91928E"/>
          <w:sz w:val="24"/>
          <w:szCs w:val="24"/>
          <w:shd w:val="clear" w:color="auto" w:fill="FFFFFF"/>
        </w:rPr>
      </w:pPr>
      <w:r w:rsidRPr="009E4157">
        <w:rPr>
          <w:b/>
          <w:color w:val="91928E"/>
          <w:sz w:val="24"/>
          <w:szCs w:val="24"/>
          <w:shd w:val="clear" w:color="auto" w:fill="FFFFFF"/>
        </w:rPr>
        <w:t>Νομαρχιακή Επιτροπή Λασιθίου</w:t>
      </w:r>
    </w:p>
    <w:p w14:paraId="1D4BA184" w14:textId="77777777" w:rsidR="0096729E" w:rsidRPr="009E4157" w:rsidRDefault="0096729E" w:rsidP="0096729E">
      <w:pPr>
        <w:pStyle w:val="a3"/>
        <w:rPr>
          <w:color w:val="91928E"/>
          <w:sz w:val="24"/>
          <w:szCs w:val="24"/>
          <w:shd w:val="clear" w:color="auto" w:fill="FFFFFF"/>
        </w:rPr>
      </w:pPr>
    </w:p>
    <w:p w14:paraId="79801978" w14:textId="77777777" w:rsidR="0096729E" w:rsidRPr="008814E7" w:rsidRDefault="0096729E" w:rsidP="0096729E">
      <w:pPr>
        <w:pStyle w:val="a3"/>
        <w:rPr>
          <w:color w:val="91928E"/>
          <w:sz w:val="24"/>
          <w:szCs w:val="24"/>
          <w:shd w:val="clear" w:color="auto" w:fill="FFFFFF"/>
        </w:rPr>
      </w:pPr>
      <w:r w:rsidRPr="008814E7">
        <w:rPr>
          <w:color w:val="91928E"/>
          <w:sz w:val="24"/>
          <w:szCs w:val="24"/>
          <w:shd w:val="clear" w:color="auto" w:fill="FFFFFF"/>
        </w:rPr>
        <w:t xml:space="preserve">1. Γεώργιος Πατεράκης, </w:t>
      </w:r>
      <w:bookmarkStart w:id="2" w:name="_Hlk178168471"/>
      <w:r w:rsidRPr="008814E7">
        <w:rPr>
          <w:color w:val="91928E"/>
          <w:sz w:val="24"/>
          <w:szCs w:val="24"/>
          <w:shd w:val="clear" w:color="auto" w:fill="FFFFFF"/>
        </w:rPr>
        <w:t>Πολιτικός Μηχανικός</w:t>
      </w:r>
      <w:bookmarkEnd w:id="2"/>
      <w:r w:rsidRPr="008814E7">
        <w:rPr>
          <w:color w:val="91928E"/>
          <w:sz w:val="24"/>
          <w:szCs w:val="24"/>
          <w:shd w:val="clear" w:color="auto" w:fill="FFFFFF"/>
        </w:rPr>
        <w:t>, Πρόεδρος</w:t>
      </w:r>
    </w:p>
    <w:p w14:paraId="425E0C9A" w14:textId="77777777" w:rsidR="0096729E" w:rsidRPr="008814E7" w:rsidRDefault="0096729E" w:rsidP="0096729E">
      <w:pPr>
        <w:pStyle w:val="a3"/>
        <w:rPr>
          <w:color w:val="91928E"/>
          <w:sz w:val="24"/>
          <w:szCs w:val="24"/>
          <w:shd w:val="clear" w:color="auto" w:fill="FFFFFF"/>
        </w:rPr>
      </w:pPr>
      <w:r w:rsidRPr="008814E7">
        <w:rPr>
          <w:color w:val="91928E"/>
          <w:sz w:val="24"/>
          <w:szCs w:val="24"/>
          <w:shd w:val="clear" w:color="auto" w:fill="FFFFFF"/>
        </w:rPr>
        <w:t xml:space="preserve">2. Μάρκος Μοδάτσος, Αγρ. Τοπογράφος Μηχανικός,  Αντιπρόεδρος </w:t>
      </w:r>
    </w:p>
    <w:p w14:paraId="2D163B1A" w14:textId="77777777" w:rsidR="0096729E" w:rsidRPr="008814E7" w:rsidRDefault="0096729E" w:rsidP="0096729E">
      <w:pPr>
        <w:pStyle w:val="a3"/>
        <w:rPr>
          <w:color w:val="91928E"/>
          <w:sz w:val="24"/>
          <w:szCs w:val="24"/>
          <w:shd w:val="clear" w:color="auto" w:fill="FFFFFF"/>
        </w:rPr>
      </w:pPr>
      <w:r w:rsidRPr="008814E7">
        <w:rPr>
          <w:color w:val="91928E"/>
          <w:sz w:val="24"/>
          <w:szCs w:val="24"/>
          <w:shd w:val="clear" w:color="auto" w:fill="FFFFFF"/>
        </w:rPr>
        <w:t xml:space="preserve">3. Γεώργιος Μαμουνάκης, Πολιτικός Μηχανικός, Γεν. Γραμματέας </w:t>
      </w:r>
    </w:p>
    <w:p w14:paraId="48E60F0A" w14:textId="77777777" w:rsidR="0096729E" w:rsidRPr="008814E7" w:rsidRDefault="0096729E" w:rsidP="0096729E">
      <w:pPr>
        <w:pStyle w:val="a3"/>
        <w:rPr>
          <w:color w:val="91928E"/>
          <w:sz w:val="24"/>
          <w:szCs w:val="24"/>
          <w:shd w:val="clear" w:color="auto" w:fill="FFFFFF"/>
        </w:rPr>
      </w:pPr>
      <w:r w:rsidRPr="008814E7">
        <w:rPr>
          <w:color w:val="91928E"/>
          <w:sz w:val="24"/>
          <w:szCs w:val="24"/>
          <w:shd w:val="clear" w:color="auto" w:fill="FFFFFF"/>
        </w:rPr>
        <w:t>4. Εμμανουήλ  Ρουκουνάκης, Μηχανικός Περιβάλλοντος, Μέλος</w:t>
      </w:r>
    </w:p>
    <w:p w14:paraId="3CDBCE1F" w14:textId="77777777" w:rsidR="0096729E" w:rsidRPr="009E4157" w:rsidRDefault="0096729E" w:rsidP="0096729E">
      <w:pPr>
        <w:pStyle w:val="a3"/>
        <w:rPr>
          <w:color w:val="91928E"/>
          <w:sz w:val="24"/>
          <w:szCs w:val="24"/>
          <w:shd w:val="clear" w:color="auto" w:fill="FFFFFF"/>
        </w:rPr>
      </w:pPr>
      <w:r w:rsidRPr="008814E7">
        <w:rPr>
          <w:color w:val="91928E"/>
          <w:sz w:val="24"/>
          <w:szCs w:val="24"/>
          <w:shd w:val="clear" w:color="auto" w:fill="FFFFFF"/>
        </w:rPr>
        <w:t>5. Καλλιόπη  Δοκολιανίδου, Αρχιτέκτονας Μηχανικός, Μέλος</w:t>
      </w:r>
    </w:p>
    <w:p w14:paraId="577F4CC8" w14:textId="77777777" w:rsidR="0096729E" w:rsidRDefault="0096729E" w:rsidP="0096729E">
      <w:pPr>
        <w:pStyle w:val="a3"/>
        <w:rPr>
          <w:color w:val="91928E"/>
          <w:sz w:val="24"/>
          <w:szCs w:val="24"/>
          <w:shd w:val="clear" w:color="auto" w:fill="FFFFFF"/>
        </w:rPr>
      </w:pPr>
    </w:p>
    <w:p w14:paraId="49B18679" w14:textId="77777777" w:rsidR="0096729E" w:rsidRPr="009E4157" w:rsidRDefault="0096729E" w:rsidP="0096729E">
      <w:pPr>
        <w:pStyle w:val="a3"/>
        <w:rPr>
          <w:color w:val="91928E"/>
          <w:sz w:val="24"/>
          <w:szCs w:val="24"/>
          <w:shd w:val="clear" w:color="auto" w:fill="FFFFFF"/>
        </w:rPr>
      </w:pPr>
    </w:p>
    <w:p w14:paraId="3A80A66D" w14:textId="77777777" w:rsidR="0096729E" w:rsidRDefault="0096729E" w:rsidP="0096729E">
      <w:pPr>
        <w:ind w:left="360" w:firstLine="720"/>
        <w:jc w:val="both"/>
        <w:rPr>
          <w:bCs/>
          <w:color w:val="91928E"/>
          <w:spacing w:val="-4"/>
          <w:sz w:val="24"/>
          <w:szCs w:val="24"/>
          <w:shd w:val="clear" w:color="auto" w:fill="FFFFFF"/>
        </w:rPr>
      </w:pPr>
    </w:p>
    <w:p w14:paraId="747D6E99" w14:textId="77777777" w:rsidR="0096729E" w:rsidRDefault="0096729E" w:rsidP="0096729E">
      <w:pPr>
        <w:ind w:left="360" w:firstLine="720"/>
        <w:jc w:val="both"/>
        <w:rPr>
          <w:bCs/>
          <w:color w:val="91928E"/>
          <w:spacing w:val="-4"/>
          <w:sz w:val="24"/>
          <w:szCs w:val="24"/>
          <w:shd w:val="clear" w:color="auto" w:fill="FFFFFF"/>
        </w:rPr>
      </w:pPr>
    </w:p>
    <w:p w14:paraId="0B08DCF8" w14:textId="77777777" w:rsidR="0096729E" w:rsidRDefault="0096729E" w:rsidP="0096729E">
      <w:pPr>
        <w:ind w:left="360" w:firstLine="720"/>
        <w:jc w:val="both"/>
        <w:rPr>
          <w:bCs/>
          <w:color w:val="91928E"/>
          <w:spacing w:val="-4"/>
          <w:sz w:val="24"/>
          <w:szCs w:val="24"/>
          <w:shd w:val="clear" w:color="auto" w:fill="FFFFFF"/>
        </w:rPr>
      </w:pPr>
    </w:p>
    <w:p w14:paraId="6E11D375" w14:textId="77777777" w:rsidR="0096729E" w:rsidRDefault="0096729E" w:rsidP="0096729E">
      <w:pPr>
        <w:ind w:left="360" w:firstLine="720"/>
        <w:jc w:val="both"/>
        <w:rPr>
          <w:bCs/>
          <w:color w:val="91928E"/>
          <w:spacing w:val="-4"/>
          <w:sz w:val="24"/>
          <w:szCs w:val="24"/>
          <w:shd w:val="clear" w:color="auto" w:fill="FFFFFF"/>
        </w:rPr>
      </w:pPr>
    </w:p>
    <w:p w14:paraId="3CEA26A4" w14:textId="77777777" w:rsidR="0096729E" w:rsidRDefault="0096729E" w:rsidP="0096729E">
      <w:pPr>
        <w:ind w:left="360" w:firstLine="720"/>
        <w:jc w:val="both"/>
        <w:rPr>
          <w:bCs/>
          <w:color w:val="91928E"/>
          <w:spacing w:val="-4"/>
          <w:sz w:val="24"/>
          <w:szCs w:val="24"/>
          <w:shd w:val="clear" w:color="auto" w:fill="FFFFFF"/>
        </w:rPr>
      </w:pPr>
    </w:p>
    <w:p w14:paraId="7DD93412" w14:textId="77777777" w:rsidR="0096729E" w:rsidRDefault="0096729E" w:rsidP="0096729E">
      <w:pPr>
        <w:ind w:left="360" w:firstLine="720"/>
        <w:jc w:val="both"/>
        <w:rPr>
          <w:bCs/>
          <w:color w:val="91928E"/>
          <w:spacing w:val="-4"/>
          <w:sz w:val="24"/>
          <w:szCs w:val="24"/>
          <w:shd w:val="clear" w:color="auto" w:fill="FFFFFF"/>
        </w:rPr>
      </w:pPr>
    </w:p>
    <w:p w14:paraId="10AF9638" w14:textId="77777777" w:rsidR="0096729E" w:rsidRDefault="0096729E" w:rsidP="0096729E">
      <w:pPr>
        <w:jc w:val="both"/>
        <w:rPr>
          <w:b/>
          <w:sz w:val="24"/>
          <w:szCs w:val="24"/>
        </w:rPr>
      </w:pPr>
      <w:r>
        <w:rPr>
          <w:noProof/>
          <w:lang w:eastAsia="el-GR"/>
        </w:rPr>
        <w:lastRenderedPageBreak/>
        <w:drawing>
          <wp:inline distT="0" distB="0" distL="0" distR="0" wp14:anchorId="32021406" wp14:editId="32FEE58E">
            <wp:extent cx="1316355" cy="995045"/>
            <wp:effectExtent l="0" t="0" r="0" b="0"/>
            <wp:docPr id="1" name="Εικόνα 1" descr="ΣΗΜΑ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ΣΗΜΑ OP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6355" cy="995045"/>
                    </a:xfrm>
                    <a:prstGeom prst="rect">
                      <a:avLst/>
                    </a:prstGeom>
                    <a:noFill/>
                    <a:ln>
                      <a:noFill/>
                    </a:ln>
                  </pic:spPr>
                </pic:pic>
              </a:graphicData>
            </a:graphic>
          </wp:inline>
        </w:drawing>
      </w:r>
    </w:p>
    <w:p w14:paraId="3B22A99A" w14:textId="77777777" w:rsidR="0096729E" w:rsidRPr="00E31AF5" w:rsidRDefault="0096729E" w:rsidP="0096729E">
      <w:pPr>
        <w:jc w:val="both"/>
        <w:rPr>
          <w:b/>
          <w:sz w:val="20"/>
          <w:szCs w:val="20"/>
        </w:rPr>
      </w:pPr>
    </w:p>
    <w:p w14:paraId="3BD148D2" w14:textId="77777777" w:rsidR="0096729E" w:rsidRPr="00B278E9" w:rsidRDefault="0096729E" w:rsidP="0096729E">
      <w:pPr>
        <w:spacing w:after="120"/>
        <w:jc w:val="both"/>
        <w:rPr>
          <w:b/>
          <w:sz w:val="20"/>
          <w:szCs w:val="20"/>
        </w:rPr>
      </w:pPr>
      <w:r w:rsidRPr="00B278E9">
        <w:rPr>
          <w:b/>
          <w:sz w:val="20"/>
          <w:szCs w:val="20"/>
        </w:rPr>
        <w:t>#</w:t>
      </w:r>
      <w:r w:rsidRPr="00B278E9">
        <w:rPr>
          <w:b/>
          <w:sz w:val="20"/>
          <w:szCs w:val="20"/>
          <w:lang w:val="en-US"/>
        </w:rPr>
        <w:t>openTEE</w:t>
      </w:r>
      <w:r w:rsidRPr="00B278E9">
        <w:rPr>
          <w:b/>
          <w:sz w:val="20"/>
          <w:szCs w:val="20"/>
        </w:rPr>
        <w:t xml:space="preserve">-ανοιχτό ΤΕΕ ΤΑΚ, </w:t>
      </w:r>
    </w:p>
    <w:p w14:paraId="66E36BE4" w14:textId="77777777" w:rsidR="0096729E" w:rsidRPr="00B278E9" w:rsidRDefault="0096729E" w:rsidP="0096729E">
      <w:pPr>
        <w:ind w:firstLine="142"/>
        <w:jc w:val="both"/>
        <w:rPr>
          <w:sz w:val="20"/>
          <w:szCs w:val="20"/>
        </w:rPr>
      </w:pPr>
      <w:r w:rsidRPr="00B278E9">
        <w:rPr>
          <w:sz w:val="20"/>
          <w:szCs w:val="20"/>
        </w:rPr>
        <w:t>Λοιπόν συνάδελφοι, ας επιτρέψουμε στον εαυτό μας να δούμε τα πράγματα με μια σκωπτική διάθεση..</w:t>
      </w:r>
    </w:p>
    <w:p w14:paraId="3DAEEE3C" w14:textId="77777777" w:rsidR="0096729E" w:rsidRPr="00B278E9" w:rsidRDefault="0096729E" w:rsidP="0096729E">
      <w:pPr>
        <w:pStyle w:val="a3"/>
        <w:numPr>
          <w:ilvl w:val="0"/>
          <w:numId w:val="47"/>
        </w:numPr>
        <w:spacing w:after="0" w:line="240" w:lineRule="auto"/>
        <w:ind w:left="0" w:firstLine="142"/>
        <w:jc w:val="both"/>
        <w:rPr>
          <w:sz w:val="20"/>
          <w:szCs w:val="20"/>
        </w:rPr>
      </w:pPr>
      <w:r w:rsidRPr="00B278E9">
        <w:rPr>
          <w:sz w:val="20"/>
          <w:szCs w:val="20"/>
        </w:rPr>
        <w:t>Μήνες μετά την υπογραφή της σύμβασης κατασκευής του «κατ` όνομα και μόνο» ΒΟΑΚ και ακόμα δεν έχουμε μάθει ποιο είναι το πραγματικό εργολαβικό κέρδος της σύμβασης. Το προσάρτημα 5 του Χρηματοοικονομικού μοντέλου, δεν αποτέλεσε ποτέ σημείο συζήτησης στη Βουλή (η οποία να υποθέσουμε  περιμένει ακόμη την κατάθεσή του) και σαφώς δεν συμπεριλαμβάνεται στο ΦΕΚ 89</w:t>
      </w:r>
      <w:r w:rsidRPr="00B278E9">
        <w:rPr>
          <w:sz w:val="20"/>
          <w:szCs w:val="20"/>
          <w:vertAlign w:val="superscript"/>
        </w:rPr>
        <w:t>α</w:t>
      </w:r>
      <w:r w:rsidRPr="00B278E9">
        <w:rPr>
          <w:sz w:val="20"/>
          <w:szCs w:val="20"/>
        </w:rPr>
        <w:t xml:space="preserve">/2025. Αλλά δεν πειράζει παίδες.. είμαστε περήφανοι γιατί η εταιρεία απέκτησε ένα ακόμη </w:t>
      </w:r>
      <w:r w:rsidRPr="00B278E9">
        <w:rPr>
          <w:sz w:val="20"/>
          <w:szCs w:val="20"/>
          <w:lang w:val="en-US"/>
        </w:rPr>
        <w:t>asset</w:t>
      </w:r>
      <w:r w:rsidRPr="00B278E9">
        <w:rPr>
          <w:sz w:val="20"/>
          <w:szCs w:val="20"/>
        </w:rPr>
        <w:t xml:space="preserve">  προς χρηματιστηριακή διαπραγμάτευση στο χαρτοφυλάκιό της. Και να μην ακούμε κακεντρεχή σχόλια για ανεκτέλεστα μαμούθ (σήμερα εκτιμώνται από την ίδια την εταιρεία σε 6,3 δις τεχνικών έργων…) με συνέπεια την αδυναμία τήρησης των  χρονοδιαγραμμάτων. Απόδειξη τρανή  είναι το αεροδρόμιο Καστελίου, το οποίο ήδη λειτουργεί από τον Φεβρουάριο του 2025 σύμφωνα με την αρχική σύμβαση (τι? όχι?).   </w:t>
      </w:r>
    </w:p>
    <w:p w14:paraId="7AF6368E" w14:textId="77777777" w:rsidR="0096729E" w:rsidRPr="00B278E9" w:rsidRDefault="0096729E" w:rsidP="0096729E">
      <w:pPr>
        <w:pStyle w:val="a3"/>
        <w:numPr>
          <w:ilvl w:val="0"/>
          <w:numId w:val="47"/>
        </w:numPr>
        <w:spacing w:after="0" w:line="240" w:lineRule="auto"/>
        <w:ind w:left="0" w:firstLine="142"/>
        <w:jc w:val="both"/>
        <w:rPr>
          <w:sz w:val="20"/>
          <w:szCs w:val="20"/>
        </w:rPr>
      </w:pPr>
      <w:r w:rsidRPr="00B278E9">
        <w:rPr>
          <w:sz w:val="20"/>
          <w:szCs w:val="20"/>
        </w:rPr>
        <w:t xml:space="preserve">Ναι αλλά δεν αφήνουμε και τον έτερο εθνικό εργολάβο παραπονεμένο… με μια αιφνιδιαστική συγχώνευση (για τους πολλούς βέβαια, όχι για τους εκλεκτούς) δύο τραπεζών, ρίξαμε όλα τα βάρη των </w:t>
      </w:r>
      <w:r w:rsidRPr="00B278E9">
        <w:rPr>
          <w:sz w:val="20"/>
          <w:szCs w:val="20"/>
          <w:lang w:val="en-US"/>
        </w:rPr>
        <w:t>bad</w:t>
      </w:r>
      <w:r w:rsidRPr="00B278E9">
        <w:rPr>
          <w:sz w:val="20"/>
          <w:szCs w:val="20"/>
        </w:rPr>
        <w:t xml:space="preserve"> </w:t>
      </w:r>
      <w:r w:rsidRPr="00B278E9">
        <w:rPr>
          <w:sz w:val="20"/>
          <w:szCs w:val="20"/>
          <w:lang w:val="en-US"/>
        </w:rPr>
        <w:t>banks</w:t>
      </w:r>
      <w:r w:rsidRPr="00B278E9">
        <w:rPr>
          <w:sz w:val="20"/>
          <w:szCs w:val="20"/>
        </w:rPr>
        <w:t xml:space="preserve"> στους μικρομετόχους της Παγκρήτιας μεν, αλλά δώσαμε άλλον αέρα στον νέο μεγαλομέτοχο!  </w:t>
      </w:r>
      <w:r w:rsidRPr="00B278E9">
        <w:rPr>
          <w:sz w:val="20"/>
          <w:szCs w:val="20"/>
          <w:lang w:val="en-US"/>
        </w:rPr>
        <w:t>And</w:t>
      </w:r>
      <w:r w:rsidRPr="00B278E9">
        <w:rPr>
          <w:sz w:val="20"/>
          <w:szCs w:val="20"/>
        </w:rPr>
        <w:t xml:space="preserve"> </w:t>
      </w:r>
      <w:r w:rsidRPr="00B278E9">
        <w:rPr>
          <w:sz w:val="20"/>
          <w:szCs w:val="20"/>
          <w:lang w:val="en-US"/>
        </w:rPr>
        <w:t>the</w:t>
      </w:r>
      <w:r w:rsidRPr="00B278E9">
        <w:rPr>
          <w:sz w:val="20"/>
          <w:szCs w:val="20"/>
        </w:rPr>
        <w:t xml:space="preserve"> </w:t>
      </w:r>
      <w:r w:rsidRPr="00B278E9">
        <w:rPr>
          <w:sz w:val="20"/>
          <w:szCs w:val="20"/>
          <w:lang w:val="en-US"/>
        </w:rPr>
        <w:t>tough</w:t>
      </w:r>
      <w:r w:rsidRPr="00B278E9">
        <w:rPr>
          <w:sz w:val="20"/>
          <w:szCs w:val="20"/>
        </w:rPr>
        <w:t xml:space="preserve"> </w:t>
      </w:r>
      <w:r w:rsidRPr="00B278E9">
        <w:rPr>
          <w:sz w:val="20"/>
          <w:szCs w:val="20"/>
          <w:lang w:val="en-US"/>
        </w:rPr>
        <w:t>get</w:t>
      </w:r>
      <w:r w:rsidRPr="00B278E9">
        <w:rPr>
          <w:sz w:val="20"/>
          <w:szCs w:val="20"/>
        </w:rPr>
        <w:t xml:space="preserve"> </w:t>
      </w:r>
      <w:r w:rsidRPr="00B278E9">
        <w:rPr>
          <w:sz w:val="20"/>
          <w:szCs w:val="20"/>
          <w:lang w:val="en-US"/>
        </w:rPr>
        <w:t>going</w:t>
      </w:r>
      <w:r w:rsidRPr="00B278E9">
        <w:rPr>
          <w:sz w:val="20"/>
          <w:szCs w:val="20"/>
        </w:rPr>
        <w:t>.</w:t>
      </w:r>
    </w:p>
    <w:p w14:paraId="5297DFB8" w14:textId="77777777" w:rsidR="0096729E" w:rsidRPr="00B278E9" w:rsidRDefault="0096729E" w:rsidP="0096729E">
      <w:pPr>
        <w:pStyle w:val="a3"/>
        <w:numPr>
          <w:ilvl w:val="0"/>
          <w:numId w:val="47"/>
        </w:numPr>
        <w:spacing w:after="0" w:line="240" w:lineRule="auto"/>
        <w:ind w:left="0" w:firstLine="142"/>
        <w:jc w:val="both"/>
        <w:rPr>
          <w:sz w:val="20"/>
          <w:szCs w:val="20"/>
        </w:rPr>
      </w:pPr>
      <w:r w:rsidRPr="00B278E9">
        <w:rPr>
          <w:sz w:val="20"/>
          <w:szCs w:val="20"/>
        </w:rPr>
        <w:t>Και να που από την ΔΕΘ μας προέκυψε είδηση για μια φυγή στο μέλλον, για ένα άλμα στην πρόοδο και την διασφάλιση της «νομιμότητας». Οι Διευθύνσεις Δόμησης θα μεταφερθούν στην Ελληνικό Κτηματολόγιο, το νέο μεγάλο στοίχημα της κυβέρνησης… ναι, στην  Κτηματολόγιο… που χρειάζονται μήνες για μια χωρική μεταβολή. Ήδη παίζονται μεγάλα ποσά στα συναδελφικά στοιχήματα  σε ερωτήματα του στυλ… θα πάρει και τους αντίστοιχους υπαλλήλους από τους δήμους, έτσι ώστε να τους αποδυναμώσει πλήρως και μετά να μπορεί να τους κατηγορεί χαλαρά ότι δεν ανταποκρίνονται στις υπόλοιπες υποχρεώσεις τους? Αν όχι, θα ανοίξει νέο παράθυρο μη ΑΣΕΠικών προσλήψεων? Και αφού ευαγγελίζονται νέο απλό οικοδομικό κανονισμό, γιατί δεν τον ολοκληρώνουν πρώτα έτσι ώστε να εκλείψουν τα όποια φαινόμενα `αντικρουόμενων` αποφάσεων των ΥΔΟΜ, τα οποία όλοι γνωρίζουμε ότι οφείλονται στην πολυνομία αλλά και στη διασταλτική εφαρμογή της νομοθεσίας όχι μόνο από τις ίδιες αλλά και από το αντίστοιχο Υπουργείο (πρόσφατα παραδείγματα οι αποφάσεις του ΣΤΕ για άρθρα του ΝΟΚ)? Και το βασικότερο στοίχημα όλων… πότε θα δοθεί σε ιδιώτες η διαχείριση της «Ελληνικό Κτηματολόγιο»?</w:t>
      </w:r>
    </w:p>
    <w:p w14:paraId="276E7288" w14:textId="77777777" w:rsidR="0096729E" w:rsidRPr="00B278E9" w:rsidRDefault="0096729E" w:rsidP="0096729E">
      <w:pPr>
        <w:pStyle w:val="a3"/>
        <w:numPr>
          <w:ilvl w:val="0"/>
          <w:numId w:val="47"/>
        </w:numPr>
        <w:spacing w:after="0" w:line="240" w:lineRule="auto"/>
        <w:ind w:left="0" w:firstLine="142"/>
        <w:jc w:val="both"/>
        <w:rPr>
          <w:sz w:val="20"/>
          <w:szCs w:val="20"/>
        </w:rPr>
      </w:pPr>
      <w:r w:rsidRPr="00B278E9">
        <w:rPr>
          <w:sz w:val="20"/>
          <w:szCs w:val="20"/>
        </w:rPr>
        <w:t xml:space="preserve">Και ναι, ως εκ θαύματος στα νέα ιδιωτικά, μη κερδοσκοπικά (καθόσον είναι γνωστό ότι είναι φιλανθρωπικά ιδρύματα που ενδιαφέρονται για το κοινό καλό), δεν υπάρχουν προς το παρόν σχολές μηχανικών… Αναμένουμε το νέο κύμα εγκρίσεων. </w:t>
      </w:r>
    </w:p>
    <w:p w14:paraId="532C9955" w14:textId="77777777" w:rsidR="0096729E" w:rsidRDefault="0096729E" w:rsidP="0096729E">
      <w:pPr>
        <w:ind w:firstLine="142"/>
        <w:jc w:val="both"/>
        <w:rPr>
          <w:sz w:val="20"/>
          <w:szCs w:val="20"/>
        </w:rPr>
      </w:pPr>
      <w:r w:rsidRPr="00B278E9">
        <w:rPr>
          <w:sz w:val="20"/>
          <w:szCs w:val="20"/>
        </w:rPr>
        <w:t xml:space="preserve">Αλλά δεν ανησυχούμε καθόλου, γιατί όλα πάνε σύμφωνα με το σχέδιο συνάδελφοι… απλά, αν εξαιρέσεις το κομμάτι του «όλα στους ιδιώτες»,  το οποίο είναι πασίδηλο, κάπου χάνουμε την γενική εικόνα… Πιθανώς ο στόχος να είναι (λέμε τώρα, αφελώς σκεπτόμενοι) ένα εντελώς αποδυναμωμένο δημόσιο, που ακόμη και όταν καταφέρνει να κάνει τους όποιους ελέγχους, δεν θα έχει την δυνατότητα επιβολής της νομιμότητας. Αλλά μάλλον κάνουμε λάθος. </w:t>
      </w:r>
    </w:p>
    <w:p w14:paraId="7103281E" w14:textId="77777777" w:rsidR="0096729E" w:rsidRDefault="0096729E" w:rsidP="0096729E">
      <w:pPr>
        <w:ind w:firstLine="142"/>
        <w:jc w:val="both"/>
        <w:rPr>
          <w:sz w:val="20"/>
          <w:szCs w:val="20"/>
        </w:rPr>
      </w:pPr>
      <w:r w:rsidRPr="00B278E9">
        <w:rPr>
          <w:sz w:val="20"/>
          <w:szCs w:val="20"/>
        </w:rPr>
        <w:t xml:space="preserve">Στα καλά νέα τώρα… επιτέλους υπάρχει κινητικότητα για την επέκταση του ΒΟΑΚ ως την Σητεία. Σύμφωνα με δημοσιεύματα εξασφαλίστηκε η χρηματοδότηση για την πρόσληψη συμβούλων (τεχνικών, οικονομικών και νομικών) για τα δύο τμήματα του έργου που έχουν προχωρημένη μελετητική ωριμότητα.  </w:t>
      </w:r>
    </w:p>
    <w:p w14:paraId="212709BA" w14:textId="77777777" w:rsidR="0096729E" w:rsidRPr="00B278E9" w:rsidRDefault="0096729E" w:rsidP="0096729E">
      <w:pPr>
        <w:ind w:firstLine="142"/>
        <w:jc w:val="both"/>
        <w:rPr>
          <w:sz w:val="20"/>
          <w:szCs w:val="20"/>
        </w:rPr>
      </w:pPr>
      <w:r w:rsidRPr="00B278E9">
        <w:rPr>
          <w:sz w:val="20"/>
          <w:szCs w:val="20"/>
        </w:rPr>
        <w:t xml:space="preserve">Αυτά τα λίγα..  Πιθανώς πολλά είναι ακόμη αυτά που θα μπορούσαμε να αναφέρουμε (καύση απορριμμάτων, αντιμετώπιση λειψυδρίας, εξέλιξη μελετών ΤΠΣ και όρια οικισμών, απένταξη του </w:t>
      </w:r>
      <w:r w:rsidRPr="00B278E9">
        <w:rPr>
          <w:sz w:val="20"/>
          <w:szCs w:val="20"/>
        </w:rPr>
        <w:lastRenderedPageBreak/>
        <w:t>προγράμματος «Απόλλων» από το Ταμείο Ανάκαμψης, κ.α.) που δεν χωρούν στον περιορισμένη επιφάνεια επικοινωνίας μας. Επιφυλασσόμαστε να επανέλθουμε στο μέλλον.</w:t>
      </w:r>
    </w:p>
    <w:p w14:paraId="71ACDD97" w14:textId="77777777" w:rsidR="0096729E" w:rsidRPr="00B278E9" w:rsidRDefault="0096729E" w:rsidP="0096729E">
      <w:pPr>
        <w:ind w:firstLine="142"/>
        <w:jc w:val="both"/>
        <w:rPr>
          <w:sz w:val="20"/>
          <w:szCs w:val="20"/>
        </w:rPr>
      </w:pPr>
      <w:r w:rsidRPr="00B278E9">
        <w:rPr>
          <w:sz w:val="20"/>
          <w:szCs w:val="20"/>
        </w:rPr>
        <w:t xml:space="preserve">Συνάδελφοι, η επωδός μας θα είναι μονίμως η ίδια….. </w:t>
      </w:r>
      <w:r w:rsidRPr="00B278E9">
        <w:rPr>
          <w:i/>
          <w:sz w:val="20"/>
          <w:szCs w:val="20"/>
        </w:rPr>
        <w:t>πιστεύουμε ότι ο λόγος μας και οι πράξεις μας, πρέπει να είναι αποτέλεσμα ομαδικής δουλειάς,  και να δρουν παρεμβατικά όπου κρίνουμε ότι έχουμε να συνεισφέρουμε κάτι θετικό</w:t>
      </w:r>
      <w:r w:rsidRPr="00B278E9">
        <w:rPr>
          <w:sz w:val="20"/>
          <w:szCs w:val="20"/>
        </w:rPr>
        <w:t>. Και έτσι θα συνεχίσουμε, έστω και με σκωπτική διάθεση….</w:t>
      </w:r>
    </w:p>
    <w:p w14:paraId="0FBDCC77" w14:textId="77777777" w:rsidR="0096729E" w:rsidRPr="00400943" w:rsidRDefault="0096729E" w:rsidP="0096729E">
      <w:pPr>
        <w:jc w:val="both"/>
        <w:rPr>
          <w:b/>
          <w:color w:val="FF0000"/>
        </w:rPr>
      </w:pPr>
    </w:p>
    <w:p w14:paraId="7F59A634" w14:textId="77777777" w:rsidR="0096729E" w:rsidRPr="00400943" w:rsidRDefault="0096729E" w:rsidP="0096729E">
      <w:pPr>
        <w:jc w:val="both"/>
        <w:rPr>
          <w:b/>
          <w:color w:val="FF0000"/>
        </w:rPr>
      </w:pPr>
      <w:r w:rsidRPr="00400943">
        <w:rPr>
          <w:b/>
          <w:color w:val="FF0000"/>
        </w:rPr>
        <w:t>Γιατί το ΤΕΕ, όπως και το αλεξίπτωτο, λειτουργεί καλύτερα όταν είναι ανοικτό.</w:t>
      </w:r>
    </w:p>
    <w:p w14:paraId="2D4A02D7" w14:textId="77777777" w:rsidR="0096729E" w:rsidRPr="00400943" w:rsidRDefault="0096729E" w:rsidP="0096729E">
      <w:pPr>
        <w:jc w:val="both"/>
        <w:rPr>
          <w:b/>
        </w:rPr>
      </w:pPr>
      <w:r w:rsidRPr="00400943">
        <w:rPr>
          <w:b/>
        </w:rPr>
        <w:t>Για το #</w:t>
      </w:r>
      <w:r w:rsidRPr="00400943">
        <w:rPr>
          <w:b/>
          <w:lang w:val="en-US"/>
        </w:rPr>
        <w:t>open</w:t>
      </w:r>
      <w:r w:rsidRPr="00400943">
        <w:rPr>
          <w:b/>
        </w:rPr>
        <w:t>ΤΕΕ – ΑΝΟΙΚΤΟ ΤΕΕ-ΤΑΚ</w:t>
      </w:r>
    </w:p>
    <w:p w14:paraId="0B5BC5CE" w14:textId="77777777" w:rsidR="0096729E" w:rsidRPr="00400943" w:rsidRDefault="0096729E" w:rsidP="0096729E">
      <w:pPr>
        <w:jc w:val="both"/>
      </w:pPr>
      <w:r w:rsidRPr="00400943">
        <w:t>Ο επικεφαλής</w:t>
      </w:r>
    </w:p>
    <w:p w14:paraId="5AC01F30" w14:textId="77777777" w:rsidR="0096729E" w:rsidRPr="00400943" w:rsidRDefault="0096729E" w:rsidP="0096729E">
      <w:pPr>
        <w:jc w:val="both"/>
      </w:pPr>
      <w:r w:rsidRPr="00400943">
        <w:t xml:space="preserve">Γιώργος Ταβερναράκης </w:t>
      </w:r>
    </w:p>
    <w:p w14:paraId="17796CDA" w14:textId="77777777" w:rsidR="0096729E" w:rsidRDefault="0096729E" w:rsidP="0096729E">
      <w:pPr>
        <w:ind w:left="360" w:firstLine="720"/>
        <w:jc w:val="both"/>
        <w:rPr>
          <w:bCs/>
          <w:color w:val="91928E"/>
          <w:spacing w:val="-4"/>
          <w:sz w:val="24"/>
          <w:szCs w:val="24"/>
          <w:shd w:val="clear" w:color="auto" w:fill="FFFFFF"/>
        </w:rPr>
      </w:pPr>
    </w:p>
    <w:p w14:paraId="285196B4" w14:textId="77777777" w:rsidR="0096729E" w:rsidRDefault="0096729E" w:rsidP="0096729E">
      <w:pPr>
        <w:ind w:left="360" w:firstLine="720"/>
        <w:jc w:val="both"/>
        <w:rPr>
          <w:bCs/>
          <w:color w:val="91928E"/>
          <w:spacing w:val="-4"/>
          <w:sz w:val="24"/>
          <w:szCs w:val="24"/>
          <w:shd w:val="clear" w:color="auto" w:fill="FFFFFF"/>
        </w:rPr>
      </w:pPr>
    </w:p>
    <w:p w14:paraId="5D0F3102" w14:textId="77777777" w:rsidR="0096729E" w:rsidRDefault="0096729E" w:rsidP="0096729E">
      <w:pPr>
        <w:ind w:left="360" w:firstLine="720"/>
        <w:jc w:val="both"/>
        <w:rPr>
          <w:bCs/>
          <w:color w:val="91928E"/>
          <w:spacing w:val="-4"/>
          <w:sz w:val="24"/>
          <w:szCs w:val="24"/>
          <w:shd w:val="clear" w:color="auto" w:fill="FFFFFF"/>
        </w:rPr>
      </w:pPr>
    </w:p>
    <w:p w14:paraId="2AD80DB8" w14:textId="77777777" w:rsidR="0096729E" w:rsidRDefault="0096729E" w:rsidP="0096729E">
      <w:pPr>
        <w:ind w:left="360" w:firstLine="720"/>
        <w:jc w:val="both"/>
        <w:rPr>
          <w:bCs/>
          <w:color w:val="91928E"/>
          <w:spacing w:val="-4"/>
          <w:sz w:val="24"/>
          <w:szCs w:val="24"/>
          <w:shd w:val="clear" w:color="auto" w:fill="FFFFFF"/>
        </w:rPr>
      </w:pPr>
    </w:p>
    <w:p w14:paraId="3D930637" w14:textId="77777777" w:rsidR="0096729E" w:rsidRDefault="0096729E" w:rsidP="0096729E">
      <w:pPr>
        <w:ind w:left="360" w:firstLine="720"/>
        <w:jc w:val="both"/>
        <w:rPr>
          <w:bCs/>
          <w:color w:val="91928E"/>
          <w:spacing w:val="-4"/>
          <w:sz w:val="24"/>
          <w:szCs w:val="24"/>
          <w:shd w:val="clear" w:color="auto" w:fill="FFFFFF"/>
        </w:rPr>
      </w:pPr>
    </w:p>
    <w:p w14:paraId="4C623290" w14:textId="77777777" w:rsidR="0096729E" w:rsidRDefault="0096729E" w:rsidP="0096729E">
      <w:pPr>
        <w:ind w:left="360" w:firstLine="720"/>
        <w:jc w:val="both"/>
        <w:rPr>
          <w:bCs/>
          <w:color w:val="91928E"/>
          <w:spacing w:val="-4"/>
          <w:sz w:val="24"/>
          <w:szCs w:val="24"/>
          <w:shd w:val="clear" w:color="auto" w:fill="FFFFFF"/>
        </w:rPr>
      </w:pPr>
    </w:p>
    <w:p w14:paraId="6E3A9C32" w14:textId="77777777" w:rsidR="0096729E" w:rsidRDefault="0096729E" w:rsidP="0096729E">
      <w:pPr>
        <w:ind w:left="360" w:firstLine="720"/>
        <w:jc w:val="both"/>
        <w:rPr>
          <w:bCs/>
          <w:color w:val="91928E"/>
          <w:spacing w:val="-4"/>
          <w:sz w:val="24"/>
          <w:szCs w:val="24"/>
          <w:shd w:val="clear" w:color="auto" w:fill="FFFFFF"/>
        </w:rPr>
      </w:pPr>
    </w:p>
    <w:p w14:paraId="59871ADB" w14:textId="77777777" w:rsidR="0096729E" w:rsidRDefault="0096729E" w:rsidP="0096729E">
      <w:pPr>
        <w:ind w:left="360" w:firstLine="720"/>
        <w:jc w:val="both"/>
        <w:rPr>
          <w:bCs/>
          <w:color w:val="91928E"/>
          <w:spacing w:val="-4"/>
          <w:sz w:val="24"/>
          <w:szCs w:val="24"/>
          <w:shd w:val="clear" w:color="auto" w:fill="FFFFFF"/>
        </w:rPr>
      </w:pPr>
    </w:p>
    <w:p w14:paraId="2F1E2498" w14:textId="77777777" w:rsidR="0096729E" w:rsidRDefault="0096729E" w:rsidP="0096729E">
      <w:pPr>
        <w:ind w:left="360" w:firstLine="720"/>
        <w:jc w:val="both"/>
        <w:rPr>
          <w:bCs/>
          <w:color w:val="91928E"/>
          <w:spacing w:val="-4"/>
          <w:sz w:val="24"/>
          <w:szCs w:val="24"/>
          <w:shd w:val="clear" w:color="auto" w:fill="FFFFFF"/>
        </w:rPr>
      </w:pPr>
    </w:p>
    <w:p w14:paraId="326E9750" w14:textId="77777777" w:rsidR="0096729E" w:rsidRDefault="0096729E" w:rsidP="0096729E">
      <w:pPr>
        <w:ind w:left="360" w:firstLine="720"/>
        <w:jc w:val="both"/>
        <w:rPr>
          <w:bCs/>
          <w:color w:val="91928E"/>
          <w:spacing w:val="-4"/>
          <w:sz w:val="24"/>
          <w:szCs w:val="24"/>
          <w:shd w:val="clear" w:color="auto" w:fill="FFFFFF"/>
        </w:rPr>
      </w:pPr>
    </w:p>
    <w:p w14:paraId="57AFA576" w14:textId="77777777" w:rsidR="0096729E" w:rsidRDefault="0096729E" w:rsidP="0096729E">
      <w:pPr>
        <w:ind w:left="360" w:firstLine="720"/>
        <w:jc w:val="both"/>
        <w:rPr>
          <w:bCs/>
          <w:color w:val="91928E"/>
          <w:spacing w:val="-4"/>
          <w:sz w:val="24"/>
          <w:szCs w:val="24"/>
          <w:shd w:val="clear" w:color="auto" w:fill="FFFFFF"/>
        </w:rPr>
      </w:pPr>
    </w:p>
    <w:p w14:paraId="086B9210" w14:textId="77777777" w:rsidR="0096729E" w:rsidRDefault="0096729E" w:rsidP="0096729E">
      <w:pPr>
        <w:ind w:left="360" w:firstLine="720"/>
        <w:jc w:val="both"/>
        <w:rPr>
          <w:bCs/>
          <w:color w:val="91928E"/>
          <w:spacing w:val="-4"/>
          <w:sz w:val="24"/>
          <w:szCs w:val="24"/>
          <w:shd w:val="clear" w:color="auto" w:fill="FFFFFF"/>
        </w:rPr>
      </w:pPr>
    </w:p>
    <w:p w14:paraId="21CF1C66" w14:textId="77777777" w:rsidR="0096729E" w:rsidRDefault="0096729E" w:rsidP="0096729E">
      <w:pPr>
        <w:ind w:left="360" w:firstLine="720"/>
        <w:jc w:val="both"/>
        <w:rPr>
          <w:bCs/>
          <w:color w:val="91928E"/>
          <w:spacing w:val="-4"/>
          <w:sz w:val="24"/>
          <w:szCs w:val="24"/>
          <w:shd w:val="clear" w:color="auto" w:fill="FFFFFF"/>
        </w:rPr>
      </w:pPr>
    </w:p>
    <w:p w14:paraId="21812B74" w14:textId="77777777" w:rsidR="0096729E" w:rsidRDefault="0096729E" w:rsidP="0096729E">
      <w:pPr>
        <w:ind w:left="360" w:firstLine="720"/>
        <w:jc w:val="both"/>
        <w:rPr>
          <w:bCs/>
          <w:color w:val="91928E"/>
          <w:spacing w:val="-4"/>
          <w:sz w:val="24"/>
          <w:szCs w:val="24"/>
          <w:shd w:val="clear" w:color="auto" w:fill="FFFFFF"/>
        </w:rPr>
      </w:pPr>
    </w:p>
    <w:p w14:paraId="736CD608" w14:textId="77777777" w:rsidR="0096729E" w:rsidRDefault="0096729E" w:rsidP="0096729E">
      <w:pPr>
        <w:ind w:left="360" w:firstLine="720"/>
        <w:jc w:val="both"/>
        <w:rPr>
          <w:bCs/>
          <w:color w:val="91928E"/>
          <w:spacing w:val="-4"/>
          <w:sz w:val="24"/>
          <w:szCs w:val="24"/>
          <w:shd w:val="clear" w:color="auto" w:fill="FFFFFF"/>
        </w:rPr>
      </w:pPr>
    </w:p>
    <w:p w14:paraId="315BE964" w14:textId="77777777" w:rsidR="0096729E" w:rsidRDefault="0096729E" w:rsidP="0096729E">
      <w:pPr>
        <w:ind w:left="360" w:firstLine="720"/>
        <w:jc w:val="both"/>
        <w:rPr>
          <w:bCs/>
          <w:color w:val="91928E"/>
          <w:spacing w:val="-4"/>
          <w:sz w:val="24"/>
          <w:szCs w:val="24"/>
          <w:shd w:val="clear" w:color="auto" w:fill="FFFFFF"/>
        </w:rPr>
      </w:pPr>
    </w:p>
    <w:p w14:paraId="2E157E2A" w14:textId="77777777" w:rsidR="0096729E" w:rsidRDefault="0096729E" w:rsidP="0096729E">
      <w:pPr>
        <w:ind w:left="360" w:firstLine="720"/>
        <w:jc w:val="both"/>
        <w:rPr>
          <w:bCs/>
          <w:color w:val="91928E"/>
          <w:spacing w:val="-4"/>
          <w:sz w:val="24"/>
          <w:szCs w:val="24"/>
          <w:shd w:val="clear" w:color="auto" w:fill="FFFFFF"/>
        </w:rPr>
      </w:pPr>
    </w:p>
    <w:p w14:paraId="0995ED20" w14:textId="77777777" w:rsidR="0096729E" w:rsidRDefault="0096729E" w:rsidP="0096729E">
      <w:pPr>
        <w:ind w:left="360" w:firstLine="720"/>
        <w:jc w:val="both"/>
        <w:rPr>
          <w:bCs/>
          <w:color w:val="91928E"/>
          <w:spacing w:val="-4"/>
          <w:sz w:val="24"/>
          <w:szCs w:val="24"/>
          <w:shd w:val="clear" w:color="auto" w:fill="FFFFFF"/>
        </w:rPr>
      </w:pPr>
    </w:p>
    <w:p w14:paraId="57B68C43" w14:textId="77777777" w:rsidR="0096729E" w:rsidRDefault="0096729E" w:rsidP="0096729E">
      <w:pPr>
        <w:ind w:left="360" w:firstLine="720"/>
        <w:jc w:val="both"/>
        <w:rPr>
          <w:bCs/>
          <w:color w:val="91928E"/>
          <w:spacing w:val="-4"/>
          <w:sz w:val="24"/>
          <w:szCs w:val="24"/>
          <w:shd w:val="clear" w:color="auto" w:fill="FFFFFF"/>
        </w:rPr>
      </w:pPr>
    </w:p>
    <w:p w14:paraId="112FC38E" w14:textId="77777777" w:rsidR="0096729E" w:rsidRDefault="0096729E" w:rsidP="0096729E">
      <w:pPr>
        <w:ind w:left="360" w:firstLine="720"/>
        <w:jc w:val="both"/>
        <w:rPr>
          <w:bCs/>
          <w:color w:val="91928E"/>
          <w:spacing w:val="-4"/>
          <w:sz w:val="24"/>
          <w:szCs w:val="24"/>
          <w:shd w:val="clear" w:color="auto" w:fill="FFFFFF"/>
        </w:rPr>
      </w:pPr>
    </w:p>
    <w:p w14:paraId="706DD08F" w14:textId="77777777" w:rsidR="0096729E" w:rsidRDefault="0096729E" w:rsidP="0096729E">
      <w:pPr>
        <w:pBdr>
          <w:top w:val="nil"/>
          <w:left w:val="nil"/>
          <w:bottom w:val="nil"/>
          <w:right w:val="nil"/>
          <w:between w:val="nil"/>
        </w:pBdr>
        <w:jc w:val="center"/>
        <w:rPr>
          <w:rFonts w:ascii="Times New Roman" w:eastAsia="Times New Roman" w:hAnsi="Times New Roman" w:cs="Times New Roman"/>
          <w:color w:val="000000"/>
          <w:sz w:val="24"/>
          <w:szCs w:val="24"/>
        </w:rPr>
      </w:pPr>
      <w:r>
        <w:rPr>
          <w:b/>
          <w:noProof/>
        </w:rPr>
        <w:lastRenderedPageBreak/>
        <w:drawing>
          <wp:inline distT="0" distB="0" distL="114300" distR="114300" wp14:anchorId="31CCA72C" wp14:editId="13360539">
            <wp:extent cx="5272405" cy="1012825"/>
            <wp:effectExtent l="0" t="0" r="635" b="8255"/>
            <wp:docPr id="1891273334" name="Picture 1" descr="logo ΑΜΑ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ΑΜΑΚ"/>
                    <pic:cNvPicPr>
                      <a:picLocks noChangeAspect="1"/>
                    </pic:cNvPicPr>
                  </pic:nvPicPr>
                  <pic:blipFill>
                    <a:blip r:embed="rId17"/>
                    <a:stretch>
                      <a:fillRect/>
                    </a:stretch>
                  </pic:blipFill>
                  <pic:spPr>
                    <a:xfrm>
                      <a:off x="0" y="0"/>
                      <a:ext cx="5272405" cy="1012825"/>
                    </a:xfrm>
                    <a:prstGeom prst="rect">
                      <a:avLst/>
                    </a:prstGeom>
                  </pic:spPr>
                </pic:pic>
              </a:graphicData>
            </a:graphic>
          </wp:inline>
        </w:drawing>
      </w:r>
    </w:p>
    <w:p w14:paraId="3FE70412" w14:textId="77777777" w:rsidR="0096729E" w:rsidRDefault="0096729E" w:rsidP="0096729E">
      <w:pPr>
        <w:pBdr>
          <w:top w:val="nil"/>
          <w:left w:val="nil"/>
          <w:bottom w:val="nil"/>
          <w:right w:val="nil"/>
          <w:between w:val="nil"/>
        </w:pBdr>
        <w:jc w:val="center"/>
        <w:rPr>
          <w:b/>
          <w:color w:val="000000"/>
        </w:rPr>
      </w:pPr>
      <w:r w:rsidRPr="0017343E">
        <w:rPr>
          <w:b/>
          <w:color w:val="000000"/>
        </w:rPr>
        <w:t>Απανωτά τα χτυπήματα!!</w:t>
      </w:r>
    </w:p>
    <w:p w14:paraId="1C9405A0" w14:textId="77777777" w:rsidR="0096729E" w:rsidRDefault="0096729E" w:rsidP="0096729E">
      <w:pPr>
        <w:pBdr>
          <w:top w:val="nil"/>
          <w:left w:val="nil"/>
          <w:bottom w:val="nil"/>
          <w:right w:val="nil"/>
          <w:between w:val="nil"/>
        </w:pBdr>
        <w:jc w:val="center"/>
        <w:rPr>
          <w:b/>
          <w:color w:val="000000"/>
        </w:rPr>
      </w:pPr>
      <w:r>
        <w:rPr>
          <w:b/>
          <w:color w:val="000000"/>
        </w:rPr>
        <w:t xml:space="preserve">                                                                                                                                            Σεπτέμβριος 2025</w:t>
      </w:r>
    </w:p>
    <w:p w14:paraId="75A891DB" w14:textId="77777777" w:rsidR="0096729E" w:rsidRPr="0086390C" w:rsidRDefault="0096729E" w:rsidP="0096729E">
      <w:pPr>
        <w:spacing w:after="0" w:line="240" w:lineRule="auto"/>
        <w:jc w:val="both"/>
        <w:rPr>
          <w:rFonts w:eastAsia="Calibri" w:cstheme="minorHAnsi"/>
          <w:sz w:val="20"/>
          <w:szCs w:val="20"/>
          <w:lang w:eastAsia="el-GR" w:bidi="he-IL"/>
        </w:rPr>
      </w:pPr>
      <w:r w:rsidRPr="0086390C">
        <w:rPr>
          <w:rFonts w:eastAsia="Calibri" w:cstheme="minorHAnsi"/>
          <w:b/>
          <w:bCs/>
          <w:sz w:val="20"/>
          <w:szCs w:val="20"/>
          <w:lang w:eastAsia="el-GR" w:bidi="he-IL"/>
        </w:rPr>
        <w:t xml:space="preserve">Με την ψήφιση του Προεδρικού Διατάγματος (Π.Δ.) (ΦΕΚ 194/15-04-2025/τ. Δ’) η κυβέρνηση καθορίζει τις προδιαγραφές οριοθέτησης των οικισμών προ του 1923 &amp; κάτω των 2000 κατοίκων αλλά και  τους όρους  δόμησης αυτών, τις χρήσεις γης κλπ. , </w:t>
      </w:r>
      <w:r w:rsidRPr="0086390C">
        <w:rPr>
          <w:rFonts w:eastAsia="Calibri" w:cstheme="minorHAnsi"/>
          <w:sz w:val="20"/>
          <w:szCs w:val="20"/>
          <w:lang w:eastAsia="el-GR" w:bidi="he-IL"/>
        </w:rPr>
        <w:t>αποτελώντας το εργαλείο-οδηγό για τους μελετητές των εκπονούμενων Τοπικών Πολεοδομικών Σχεδίων (ΤΠΣ) και  Ειδικών Πολεοδομικών Σχεδίων (ΕΠΣ ), για την οριοθέτηση των μη οριοθετημένων και την επαναοριοθέτηση των ήδη οριοθετημένων οικισμών. Σύμφωνα με το παραπάνω Π.Δ. οι οριοθετήσεις θα γίνουν με αυτοτελείς μελέτες οριοθέτησης και Π.Δ. για κάθε οικισμό, αποκλείοντας την διεύρυνση τους.</w:t>
      </w:r>
    </w:p>
    <w:p w14:paraId="5EF06A61" w14:textId="77777777" w:rsidR="0096729E" w:rsidRPr="0086390C" w:rsidRDefault="0096729E" w:rsidP="0096729E">
      <w:pPr>
        <w:spacing w:after="0" w:line="240" w:lineRule="auto"/>
        <w:jc w:val="both"/>
        <w:rPr>
          <w:rFonts w:eastAsia="Calibri" w:cstheme="minorHAnsi"/>
          <w:sz w:val="20"/>
          <w:szCs w:val="20"/>
          <w:lang w:eastAsia="el-GR" w:bidi="he-IL"/>
        </w:rPr>
      </w:pPr>
      <w:r w:rsidRPr="0086390C">
        <w:rPr>
          <w:rFonts w:eastAsia="Calibri" w:cstheme="minorHAnsi"/>
          <w:sz w:val="20"/>
          <w:szCs w:val="20"/>
          <w:lang w:eastAsia="el-GR" w:bidi="he-IL"/>
        </w:rPr>
        <w:t>Με πρόσχημα και αφορμή τις ακυρωτικές αποφάσεις του ΣΤΕ (για συγκεκριμένους οικισμούς σε Πήλιο &amp; Ρέθυμνο (1268/2019,  56/2017,  3661/2005) διαπιστώνοντας «έλλειψη αρμοδιότητας των Nομαρχών για οριοθέτηση των οικισμών και επέκταση ορίων», ακυρώνει συλλήβδην όλες τις οριοθετήσεις ορίων οικισμών που πραγματοποιήθηκαν μετά το 1983.</w:t>
      </w:r>
    </w:p>
    <w:p w14:paraId="482DF3C3" w14:textId="77777777" w:rsidR="0096729E" w:rsidRPr="0086390C" w:rsidRDefault="0096729E" w:rsidP="0096729E">
      <w:pPr>
        <w:spacing w:after="0" w:line="240" w:lineRule="auto"/>
        <w:jc w:val="both"/>
        <w:rPr>
          <w:rFonts w:eastAsia="Calibri" w:cstheme="minorHAnsi"/>
          <w:sz w:val="20"/>
          <w:szCs w:val="20"/>
          <w:lang w:eastAsia="el-GR" w:bidi="he-IL"/>
        </w:rPr>
      </w:pPr>
      <w:r w:rsidRPr="0086390C">
        <w:rPr>
          <w:rFonts w:eastAsia="Calibri" w:cstheme="minorHAnsi"/>
          <w:sz w:val="20"/>
          <w:szCs w:val="20"/>
          <w:lang w:eastAsia="el-GR" w:bidi="he-IL"/>
        </w:rPr>
        <w:t xml:space="preserve">Έτσι καθορίστηκαν τρείς ζώνες στους οικισμούς: Το συνεκτικό ιστορικό τμήμα προ του 1923 (Ζώνη Α), το συνεκτικό τμήμα που έχει δημιουργηθεί από το 1923 έως το 1983 (Ζώνη Β) και το διάσπαρτο τμήμα που επίσης έχει δημιουργηθεί μέχρι το 1983 (Ζώνη Β1) . Συρρικνώνονται  έτσι δραματικά τα υφιστάμενα όρια των οικισμών (περιοχές οι οποίες  δομήθηκαν νόμιμα μετά το 1983), ενώ τροποποιούνται και οι προϋποθέσεις αρτιότητας -οικοδομησιμότητας καθώς και οι όροι δόμησης.   </w:t>
      </w:r>
    </w:p>
    <w:p w14:paraId="25ED6897" w14:textId="77777777" w:rsidR="0096729E" w:rsidRPr="0086390C" w:rsidRDefault="0096729E" w:rsidP="0096729E">
      <w:pPr>
        <w:spacing w:after="0" w:line="240" w:lineRule="auto"/>
        <w:jc w:val="both"/>
        <w:rPr>
          <w:rFonts w:eastAsia="Calibri" w:cstheme="minorHAnsi"/>
          <w:sz w:val="20"/>
          <w:szCs w:val="20"/>
          <w:lang w:eastAsia="el-GR" w:bidi="he-IL"/>
        </w:rPr>
      </w:pPr>
      <w:r w:rsidRPr="0086390C">
        <w:rPr>
          <w:rFonts w:eastAsia="Calibri" w:cstheme="minorHAnsi"/>
          <w:sz w:val="20"/>
          <w:szCs w:val="20"/>
          <w:lang w:eastAsia="el-GR" w:bidi="he-IL"/>
        </w:rPr>
        <w:t>Μετά από τις δίκαια έντονες αντιδράσεις που προκάλεσε στο σύνολο της χώρας (και ειδικότερα στην Κρήτη) , η κυβέρνηση, προκειμένου να «αμβλύνει» τις αντιδράσεις ψηφίζει τροπολογία (ΦΕΚ 116/4-7-2025/τ.Α’) , προσπαθώντας να «σώσει» οικόπεδα και να διατηρήσει σχετικά τα υφιστάμενα όρια σε οικισμούς μέχρι 700 κατοίκους.</w:t>
      </w:r>
    </w:p>
    <w:p w14:paraId="1FD24026" w14:textId="77777777" w:rsidR="0096729E" w:rsidRPr="0086390C" w:rsidRDefault="0096729E" w:rsidP="0096729E">
      <w:pPr>
        <w:spacing w:after="0" w:line="240" w:lineRule="auto"/>
        <w:jc w:val="both"/>
        <w:rPr>
          <w:rFonts w:eastAsia="Calibri" w:cstheme="minorHAnsi"/>
          <w:sz w:val="20"/>
          <w:szCs w:val="20"/>
          <w:lang w:eastAsia="el-GR" w:bidi="he-IL"/>
        </w:rPr>
      </w:pPr>
      <w:r w:rsidRPr="0086390C">
        <w:rPr>
          <w:rFonts w:eastAsia="Calibri" w:cstheme="minorHAnsi"/>
          <w:sz w:val="20"/>
          <w:szCs w:val="20"/>
          <w:lang w:eastAsia="el-GR" w:bidi="he-IL"/>
        </w:rPr>
        <w:t>Το  Π.Δ. (ΦΕΚ 194/15-04-2025/τ. Δ’) και πάρα τις προσπάθειες «καλλωπισμού» με την ψηφισμένη τροπολογία (ΦΕΚ 116/4-7-2025/τ.Α’),  δημιουργεί πλήθος ανορθολογισμών και αδικιών απέναντι στους πολίτες, απαξιώνοντας ή και εξαϋλώνοντας την ακίνητη περιουσία κυρίως των μικροϊδιοκτητών. Ακίνητα  που έχουν αγοραστεί ή κληρονομηθεί (και έχουν φορολογηθεί &amp; φορολογούνται ακόμα)  ως οικόπεδα καταλήγουν να θεωρούνται αγροί, εγείροντας σοβαρά ζητήματα συνταγματικότητας και ασφάλειας δικαίου. Δυσχεραίνει ασφυκτικά τους μικροϊδιοκτήτες από την αξιοποίηση της περιουσίας τους (επιστρέφοντας στους οικισμούς απέναντι στην εντεινόμενη αστυφιλία), οδηγώντας τους στο «ξεπούλημα» -γρήγορα για να προλάβουν- σε πιθανώς μεγαλύτερους επενδυτές που θα μπορούν να χτίσουν άμεσα ή συνενώνοντας μικρά γήπεδα σε άρτια αργότερα.</w:t>
      </w:r>
    </w:p>
    <w:p w14:paraId="5FF3BCBB" w14:textId="77777777" w:rsidR="0096729E" w:rsidRPr="0086390C" w:rsidRDefault="0096729E" w:rsidP="0096729E">
      <w:pPr>
        <w:spacing w:after="0" w:line="240" w:lineRule="auto"/>
        <w:jc w:val="both"/>
        <w:rPr>
          <w:rFonts w:eastAsia="Calibri" w:cstheme="minorHAnsi"/>
          <w:sz w:val="20"/>
          <w:szCs w:val="20"/>
          <w:lang w:eastAsia="el-GR" w:bidi="he-IL"/>
        </w:rPr>
      </w:pPr>
      <w:r w:rsidRPr="0086390C">
        <w:rPr>
          <w:rFonts w:eastAsia="Calibri" w:cstheme="minorHAnsi"/>
          <w:b/>
          <w:bCs/>
          <w:sz w:val="20"/>
          <w:szCs w:val="20"/>
          <w:lang w:eastAsia="el-GR" w:bidi="he-IL"/>
        </w:rPr>
        <w:t xml:space="preserve">Στις 1 Αυγούστου 2025 τέθηκε σε </w:t>
      </w:r>
      <w:hyperlink r:id="rId18" w:history="1">
        <w:r w:rsidRPr="0086390C">
          <w:rPr>
            <w:rFonts w:eastAsia="Calibri" w:cstheme="minorHAnsi"/>
            <w:b/>
            <w:bCs/>
            <w:sz w:val="20"/>
            <w:szCs w:val="20"/>
            <w:lang w:eastAsia="el-GR" w:bidi="he-IL"/>
          </w:rPr>
          <w:t>δημόσια διαβούλευση</w:t>
        </w:r>
      </w:hyperlink>
      <w:r w:rsidRPr="0086390C">
        <w:rPr>
          <w:rFonts w:eastAsia="Calibri" w:cstheme="minorHAnsi"/>
          <w:b/>
          <w:bCs/>
          <w:sz w:val="20"/>
          <w:szCs w:val="20"/>
          <w:lang w:eastAsia="el-GR" w:bidi="he-IL"/>
        </w:rPr>
        <w:t xml:space="preserve"> από το ΥΠΕΝ, η Στρατηγική Μελέτη Περιβαλλοντικών Επιπτώσεων για κατασκευή εργοστασίου καύσης απορριμμάτων και στο Ηράκλειο. </w:t>
      </w:r>
      <w:r w:rsidRPr="0086390C">
        <w:rPr>
          <w:rFonts w:eastAsia="Calibri" w:cstheme="minorHAnsi"/>
          <w:sz w:val="20"/>
          <w:szCs w:val="20"/>
          <w:lang w:eastAsia="el-GR" w:bidi="he-IL"/>
        </w:rPr>
        <w:t xml:space="preserve">Σύμφωνα με τη ΣΜΠΕ θα γίνει επικαιροποίηση των Περιφερειακών Σχεδίων Διαχείρισης Αποβλήτων (ΠΕΣΔΑ), ώστε να διασφαλιστεί η συμμόρφωσή τους με το ΕΣΔΑ 2020-2030. Επίσης, ο τελικός αποκλεισμός ή η χωροθέτηση μιας θέσης ενός έργου ή εγκατάστασης διαχείρισης αποβλήτων γίνεται κατά τη διαδικασία περιβαλλοντικής αδειοδότησης. Ο ΠΕΣΔΑ Κρήτης αποκλείει την καύση απορριμμάτων ή απορριμματογενών καυσίμων, όμως δυστυχώς, τα βήματα που έχουν γίνει για την υλοποίησή του, είναι ανεπαρκή. Η κυκλική οικονομία διασφαλίζεται κυρίως, από την πρόληψη παραγωγής αποβλήτων και σε δεύτερο χρόνο από την επαναχρησιμοποίηση και την ανακύκλωση, έτσι ώστε οι πόροι να επιστρέφουν στην οικονομία και να αξιοποιούνται, μειώνοντας την κατασπατάληση των φυσικών πόρων για εξόρυξη, παραγωγή, μεταποίηση και πώληση των προϊόντων. Η καύση απορριμμάτων και γενικά απορριμματογενών καυσίμων αποτελεί μία από τις τακτικές που έχουν αποδειχθεί επικίνδυνες για τη δημόσια υγεία και οχληρές για το περιβάλλον. </w:t>
      </w:r>
    </w:p>
    <w:p w14:paraId="249C445A" w14:textId="77777777" w:rsidR="0096729E" w:rsidRPr="0086390C" w:rsidRDefault="0096729E" w:rsidP="0096729E">
      <w:pPr>
        <w:spacing w:after="0" w:line="240" w:lineRule="auto"/>
        <w:jc w:val="both"/>
        <w:rPr>
          <w:rFonts w:eastAsia="Calibri" w:cstheme="minorHAnsi"/>
          <w:sz w:val="20"/>
          <w:szCs w:val="20"/>
          <w:lang w:eastAsia="el-GR" w:bidi="he-IL"/>
        </w:rPr>
      </w:pPr>
      <w:r w:rsidRPr="0086390C">
        <w:rPr>
          <w:rFonts w:eastAsia="Calibri" w:cstheme="minorHAnsi"/>
          <w:b/>
          <w:bCs/>
          <w:sz w:val="20"/>
          <w:szCs w:val="20"/>
          <w:lang w:eastAsia="el-GR" w:bidi="he-IL"/>
        </w:rPr>
        <w:t>Με την απόφαση ΥΠΕΝ/ΣΕΝΕ/17806/1085/2025 (ΦΕΚ 1228/Β/12.3.2025) η κυβέρνηση υπενθύμισε ακόμα μια φορά στους μηχανικούς πόσο αναλώσιμοι είναι…</w:t>
      </w:r>
      <w:r w:rsidRPr="0086390C">
        <w:rPr>
          <w:rFonts w:eastAsia="Calibri" w:cstheme="minorHAnsi"/>
          <w:sz w:val="20"/>
          <w:szCs w:val="20"/>
          <w:lang w:eastAsia="el-GR" w:bidi="he-IL"/>
        </w:rPr>
        <w:t xml:space="preserve">Μέχρι πρότινος για να αναβαθμιστεί ένας </w:t>
      </w:r>
      <w:r w:rsidRPr="0086390C">
        <w:rPr>
          <w:rFonts w:eastAsia="Calibri" w:cstheme="minorHAnsi"/>
          <w:sz w:val="20"/>
          <w:szCs w:val="20"/>
          <w:lang w:eastAsia="el-GR" w:bidi="he-IL"/>
        </w:rPr>
        <w:lastRenderedPageBreak/>
        <w:t>συνάδελφος ή μια συναδέλφισσα από την Α’ στην Β’ Τάξη του Μητρώου Ενεργειακών Επιθεωρητών έπρεπε να έχει επιθεωρήσει ενεργειακά τουλάχιστον 30 κτήρια κατοικιών ή τριτογενούς τομέα επιφάνειας μέχρι 250 τ.μ., ενώ για την Γ’ Τάξη απαιτούνταν τουλάχιστον 10 επιθεωρήσεις σε κτήρια ή τμήματα κτηρίων πάνω από 250 τ.μ. Με τα πρόσφατα δεδομένα παραμένουν πλέον μόνο δύο Τάξεις και για την αναβάθμιση από την Α’ στην Β’ απαιτούνται ενεργειακές επιθεωρήσεις κτιρίων συνολικής επιφάνειας 40.000 τ.μ. !!!! Στον «…οδικό χάρτη για την εξοικονόμηση ενέργειας στα κτίρια» (ΦΕΚ 3686/Β/15.7.2025), μια ακόμα σημαντική υπουργική απόφαση για την οποία δεν προηγήθηκε δημόσια διαβούλευση και για το περιεχόμενο της έχουν διαμαρτυρηθεί δημόσια αρκετοί -μη θεσμικοί- φορείς μέσα σε ελάχιστες μέρες, προωθούνται εργαλεία όπως το On-Bill Financing (OBF) για κατοικίες και επιχειρήσεις όπου περιλαμβάνεται και το πρόγραμμα «εξοικονομώ». Η χρηματοδότηση  δηλαδή θα γίνεται από τον προμηθευτή ενέργειας και η αποπληρωμή της επένδυσης θα πραγματοποιείται μέσω των λογαριασμών ηλεκτρικής ενέργειας εκδόσεως του προμηθευτή. Πέραν της χρηματοδότησης, θα αναλαμβάνουν την υλοποίηση της παρέμβασης αλλά και τη διεκπεραίωση του προγράμματος εκ μέρους του ωφελούμενου. Με τον τρόπο αυτό, προωθείται ένας επιλεκτικός συγκεντρωτισμός έργων ανάμεσα στους περίπου 21 παρόχους που έχουμε στην Ελλάδα. Ένα ακόμα παράδειγμα του πόσο στηρίζει η κυβέρνηση τις ατομικές επιχειρήσεις και τα μικρά εταιρικά σχήματα την πλειοψηφία δηλαδή του τεχνικού κλάδου της χώρας! Για την ενεργειακή αναβάθμιση δημόσιων κτιρίων, προωθείται το μοντέλο Energy Service Companies (ESCO), ως εργαλείο έργων μαζικού χαρακτήρα όπου παρατηρείται ξανά το ίδιο σενάριο της συγκέντρωσης πόρων σε λίγες εταιρείες που θα μπορούν να πραγματοποιήσουν ενεργειακή αναβάθμιση κτιρίων ανά την Ελλάδα.</w:t>
      </w:r>
    </w:p>
    <w:p w14:paraId="19F6F22F" w14:textId="77777777" w:rsidR="0096729E" w:rsidRPr="0086390C" w:rsidRDefault="0096729E" w:rsidP="0096729E">
      <w:pPr>
        <w:ind w:left="360" w:firstLine="720"/>
        <w:jc w:val="both"/>
        <w:rPr>
          <w:rFonts w:cstheme="minorHAnsi"/>
          <w:bCs/>
          <w:color w:val="91928E"/>
          <w:spacing w:val="-4"/>
          <w:sz w:val="24"/>
          <w:szCs w:val="24"/>
          <w:shd w:val="clear" w:color="auto" w:fill="FFFFFF"/>
        </w:rPr>
      </w:pPr>
    </w:p>
    <w:p w14:paraId="31B5C579" w14:textId="77777777" w:rsidR="0096729E" w:rsidRDefault="0096729E" w:rsidP="0096729E">
      <w:pPr>
        <w:ind w:left="360" w:firstLine="720"/>
        <w:jc w:val="both"/>
        <w:rPr>
          <w:bCs/>
          <w:color w:val="91928E"/>
          <w:spacing w:val="-4"/>
          <w:sz w:val="24"/>
          <w:szCs w:val="24"/>
          <w:shd w:val="clear" w:color="auto" w:fill="FFFFFF"/>
        </w:rPr>
      </w:pPr>
    </w:p>
    <w:p w14:paraId="256588FA" w14:textId="77777777" w:rsidR="0096729E" w:rsidRDefault="0096729E" w:rsidP="0096729E">
      <w:pPr>
        <w:ind w:left="360" w:firstLine="720"/>
        <w:jc w:val="both"/>
        <w:rPr>
          <w:bCs/>
          <w:color w:val="91928E"/>
          <w:spacing w:val="-4"/>
          <w:sz w:val="24"/>
          <w:szCs w:val="24"/>
          <w:shd w:val="clear" w:color="auto" w:fill="FFFFFF"/>
        </w:rPr>
      </w:pPr>
    </w:p>
    <w:p w14:paraId="4344A661" w14:textId="77777777" w:rsidR="0096729E" w:rsidRDefault="0096729E" w:rsidP="0096729E">
      <w:pPr>
        <w:ind w:left="360" w:firstLine="720"/>
        <w:jc w:val="both"/>
        <w:rPr>
          <w:bCs/>
          <w:color w:val="91928E"/>
          <w:spacing w:val="-4"/>
          <w:sz w:val="24"/>
          <w:szCs w:val="24"/>
          <w:shd w:val="clear" w:color="auto" w:fill="FFFFFF"/>
        </w:rPr>
      </w:pPr>
    </w:p>
    <w:p w14:paraId="3BAF9C9F" w14:textId="77777777" w:rsidR="0096729E" w:rsidRDefault="0096729E" w:rsidP="0096729E">
      <w:pPr>
        <w:ind w:left="360" w:firstLine="720"/>
        <w:jc w:val="both"/>
        <w:rPr>
          <w:bCs/>
          <w:color w:val="91928E"/>
          <w:spacing w:val="-4"/>
          <w:sz w:val="24"/>
          <w:szCs w:val="24"/>
          <w:shd w:val="clear" w:color="auto" w:fill="FFFFFF"/>
        </w:rPr>
      </w:pPr>
    </w:p>
    <w:p w14:paraId="5B18613E" w14:textId="77777777" w:rsidR="0096729E" w:rsidRDefault="0096729E" w:rsidP="0096729E">
      <w:pPr>
        <w:ind w:left="360" w:firstLine="720"/>
        <w:jc w:val="both"/>
        <w:rPr>
          <w:bCs/>
          <w:color w:val="91928E"/>
          <w:spacing w:val="-4"/>
          <w:sz w:val="24"/>
          <w:szCs w:val="24"/>
          <w:shd w:val="clear" w:color="auto" w:fill="FFFFFF"/>
        </w:rPr>
      </w:pPr>
    </w:p>
    <w:p w14:paraId="51576D6D" w14:textId="77777777" w:rsidR="0096729E" w:rsidRDefault="0096729E" w:rsidP="0096729E">
      <w:pPr>
        <w:ind w:left="360" w:firstLine="720"/>
        <w:jc w:val="both"/>
        <w:rPr>
          <w:bCs/>
          <w:color w:val="91928E"/>
          <w:spacing w:val="-4"/>
          <w:sz w:val="24"/>
          <w:szCs w:val="24"/>
          <w:shd w:val="clear" w:color="auto" w:fill="FFFFFF"/>
        </w:rPr>
      </w:pPr>
    </w:p>
    <w:p w14:paraId="220DC9A3" w14:textId="77777777" w:rsidR="0096729E" w:rsidRDefault="0096729E" w:rsidP="0096729E">
      <w:pPr>
        <w:ind w:left="360" w:firstLine="720"/>
        <w:jc w:val="both"/>
        <w:rPr>
          <w:bCs/>
          <w:color w:val="91928E"/>
          <w:spacing w:val="-4"/>
          <w:sz w:val="24"/>
          <w:szCs w:val="24"/>
          <w:shd w:val="clear" w:color="auto" w:fill="FFFFFF"/>
        </w:rPr>
      </w:pPr>
    </w:p>
    <w:p w14:paraId="05FD404B" w14:textId="77777777" w:rsidR="0096729E" w:rsidRDefault="0096729E" w:rsidP="0096729E">
      <w:pPr>
        <w:ind w:left="360" w:firstLine="720"/>
        <w:jc w:val="both"/>
        <w:rPr>
          <w:bCs/>
          <w:color w:val="91928E"/>
          <w:spacing w:val="-4"/>
          <w:sz w:val="24"/>
          <w:szCs w:val="24"/>
          <w:shd w:val="clear" w:color="auto" w:fill="FFFFFF"/>
        </w:rPr>
      </w:pPr>
    </w:p>
    <w:p w14:paraId="5F983B0F" w14:textId="77777777" w:rsidR="0096729E" w:rsidRDefault="0096729E" w:rsidP="0096729E">
      <w:pPr>
        <w:ind w:left="360" w:firstLine="720"/>
        <w:jc w:val="both"/>
        <w:rPr>
          <w:bCs/>
          <w:color w:val="91928E"/>
          <w:spacing w:val="-4"/>
          <w:sz w:val="24"/>
          <w:szCs w:val="24"/>
          <w:shd w:val="clear" w:color="auto" w:fill="FFFFFF"/>
        </w:rPr>
      </w:pPr>
    </w:p>
    <w:p w14:paraId="6E1EA908" w14:textId="77777777" w:rsidR="0096729E" w:rsidRDefault="0096729E" w:rsidP="0096729E">
      <w:pPr>
        <w:ind w:left="360" w:firstLine="720"/>
        <w:jc w:val="both"/>
        <w:rPr>
          <w:bCs/>
          <w:color w:val="91928E"/>
          <w:spacing w:val="-4"/>
          <w:sz w:val="24"/>
          <w:szCs w:val="24"/>
          <w:shd w:val="clear" w:color="auto" w:fill="FFFFFF"/>
        </w:rPr>
      </w:pPr>
    </w:p>
    <w:p w14:paraId="2947780A" w14:textId="77777777" w:rsidR="0096729E" w:rsidRDefault="0096729E" w:rsidP="0096729E">
      <w:pPr>
        <w:ind w:left="360" w:firstLine="720"/>
        <w:jc w:val="both"/>
        <w:rPr>
          <w:bCs/>
          <w:color w:val="91928E"/>
          <w:spacing w:val="-4"/>
          <w:sz w:val="24"/>
          <w:szCs w:val="24"/>
          <w:shd w:val="clear" w:color="auto" w:fill="FFFFFF"/>
        </w:rPr>
      </w:pPr>
    </w:p>
    <w:p w14:paraId="35D4F345" w14:textId="77777777" w:rsidR="0096729E" w:rsidRDefault="0096729E" w:rsidP="0096729E">
      <w:pPr>
        <w:ind w:left="360" w:firstLine="720"/>
        <w:jc w:val="both"/>
        <w:rPr>
          <w:bCs/>
          <w:color w:val="91928E"/>
          <w:spacing w:val="-4"/>
          <w:sz w:val="24"/>
          <w:szCs w:val="24"/>
          <w:shd w:val="clear" w:color="auto" w:fill="FFFFFF"/>
        </w:rPr>
      </w:pPr>
    </w:p>
    <w:p w14:paraId="45857D86" w14:textId="77777777" w:rsidR="0096729E" w:rsidRDefault="0096729E" w:rsidP="0096729E">
      <w:pPr>
        <w:ind w:left="360" w:firstLine="720"/>
        <w:jc w:val="both"/>
        <w:rPr>
          <w:bCs/>
          <w:color w:val="91928E"/>
          <w:spacing w:val="-4"/>
          <w:sz w:val="24"/>
          <w:szCs w:val="24"/>
          <w:shd w:val="clear" w:color="auto" w:fill="FFFFFF"/>
        </w:rPr>
      </w:pPr>
    </w:p>
    <w:p w14:paraId="2D2D6741" w14:textId="77777777" w:rsidR="0096729E" w:rsidRDefault="0096729E" w:rsidP="0096729E">
      <w:pPr>
        <w:ind w:left="360" w:firstLine="720"/>
        <w:jc w:val="both"/>
        <w:rPr>
          <w:bCs/>
          <w:color w:val="91928E"/>
          <w:spacing w:val="-4"/>
          <w:sz w:val="24"/>
          <w:szCs w:val="24"/>
          <w:shd w:val="clear" w:color="auto" w:fill="FFFFFF"/>
        </w:rPr>
      </w:pPr>
    </w:p>
    <w:p w14:paraId="41DEFFD4" w14:textId="77777777" w:rsidR="0096729E" w:rsidRDefault="0096729E" w:rsidP="0096729E">
      <w:pPr>
        <w:ind w:left="360" w:firstLine="720"/>
        <w:jc w:val="both"/>
        <w:rPr>
          <w:bCs/>
          <w:color w:val="91928E"/>
          <w:spacing w:val="-4"/>
          <w:sz w:val="24"/>
          <w:szCs w:val="24"/>
          <w:shd w:val="clear" w:color="auto" w:fill="FFFFFF"/>
        </w:rPr>
      </w:pPr>
    </w:p>
    <w:p w14:paraId="23095257" w14:textId="77777777" w:rsidR="0096729E" w:rsidRDefault="0096729E" w:rsidP="0096729E">
      <w:pPr>
        <w:ind w:left="360" w:firstLine="720"/>
        <w:jc w:val="both"/>
        <w:rPr>
          <w:bCs/>
          <w:color w:val="91928E"/>
          <w:spacing w:val="-4"/>
          <w:sz w:val="24"/>
          <w:szCs w:val="24"/>
          <w:shd w:val="clear" w:color="auto" w:fill="FFFFFF"/>
        </w:rPr>
      </w:pPr>
    </w:p>
    <w:p w14:paraId="37A8A3C8" w14:textId="77777777" w:rsidR="0096729E" w:rsidRDefault="0096729E" w:rsidP="0096729E">
      <w:pPr>
        <w:ind w:left="360" w:firstLine="720"/>
        <w:jc w:val="both"/>
        <w:rPr>
          <w:bCs/>
          <w:color w:val="91928E"/>
          <w:spacing w:val="-4"/>
          <w:sz w:val="24"/>
          <w:szCs w:val="24"/>
          <w:shd w:val="clear" w:color="auto" w:fill="FFFFFF"/>
        </w:rPr>
      </w:pPr>
    </w:p>
    <w:p w14:paraId="5B9FF0C5" w14:textId="77777777" w:rsidR="0096729E" w:rsidRPr="007D2357" w:rsidRDefault="0096729E" w:rsidP="0096729E">
      <w:pPr>
        <w:jc w:val="center"/>
        <w:rPr>
          <w:rFonts w:ascii="Tahoma" w:hAnsi="Tahoma" w:cs="Tahoma"/>
          <w:b/>
          <w:bCs/>
        </w:rPr>
      </w:pPr>
      <w:r w:rsidRPr="007D2357">
        <w:rPr>
          <w:rFonts w:ascii="Tahoma" w:hAnsi="Tahoma" w:cs="Tahoma"/>
          <w:b/>
          <w:bCs/>
        </w:rPr>
        <w:lastRenderedPageBreak/>
        <w:t xml:space="preserve">Ανακοίνωση της Πανεπιστημονικής </w:t>
      </w:r>
    </w:p>
    <w:p w14:paraId="21E4897D" w14:textId="77777777" w:rsidR="0096729E" w:rsidRPr="0027238B" w:rsidRDefault="0096729E" w:rsidP="0096729E">
      <w:pPr>
        <w:jc w:val="both"/>
        <w:rPr>
          <w:rFonts w:ascii="Arial" w:hAnsi="Arial" w:cs="Arial"/>
        </w:rPr>
      </w:pPr>
      <w:r w:rsidRPr="0027238B">
        <w:rPr>
          <w:rFonts w:ascii="Arial" w:hAnsi="Arial" w:cs="Arial"/>
        </w:rPr>
        <w:t>Η δημιουργία έξι μονάδων καύσης σύμμεικτων αποβλήτων</w:t>
      </w:r>
      <w:r>
        <w:rPr>
          <w:rFonts w:ascii="Arial" w:hAnsi="Arial" w:cs="Arial"/>
        </w:rPr>
        <w:t xml:space="preserve"> για την παραγωγή ενέργειας</w:t>
      </w:r>
      <w:r w:rsidRPr="0027238B">
        <w:rPr>
          <w:rFonts w:ascii="Arial" w:hAnsi="Arial" w:cs="Arial"/>
        </w:rPr>
        <w:t xml:space="preserve"> πανελλαδικά, που σχεδιάζει η κυβέρνηση, με τη μία από αυτές να είναι στο Ηράκλειο, είναι «αιτία πολέμου» για τον λαό του Ηρακλείου και συνολικά του νησιού! </w:t>
      </w:r>
      <w:r w:rsidRPr="0041439F">
        <w:rPr>
          <w:rFonts w:ascii="Arial" w:hAnsi="Arial" w:cs="Arial"/>
        </w:rPr>
        <w:t>Απευθυνόμενοι στους συναδέλφους μηχανικούς του μόχθου, δηλαδή τους μισθωτούς ιδιωτικού και δημόσιου τομέα και αυτοαπασχολούμενους,  σε όλα τα λαϊκά στρώματα του Ηρακλείου, θέλουμε να καλέσουμε σε αγώνα, ώστε να μην περάσουν τα σχέδια κατασκευής εργοαστασίου καύησης απόρριμ</w:t>
      </w:r>
      <w:r>
        <w:rPr>
          <w:rFonts w:ascii="Arial" w:hAnsi="Arial" w:cs="Arial"/>
        </w:rPr>
        <w:t>μ</w:t>
      </w:r>
      <w:r w:rsidRPr="0041439F">
        <w:rPr>
          <w:rFonts w:ascii="Arial" w:hAnsi="Arial" w:cs="Arial"/>
        </w:rPr>
        <w:t>άτων</w:t>
      </w:r>
      <w:r>
        <w:rPr>
          <w:rFonts w:ascii="Arial" w:hAnsi="Arial" w:cs="Arial"/>
        </w:rPr>
        <w:t xml:space="preserve"> για παραγωγή ενέργειας</w:t>
      </w:r>
      <w:r w:rsidRPr="0041439F">
        <w:rPr>
          <w:rFonts w:ascii="Arial" w:hAnsi="Arial" w:cs="Arial"/>
        </w:rPr>
        <w:t xml:space="preserve"> στο Ηράκλειο.</w:t>
      </w:r>
      <w:r>
        <w:rPr>
          <w:rFonts w:ascii="Arial" w:hAnsi="Arial" w:cs="Arial"/>
        </w:rPr>
        <w:t xml:space="preserve"> </w:t>
      </w:r>
      <w:r w:rsidRPr="0027238B">
        <w:rPr>
          <w:rFonts w:ascii="Arial" w:hAnsi="Arial" w:cs="Arial"/>
        </w:rPr>
        <w:t xml:space="preserve">Αποτελεί υγειονομική και περιβαλλοντική «βόμβα», προκειμένου να μοιραστούν έξι επιχειρηματικοί όμιλοι (ΔΕΗ, ΓΕΚ ΤΕΡΝΑ, AKTOR, Μotor Oil, Metlen, Mesogeios) 6 δις ευρώ για την παραγωγή ενέργειας από την καύση απορριμμάτων και από την πλευρά τους οι εφοπλιστές να κερδίσουν από την μεταφορά των απορριμμάτων του νοτίου Αιγαίου στο νησί. </w:t>
      </w:r>
    </w:p>
    <w:p w14:paraId="577B44AB" w14:textId="77777777" w:rsidR="0096729E" w:rsidRPr="0027238B" w:rsidRDefault="0096729E" w:rsidP="0096729E">
      <w:pPr>
        <w:pStyle w:val="a3"/>
        <w:numPr>
          <w:ilvl w:val="0"/>
          <w:numId w:val="48"/>
        </w:numPr>
        <w:spacing w:line="278" w:lineRule="auto"/>
        <w:jc w:val="both"/>
        <w:rPr>
          <w:rFonts w:ascii="Arial" w:hAnsi="Arial" w:cs="Arial"/>
        </w:rPr>
      </w:pPr>
      <w:r w:rsidRPr="0027238B">
        <w:rPr>
          <w:rFonts w:ascii="Arial" w:hAnsi="Arial" w:cs="Arial"/>
        </w:rPr>
        <w:t xml:space="preserve">Είναι οι ίδιοι όμιλοι μάλιστα (ΤΕΡΝΑ, ΑΚΤΟΡ, ΜΕΤΛΕΝ) που αρνούνται να υπογράψουν ΣΣΕ με το </w:t>
      </w:r>
      <w:r>
        <w:rPr>
          <w:rFonts w:ascii="Arial" w:hAnsi="Arial" w:cs="Arial"/>
        </w:rPr>
        <w:t>Σωματείο Μισθωτών Τεχνικών</w:t>
      </w:r>
      <w:r w:rsidRPr="0027238B">
        <w:rPr>
          <w:rFonts w:ascii="Arial" w:hAnsi="Arial" w:cs="Arial"/>
        </w:rPr>
        <w:t xml:space="preserve">, οδηγώντας σε εξόντωση φυσική και ψυχολογική τους μηχανικούς στα εργοτάξια, καθώς δουλεύουν 10ωρα-6ημερα, χωρίς άδειες, χωρίς δώρα και επιδόματα, χωρίς προστασία της μητρότητας. </w:t>
      </w:r>
    </w:p>
    <w:p w14:paraId="2F06402B" w14:textId="77777777" w:rsidR="0096729E" w:rsidRPr="0027238B" w:rsidRDefault="0096729E" w:rsidP="0096729E">
      <w:pPr>
        <w:pStyle w:val="a3"/>
        <w:numPr>
          <w:ilvl w:val="0"/>
          <w:numId w:val="48"/>
        </w:numPr>
        <w:spacing w:line="278" w:lineRule="auto"/>
        <w:jc w:val="both"/>
        <w:rPr>
          <w:rFonts w:ascii="Arial" w:hAnsi="Arial" w:cs="Arial"/>
        </w:rPr>
      </w:pPr>
      <w:r w:rsidRPr="0027238B">
        <w:rPr>
          <w:rFonts w:ascii="Arial" w:hAnsi="Arial" w:cs="Arial"/>
        </w:rPr>
        <w:t>Είναι οι ίδιοι όμιλοι που για χάρη τους η κυβέρνηση φέρνει το 13ωρο!</w:t>
      </w:r>
    </w:p>
    <w:p w14:paraId="1DD8889E" w14:textId="77777777" w:rsidR="0096729E" w:rsidRDefault="0096729E" w:rsidP="0096729E">
      <w:pPr>
        <w:pStyle w:val="a3"/>
        <w:numPr>
          <w:ilvl w:val="0"/>
          <w:numId w:val="48"/>
        </w:numPr>
        <w:spacing w:line="278" w:lineRule="auto"/>
        <w:jc w:val="both"/>
        <w:rPr>
          <w:rFonts w:ascii="Arial" w:hAnsi="Arial" w:cs="Arial"/>
        </w:rPr>
      </w:pPr>
      <w:r w:rsidRPr="001B74B0">
        <w:rPr>
          <w:rFonts w:ascii="Arial" w:hAnsi="Arial" w:cs="Arial"/>
        </w:rPr>
        <w:t>Είναι οι ίδιοι όμιλοι που εποφθαλμιούν μέρος από την πίτα της ανοικοδόμησης της Ουκρανίας, και κομμάτι από την «Ριβιέρα» που θέλουν να χτίσουν στην κατεδαφισμένη Γάζα, ΗΠΑ και Ισραήλ μετά την υλοποίηση της «τελικής λύσης» και την γενοκτονία του ηρωικού παλαιστινιακού λαού. Είναι οι ίδιες εταιρείες που για τα δισεκατομμύρια τους η χώρα μας γίνεται βάση επιθέσεων ενάντια σε γειτονικές χώρες, αλλά ταυτόχρονα και στόχος, καθώς έχουν και άλλες μπίζνες ανοιχτές, όπως το καλώδιο Κρήτης-Κύπρου- Ισραήλ, η επέκταση και ενεργειακή αναβάθμιση της Βάσης της Σούδας που ανέλαβαν ΑΚΤΟΡ και ΤΕΡΝΑ</w:t>
      </w:r>
    </w:p>
    <w:p w14:paraId="16FDC475" w14:textId="77777777" w:rsidR="0096729E" w:rsidRDefault="0096729E" w:rsidP="0096729E">
      <w:pPr>
        <w:spacing w:line="278" w:lineRule="auto"/>
        <w:jc w:val="both"/>
        <w:rPr>
          <w:rFonts w:ascii="Arial" w:hAnsi="Arial" w:cs="Arial"/>
        </w:rPr>
      </w:pPr>
      <w:r w:rsidRPr="001B74B0">
        <w:rPr>
          <w:rFonts w:ascii="Arial" w:hAnsi="Arial" w:cs="Arial"/>
        </w:rPr>
        <w:t xml:space="preserve">Δηλαδή μας σκοτώνουν στην δουλειά, μας σκοτώνουν στον πόλεμο, θα μας σκοτώσουν τώρα και με τον αέρα που θα αναπνέουμε! Την ίδια ώρα αξίζει να σημειώσουμε πως ενώ δίνουν 6δις στους ομίλους για να μας πνίξουν στον καρκίνο, το 2025 ο κρατικός προϋπολογισμός για την υγεία ήταν 5,7 δις, για την παιδεία ήταν 5,6 αντίστοιχα! Ορίστε που πάνε τα λεφτά που λείπουν από τα σχολεία και τις δημόσιες δομές υγείας! </w:t>
      </w:r>
    </w:p>
    <w:p w14:paraId="206672AE" w14:textId="77777777" w:rsidR="0096729E" w:rsidRPr="005744E5" w:rsidRDefault="0096729E" w:rsidP="0096729E">
      <w:pPr>
        <w:spacing w:line="278" w:lineRule="auto"/>
        <w:jc w:val="both"/>
        <w:rPr>
          <w:rFonts w:ascii="Arial" w:hAnsi="Arial" w:cs="Arial"/>
        </w:rPr>
      </w:pPr>
      <w:r w:rsidRPr="005744E5">
        <w:rPr>
          <w:rFonts w:ascii="Arial" w:hAnsi="Arial" w:cs="Arial"/>
          <w:b/>
          <w:bCs/>
        </w:rPr>
        <w:t>Η εμπειρία από τις μονάδες καύσης είναι αρνητική!</w:t>
      </w:r>
      <w:r w:rsidRPr="005744E5">
        <w:rPr>
          <w:rFonts w:ascii="Arial" w:hAnsi="Arial" w:cs="Arial"/>
        </w:rPr>
        <w:t xml:space="preserve"> Εκπέμπουν ιδιαίτερα </w:t>
      </w:r>
      <w:r w:rsidRPr="005744E5">
        <w:rPr>
          <w:rFonts w:ascii="Arial" w:hAnsi="Arial" w:cs="Arial"/>
          <w:b/>
          <w:bCs/>
        </w:rPr>
        <w:t>επικίνδυνους – καρκινογόνους αέριους ρύπους</w:t>
      </w:r>
      <w:r w:rsidRPr="005744E5">
        <w:rPr>
          <w:rFonts w:ascii="Arial" w:hAnsi="Arial" w:cs="Arial"/>
        </w:rPr>
        <w:t xml:space="preserve"> (διοξίνες και φουράνια, σωματίδια σκόνης επιβαρυμένα με βαρέα μέταλλα, μικροσωματίδια ΡΜ 2.5, οξείδια αζώτου και θείου, πολυκυκλικούς υδρογονάνθρακες, πτητικές οργανικές ενώσεις κ.ά.), </w:t>
      </w:r>
      <w:r>
        <w:rPr>
          <w:rFonts w:ascii="Arial" w:hAnsi="Arial" w:cs="Arial"/>
        </w:rPr>
        <w:t>που βάσει</w:t>
      </w:r>
      <w:r w:rsidRPr="005744E5">
        <w:rPr>
          <w:rFonts w:ascii="Arial" w:hAnsi="Arial" w:cs="Arial"/>
        </w:rPr>
        <w:t xml:space="preserve"> ευρ</w:t>
      </w:r>
      <w:r>
        <w:rPr>
          <w:rFonts w:ascii="Arial" w:hAnsi="Arial" w:cs="Arial"/>
        </w:rPr>
        <w:t>η</w:t>
      </w:r>
      <w:r w:rsidRPr="005744E5">
        <w:rPr>
          <w:rFonts w:ascii="Arial" w:hAnsi="Arial" w:cs="Arial"/>
        </w:rPr>
        <w:t>μ</w:t>
      </w:r>
      <w:r>
        <w:rPr>
          <w:rFonts w:ascii="Arial" w:hAnsi="Arial" w:cs="Arial"/>
        </w:rPr>
        <w:t>ά</w:t>
      </w:r>
      <w:r w:rsidRPr="005744E5">
        <w:rPr>
          <w:rFonts w:ascii="Arial" w:hAnsi="Arial" w:cs="Arial"/>
        </w:rPr>
        <w:t>τ</w:t>
      </w:r>
      <w:r>
        <w:rPr>
          <w:rFonts w:ascii="Arial" w:hAnsi="Arial" w:cs="Arial"/>
        </w:rPr>
        <w:t>ων</w:t>
      </w:r>
      <w:r w:rsidRPr="005744E5">
        <w:rPr>
          <w:rFonts w:ascii="Arial" w:hAnsi="Arial" w:cs="Arial"/>
        </w:rPr>
        <w:t xml:space="preserve"> επιστημονικών μελετών </w:t>
      </w:r>
      <w:r>
        <w:rPr>
          <w:rFonts w:ascii="Arial" w:hAnsi="Arial" w:cs="Arial"/>
        </w:rPr>
        <w:t xml:space="preserve">εγκυμονούν </w:t>
      </w:r>
      <w:r w:rsidRPr="005744E5">
        <w:rPr>
          <w:rFonts w:ascii="Arial" w:hAnsi="Arial" w:cs="Arial"/>
        </w:rPr>
        <w:t>τεράστιους κινδύνους για την υγεία του λαού και το περιβάλλον, με καρκινογενέσεις και άλλα προβλήματα υγείας (όπως γενετικές, νευρολογικές και ενδοκρινικές διαταραχές, δερματικές βλάβες, αναπνευστικά προβλήματα κ.ά.). Χαρακτηριστικά είναι τα παραδείγματα:</w:t>
      </w:r>
    </w:p>
    <w:p w14:paraId="154A3D34" w14:textId="77777777" w:rsidR="0096729E" w:rsidRPr="005744E5" w:rsidRDefault="0096729E" w:rsidP="0096729E">
      <w:pPr>
        <w:numPr>
          <w:ilvl w:val="0"/>
          <w:numId w:val="49"/>
        </w:numPr>
        <w:spacing w:line="278" w:lineRule="auto"/>
        <w:jc w:val="both"/>
        <w:rPr>
          <w:rFonts w:ascii="Arial" w:hAnsi="Arial" w:cs="Arial"/>
        </w:rPr>
      </w:pPr>
      <w:r w:rsidRPr="005744E5">
        <w:rPr>
          <w:rFonts w:ascii="Arial" w:hAnsi="Arial" w:cs="Arial"/>
        </w:rPr>
        <w:t>στο Κόπενχιλ στην Κοπεγχάγη, όπου</w:t>
      </w:r>
      <w:r>
        <w:rPr>
          <w:rFonts w:ascii="Arial" w:hAnsi="Arial" w:cs="Arial"/>
        </w:rPr>
        <w:t xml:space="preserve"> οι συνάδελφοι μας,</w:t>
      </w:r>
      <w:r w:rsidRPr="005744E5">
        <w:rPr>
          <w:rFonts w:ascii="Arial" w:hAnsi="Arial" w:cs="Arial"/>
        </w:rPr>
        <w:t xml:space="preserve"> η Ομοσπονδία Μηχανικών καταγγέλλει, τη μόλυνση του νερού στο παρακείμενο λιμάνι και την ανεξέλεγκτη εισαγωγή αποβλήτων για καύση από τρίτες χώρες,</w:t>
      </w:r>
    </w:p>
    <w:p w14:paraId="5C1AAC03" w14:textId="77777777" w:rsidR="0096729E" w:rsidRDefault="0096729E" w:rsidP="0096729E">
      <w:pPr>
        <w:numPr>
          <w:ilvl w:val="0"/>
          <w:numId w:val="49"/>
        </w:numPr>
        <w:spacing w:line="278" w:lineRule="auto"/>
        <w:jc w:val="both"/>
        <w:rPr>
          <w:rFonts w:ascii="Arial" w:hAnsi="Arial" w:cs="Arial"/>
        </w:rPr>
      </w:pPr>
      <w:r w:rsidRPr="005744E5">
        <w:rPr>
          <w:rFonts w:ascii="Arial" w:hAnsi="Arial" w:cs="Arial"/>
        </w:rPr>
        <w:lastRenderedPageBreak/>
        <w:t>ενώ, μόλις φέτος στο Ιβρί-συρ-Σεν, στα προάστια του Παρισιού στη Γαλλία, καταγράφηκαν αυξημένα κρούσματα καρκίνου σε σχολείο δίπλα στη μονάδα καύσης.</w:t>
      </w:r>
    </w:p>
    <w:p w14:paraId="0645CACE" w14:textId="77777777" w:rsidR="0096729E" w:rsidRDefault="0096729E" w:rsidP="0096729E">
      <w:pPr>
        <w:spacing w:line="278" w:lineRule="auto"/>
        <w:jc w:val="both"/>
        <w:rPr>
          <w:rFonts w:ascii="Arial" w:hAnsi="Arial" w:cs="Arial"/>
        </w:rPr>
      </w:pPr>
      <w:r w:rsidRPr="0027238B">
        <w:rPr>
          <w:rFonts w:ascii="Arial" w:hAnsi="Arial" w:cs="Arial"/>
        </w:rPr>
        <w:t>Οι σχεδιασμοί αυτοί δεν προέκυψαν ξαφνικά. Προωθούνται στο έδαφος που </w:t>
      </w:r>
      <w:r w:rsidRPr="0027238B">
        <w:rPr>
          <w:rFonts w:ascii="Arial" w:hAnsi="Arial" w:cs="Arial"/>
          <w:b/>
          <w:bCs/>
        </w:rPr>
        <w:t>έστρωσαν όλα τα προηγούμενα χρόνια οι πολιτικές αποφάσεις όλων των προηγούμενων κυβερνήσεων</w:t>
      </w:r>
      <w:r w:rsidRPr="0027238B">
        <w:rPr>
          <w:rFonts w:ascii="Arial" w:hAnsi="Arial" w:cs="Arial"/>
        </w:rPr>
        <w:t>, οι οποίες ενσωμάτωσαν και εφάρμοσαν τις ευρωενωσιακές κατευθύνσεις που βασίζονται στη λογική ότι «τα σκουπίδια είναι χρυσός», στη λογική του «κόστους – οφέλους» για το κεφάλαιο και το κράτος του. Αυτό συμβαίνει και στον τομέα της διαχείρισης των απορριμμάτων, όπου τα σκουπίδια είναι «χρυσός» για τους λίγους</w:t>
      </w:r>
      <w:r>
        <w:rPr>
          <w:rFonts w:ascii="Arial" w:hAnsi="Arial" w:cs="Arial"/>
        </w:rPr>
        <w:t>.</w:t>
      </w:r>
    </w:p>
    <w:p w14:paraId="3E8200E6" w14:textId="77777777" w:rsidR="0096729E" w:rsidRPr="001B74B0" w:rsidRDefault="0096729E" w:rsidP="0096729E">
      <w:pPr>
        <w:spacing w:line="278" w:lineRule="auto"/>
        <w:jc w:val="both"/>
        <w:rPr>
          <w:rFonts w:ascii="Arial" w:hAnsi="Arial" w:cs="Arial"/>
        </w:rPr>
      </w:pPr>
      <w:r>
        <w:rPr>
          <w:rFonts w:ascii="Arial" w:hAnsi="Arial" w:cs="Arial"/>
        </w:rPr>
        <w:t>Ως Πανεπιστημονική στηρίζουμε την πρωτοβουλία σωματείων και φορέων, τα αιτήματά τους που αποτυπώνονται σε σχετικό ψήφισμα ενάντια στην δημιουργία εργοστασίου καύσης απορριμμάτων για παραγωγή ενέργειας.</w:t>
      </w:r>
    </w:p>
    <w:p w14:paraId="1C695D03" w14:textId="77777777" w:rsidR="0096729E" w:rsidRPr="0027238B" w:rsidRDefault="0096729E" w:rsidP="0096729E">
      <w:pPr>
        <w:jc w:val="both"/>
        <w:rPr>
          <w:rFonts w:ascii="Arial" w:hAnsi="Arial" w:cs="Arial"/>
        </w:rPr>
      </w:pPr>
      <w:r w:rsidRPr="005744E5">
        <w:rPr>
          <w:rFonts w:ascii="Arial" w:hAnsi="Arial" w:cs="Arial"/>
          <w:b/>
          <w:bCs/>
        </w:rPr>
        <w:t>Την 1</w:t>
      </w:r>
      <w:r w:rsidRPr="005744E5">
        <w:rPr>
          <w:rFonts w:ascii="Arial" w:hAnsi="Arial" w:cs="Arial"/>
          <w:b/>
          <w:bCs/>
          <w:vertAlign w:val="superscript"/>
        </w:rPr>
        <w:t>η</w:t>
      </w:r>
      <w:r w:rsidRPr="005744E5">
        <w:rPr>
          <w:rFonts w:ascii="Arial" w:hAnsi="Arial" w:cs="Arial"/>
          <w:b/>
          <w:bCs/>
        </w:rPr>
        <w:t xml:space="preserve"> Οκτώβρη στην μεγάλη πανελλαδική πανεργατική απεργία</w:t>
      </w:r>
      <w:r>
        <w:rPr>
          <w:rFonts w:ascii="Arial" w:hAnsi="Arial" w:cs="Arial"/>
        </w:rPr>
        <w:t xml:space="preserve"> </w:t>
      </w:r>
      <w:r w:rsidRPr="005744E5">
        <w:rPr>
          <w:rFonts w:ascii="Arial" w:hAnsi="Arial" w:cs="Arial"/>
          <w:b/>
          <w:bCs/>
        </w:rPr>
        <w:t xml:space="preserve">στις 10πμ στην πλατεία Ελευθερίας, </w:t>
      </w:r>
      <w:r>
        <w:rPr>
          <w:rFonts w:ascii="Arial" w:hAnsi="Arial" w:cs="Arial"/>
        </w:rPr>
        <w:t>να δώσουμε απάντηση στην κυβέρνηση και τους μεγάλους επιχειρηματικούς ομίλους. Μας θέλουν δούλους του 21</w:t>
      </w:r>
      <w:r w:rsidRPr="001B74B0">
        <w:rPr>
          <w:rFonts w:ascii="Arial" w:hAnsi="Arial" w:cs="Arial"/>
          <w:vertAlign w:val="superscript"/>
        </w:rPr>
        <w:t>ου</w:t>
      </w:r>
      <w:r>
        <w:rPr>
          <w:rFonts w:ascii="Arial" w:hAnsi="Arial" w:cs="Arial"/>
        </w:rPr>
        <w:t xml:space="preserve"> αιώνα, να βγάζουμε το ανεκτέλεστο των μεγάλων κατασκευαστικών ομίλων με «μπλοκάκι», να δουλεύουμε 13ωρο, την ίδια ώρα που μας οδηγούν για τα συμφέροντά τους στον όλεθρο του πολέμου, και σχεδιάζουν να πληρώσουμε ακόμα περισσότερα για την «πράσινη ενέργεια» από σκουπίδια, όχι μόνο με την τσέπη μας, αλλά και με την υγείας μας!</w:t>
      </w:r>
    </w:p>
    <w:p w14:paraId="1121ED52" w14:textId="77777777" w:rsidR="0096729E" w:rsidRPr="0095294D" w:rsidRDefault="0096729E" w:rsidP="0096729E">
      <w:pPr>
        <w:spacing w:after="0"/>
        <w:jc w:val="both"/>
        <w:rPr>
          <w:rFonts w:ascii="Arial" w:hAnsi="Arial" w:cs="Arial"/>
          <w:b/>
          <w:bCs/>
          <w:sz w:val="20"/>
          <w:szCs w:val="20"/>
        </w:rPr>
      </w:pPr>
    </w:p>
    <w:p w14:paraId="5D9A233A" w14:textId="77777777" w:rsidR="0096729E" w:rsidRPr="0031006A" w:rsidRDefault="0096729E" w:rsidP="0096729E">
      <w:pPr>
        <w:pBdr>
          <w:top w:val="single" w:sz="4" w:space="1" w:color="auto"/>
          <w:bottom w:val="single" w:sz="4" w:space="1" w:color="auto"/>
        </w:pBdr>
        <w:jc w:val="center"/>
        <w:rPr>
          <w:rFonts w:ascii="Arial" w:hAnsi="Arial" w:cs="Arial"/>
          <w:sz w:val="20"/>
          <w:szCs w:val="20"/>
        </w:rPr>
      </w:pPr>
      <w:r>
        <w:rPr>
          <w:rFonts w:ascii="Arial" w:hAnsi="Arial" w:cs="Arial"/>
          <w:sz w:val="20"/>
          <w:szCs w:val="20"/>
        </w:rPr>
        <w:t>Όλοι στον αγώνα! Όλοι στα σωματεία! Ή τα κέρδη τους ή οι ζωές μας!</w:t>
      </w:r>
    </w:p>
    <w:p w14:paraId="7D464A00" w14:textId="77777777" w:rsidR="0096729E" w:rsidRDefault="0096729E" w:rsidP="0096729E">
      <w:pPr>
        <w:spacing w:after="0"/>
        <w:rPr>
          <w:rFonts w:ascii="Tahoma" w:hAnsi="Tahoma" w:cs="Tahoma"/>
          <w:sz w:val="20"/>
          <w:szCs w:val="20"/>
        </w:rPr>
      </w:pPr>
      <w:r w:rsidRPr="00C36167">
        <w:rPr>
          <w:noProof/>
          <w:sz w:val="18"/>
          <w:szCs w:val="18"/>
        </w:rPr>
        <w:drawing>
          <wp:anchor distT="0" distB="0" distL="114300" distR="114300" simplePos="0" relativeHeight="251666432" behindDoc="1" locked="0" layoutInCell="1" allowOverlap="1" wp14:anchorId="1A732510" wp14:editId="4E61A9FB">
            <wp:simplePos x="0" y="0"/>
            <wp:positionH relativeFrom="margin">
              <wp:align>left</wp:align>
            </wp:positionH>
            <wp:positionV relativeFrom="paragraph">
              <wp:posOffset>1905</wp:posOffset>
            </wp:positionV>
            <wp:extent cx="3434715" cy="622300"/>
            <wp:effectExtent l="0" t="0" r="0" b="6350"/>
            <wp:wrapTight wrapText="bothSides">
              <wp:wrapPolygon edited="0">
                <wp:start x="0" y="0"/>
                <wp:lineTo x="0" y="21159"/>
                <wp:lineTo x="21444" y="21159"/>
                <wp:lineTo x="21444" y="0"/>
                <wp:lineTo x="0" y="0"/>
              </wp:wrapPolygon>
            </wp:wrapTight>
            <wp:docPr id="1023668321" name="Picture 1" descr="A black and re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67165" name="Picture 1" descr="A black and red logo&#10;&#10;AI-generated content may be incorrect."/>
                    <pic:cNvPicPr/>
                  </pic:nvPicPr>
                  <pic:blipFill rotWithShape="1">
                    <a:blip r:embed="rId19" cstate="print">
                      <a:extLst>
                        <a:ext uri="{28A0092B-C50C-407E-A947-70E740481C1C}">
                          <a14:useLocalDpi xmlns:a14="http://schemas.microsoft.com/office/drawing/2010/main" val="0"/>
                        </a:ext>
                      </a:extLst>
                    </a:blip>
                    <a:srcRect l="616" t="40329" r="1966" b="42482"/>
                    <a:stretch/>
                  </pic:blipFill>
                  <pic:spPr bwMode="auto">
                    <a:xfrm>
                      <a:off x="0" y="0"/>
                      <a:ext cx="3501207" cy="6343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72E8">
        <w:rPr>
          <w:noProof/>
          <w:sz w:val="18"/>
          <w:szCs w:val="18"/>
        </w:rPr>
        <mc:AlternateContent>
          <mc:Choice Requires="wps">
            <w:drawing>
              <wp:anchor distT="0" distB="0" distL="114300" distR="114300" simplePos="0" relativeHeight="251669504" behindDoc="0" locked="0" layoutInCell="1" allowOverlap="1" wp14:anchorId="13C2F3DA" wp14:editId="3911BABA">
                <wp:simplePos x="0" y="0"/>
                <wp:positionH relativeFrom="margin">
                  <wp:posOffset>4184650</wp:posOffset>
                </wp:positionH>
                <wp:positionV relativeFrom="paragraph">
                  <wp:posOffset>404495</wp:posOffset>
                </wp:positionV>
                <wp:extent cx="1212850" cy="275590"/>
                <wp:effectExtent l="0" t="0" r="6350" b="0"/>
                <wp:wrapSquare wrapText="bothSides"/>
                <wp:docPr id="181086062" name="Text Box 2"/>
                <wp:cNvGraphicFramePr/>
                <a:graphic xmlns:a="http://schemas.openxmlformats.org/drawingml/2006/main">
                  <a:graphicData uri="http://schemas.microsoft.com/office/word/2010/wordprocessingShape">
                    <wps:wsp>
                      <wps:cNvSpPr txBox="1"/>
                      <wps:spPr>
                        <a:xfrm>
                          <a:off x="0" y="0"/>
                          <a:ext cx="1212850" cy="275590"/>
                        </a:xfrm>
                        <a:prstGeom prst="rect">
                          <a:avLst/>
                        </a:prstGeom>
                        <a:solidFill>
                          <a:schemeClr val="lt1"/>
                        </a:solidFill>
                        <a:ln w="6350">
                          <a:noFill/>
                        </a:ln>
                      </wps:spPr>
                      <wps:txbx>
                        <w:txbxContent>
                          <w:p w14:paraId="46662B85" w14:textId="77777777" w:rsidR="0096729E" w:rsidRDefault="0096729E" w:rsidP="0096729E">
                            <w:r w:rsidRPr="0031006A">
                              <w:rPr>
                                <w:rFonts w:ascii="Tahoma" w:hAnsi="Tahoma" w:cs="Tahoma"/>
                                <w:sz w:val="20"/>
                                <w:szCs w:val="20"/>
                              </w:rPr>
                              <w:t>6980576809</w:t>
                            </w:r>
                          </w:p>
                          <w:p w14:paraId="58A05AA4" w14:textId="77777777" w:rsidR="0096729E" w:rsidRDefault="0096729E" w:rsidP="009672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C2F3DA" id="_x0000_t202" coordsize="21600,21600" o:spt="202" path="m,l,21600r21600,l21600,xe">
                <v:stroke joinstyle="miter"/>
                <v:path gradientshapeok="t" o:connecttype="rect"/>
              </v:shapetype>
              <v:shape id="Text Box 2" o:spid="_x0000_s1026" type="#_x0000_t202" style="position:absolute;margin-left:329.5pt;margin-top:31.85pt;width:95.5pt;height:21.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" fillcolor="white [3201]" stroked="f" strokeweight=".5pt">
                <v:textbox>
                  <w:txbxContent>
                    <w:p w14:paraId="46662B85" w14:textId="77777777" w:rsidR="0096729E" w:rsidRDefault="0096729E" w:rsidP="0096729E">
                      <w:r w:rsidRPr="0031006A">
                        <w:rPr>
                          <w:rFonts w:ascii="Tahoma" w:hAnsi="Tahoma" w:cs="Tahoma"/>
                          <w:sz w:val="20"/>
                          <w:szCs w:val="20"/>
                        </w:rPr>
                        <w:t>6980576809</w:t>
                      </w:r>
                    </w:p>
                    <w:p w14:paraId="58A05AA4" w14:textId="77777777" w:rsidR="0096729E" w:rsidRDefault="0096729E" w:rsidP="0096729E"/>
                  </w:txbxContent>
                </v:textbox>
                <w10:wrap type="square" anchorx="margin"/>
              </v:shape>
            </w:pict>
          </mc:Fallback>
        </mc:AlternateContent>
      </w:r>
      <w:r w:rsidRPr="005A5F78">
        <w:rPr>
          <w:noProof/>
          <w:sz w:val="16"/>
          <w:szCs w:val="16"/>
        </w:rPr>
        <w:drawing>
          <wp:anchor distT="0" distB="0" distL="114300" distR="114300" simplePos="0" relativeHeight="251668480" behindDoc="1" locked="0" layoutInCell="1" allowOverlap="1" wp14:anchorId="783544D0" wp14:editId="2E9DD833">
            <wp:simplePos x="0" y="0"/>
            <wp:positionH relativeFrom="column">
              <wp:posOffset>3885565</wp:posOffset>
            </wp:positionH>
            <wp:positionV relativeFrom="paragraph">
              <wp:posOffset>430530</wp:posOffset>
            </wp:positionV>
            <wp:extent cx="202565" cy="212090"/>
            <wp:effectExtent l="0" t="0" r="6985" b="0"/>
            <wp:wrapTight wrapText="bothSides">
              <wp:wrapPolygon edited="0">
                <wp:start x="0" y="0"/>
                <wp:lineTo x="0" y="19401"/>
                <wp:lineTo x="20313" y="19401"/>
                <wp:lineTo x="20313" y="0"/>
                <wp:lineTo x="0" y="0"/>
              </wp:wrapPolygon>
            </wp:wrapTight>
            <wp:docPr id="960489843" name="image3.png" descr="A black and white image of a phone and a purple chat bub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A black and white image of a phone and a purple chat bubble&#10;&#10;AI-generated content may be incorrect."/>
                    <pic:cNvPicPr>
                      <a:picLocks noChangeAspect="1"/>
                    </pic:cNvPicPr>
                  </pic:nvPicPr>
                  <pic:blipFill rotWithShape="1">
                    <a:blip r:embed="rId20" cstate="print">
                      <a:extLst>
                        <a:ext uri="{28A0092B-C50C-407E-A947-70E740481C1C}">
                          <a14:useLocalDpi xmlns:a14="http://schemas.microsoft.com/office/drawing/2010/main" val="0"/>
                        </a:ext>
                      </a:extLst>
                    </a:blip>
                    <a:srcRect t="-4837" r="49806"/>
                    <a:stretch/>
                  </pic:blipFill>
                  <pic:spPr bwMode="auto">
                    <a:xfrm>
                      <a:off x="0" y="0"/>
                      <a:ext cx="202565" cy="212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36167">
        <w:rPr>
          <w:noProof/>
          <w:sz w:val="18"/>
          <w:szCs w:val="18"/>
        </w:rPr>
        <w:drawing>
          <wp:anchor distT="0" distB="0" distL="114300" distR="114300" simplePos="0" relativeHeight="251667456" behindDoc="1" locked="0" layoutInCell="1" allowOverlap="1" wp14:anchorId="787BE0EF" wp14:editId="43712ACF">
            <wp:simplePos x="0" y="0"/>
            <wp:positionH relativeFrom="column">
              <wp:posOffset>3829050</wp:posOffset>
            </wp:positionH>
            <wp:positionV relativeFrom="paragraph">
              <wp:posOffset>175895</wp:posOffset>
            </wp:positionV>
            <wp:extent cx="274320" cy="209550"/>
            <wp:effectExtent l="0" t="0" r="0" b="0"/>
            <wp:wrapSquare wrapText="bothSides"/>
            <wp:docPr id="101258334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09550"/>
                    </a:xfrm>
                    <a:prstGeom prst="rect">
                      <a:avLst/>
                    </a:prstGeom>
                  </pic:spPr>
                </pic:pic>
              </a:graphicData>
            </a:graphic>
            <wp14:sizeRelH relativeFrom="margin">
              <wp14:pctWidth>0</wp14:pctWidth>
            </wp14:sizeRelH>
            <wp14:sizeRelV relativeFrom="margin">
              <wp14:pctHeight>0</wp14:pctHeight>
            </wp14:sizeRelV>
          </wp:anchor>
        </w:drawing>
      </w:r>
      <w:r w:rsidRPr="00C36167">
        <w:rPr>
          <w:rFonts w:ascii="Tahoma" w:hAnsi="Tahoma" w:cs="Tahoma"/>
          <w:sz w:val="18"/>
          <w:szCs w:val="18"/>
        </w:rPr>
        <w:t xml:space="preserve">Για επικοινωνία με την Πανεπιστημονική </w:t>
      </w:r>
      <w:hyperlink r:id="rId22" w:history="1">
        <w:r w:rsidRPr="001F38FF">
          <w:rPr>
            <w:rStyle w:val="-"/>
            <w:rFonts w:ascii="Tahoma" w:hAnsi="Tahoma" w:cs="Tahoma"/>
            <w:sz w:val="20"/>
            <w:szCs w:val="20"/>
          </w:rPr>
          <w:t>dipakeng.ir@gmail.com</w:t>
        </w:r>
      </w:hyperlink>
    </w:p>
    <w:p w14:paraId="0C91CB5A" w14:textId="77777777" w:rsidR="0096729E" w:rsidRPr="00A372E8" w:rsidRDefault="0096729E" w:rsidP="0096729E">
      <w:pPr>
        <w:spacing w:after="0"/>
        <w:rPr>
          <w:b/>
          <w:bCs/>
          <w:sz w:val="20"/>
          <w:szCs w:val="20"/>
        </w:rPr>
      </w:pPr>
    </w:p>
    <w:p w14:paraId="5032FE02" w14:textId="77777777" w:rsidR="0096729E" w:rsidRPr="00A372E8" w:rsidRDefault="0096729E" w:rsidP="0096729E">
      <w:pPr>
        <w:spacing w:after="0"/>
        <w:rPr>
          <w:rFonts w:ascii="Tahoma" w:hAnsi="Tahoma" w:cs="Tahoma"/>
          <w:sz w:val="20"/>
          <w:szCs w:val="20"/>
        </w:rPr>
      </w:pPr>
      <w:r w:rsidRPr="00A372E8">
        <w:rPr>
          <w:b/>
          <w:bCs/>
          <w:sz w:val="20"/>
          <w:szCs w:val="20"/>
        </w:rPr>
        <w:t>Δημοκρατική Πανεπιστημονική Κίνηση Μηχανικών Ανατολικής Κρήτης</w:t>
      </w:r>
    </w:p>
    <w:p w14:paraId="1B724B55" w14:textId="62CFB73A" w:rsidR="00E00AFA" w:rsidRPr="0096729E" w:rsidRDefault="00E00AFA" w:rsidP="0096729E"/>
    <w:sectPr w:rsidR="00E00AFA" w:rsidRPr="0096729E" w:rsidSect="00470333">
      <w:headerReference w:type="default" r:id="rId23"/>
      <w:footerReference w:type="default" r:id="rId24"/>
      <w:pgSz w:w="11906" w:h="16838"/>
      <w:pgMar w:top="2127" w:right="1558" w:bottom="1440" w:left="1560" w:header="0" w:footer="0" w:gutter="0"/>
      <w:pgNumType w:start="1" w:chapStyle="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123A43" w14:textId="77777777" w:rsidR="00084643" w:rsidRDefault="00084643" w:rsidP="00846D1C">
      <w:pPr>
        <w:spacing w:after="0" w:line="240" w:lineRule="auto"/>
      </w:pPr>
      <w:r>
        <w:separator/>
      </w:r>
    </w:p>
  </w:endnote>
  <w:endnote w:type="continuationSeparator" w:id="0">
    <w:p w14:paraId="154CA9A7" w14:textId="77777777" w:rsidR="00084643" w:rsidRDefault="00084643" w:rsidP="00846D1C">
      <w:pPr>
        <w:spacing w:after="0" w:line="240" w:lineRule="auto"/>
      </w:pPr>
      <w:r>
        <w:continuationSeparator/>
      </w:r>
    </w:p>
  </w:endnote>
  <w:endnote w:type="continuationNotice" w:id="1">
    <w:p w14:paraId="7AC2FB53" w14:textId="77777777" w:rsidR="00084643" w:rsidRDefault="000846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Arial">
    <w:panose1 w:val="020B0604020202020204"/>
    <w:charset w:val="A1"/>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A1"/>
    <w:family w:val="swiss"/>
    <w:pitch w:val="variable"/>
    <w:sig w:usb0="E1002EFF" w:usb1="C000605B" w:usb2="00000029" w:usb3="00000000" w:csb0="000101FF" w:csb1="00000000"/>
  </w:font>
  <w:font w:name="WenQuanYi Micro Hei">
    <w:altName w:val="MS Mincho"/>
    <w:charset w:val="80"/>
    <w:family w:val="auto"/>
    <w:pitch w:val="variable"/>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48044"/>
      <w:docPartObj>
        <w:docPartGallery w:val="Page Numbers (Bottom of Page)"/>
        <w:docPartUnique/>
      </w:docPartObj>
    </w:sdtPr>
    <w:sdtEndPr>
      <w:rPr>
        <w:noProof/>
      </w:rPr>
    </w:sdtEndPr>
    <w:sdtContent>
      <w:p w14:paraId="4AFC353B" w14:textId="385718F8" w:rsidR="00CE031E" w:rsidRDefault="00CE031E">
        <w:pPr>
          <w:pStyle w:val="a5"/>
          <w:jc w:val="right"/>
        </w:pPr>
        <w:r>
          <w:fldChar w:fldCharType="begin"/>
        </w:r>
        <w:r>
          <w:instrText xml:space="preserve"> PAGE   \* MERGEFORMAT </w:instrText>
        </w:r>
        <w:r>
          <w:fldChar w:fldCharType="separate"/>
        </w:r>
        <w:r>
          <w:rPr>
            <w:noProof/>
          </w:rPr>
          <w:t>2</w:t>
        </w:r>
        <w:r>
          <w:rPr>
            <w:noProof/>
          </w:rPr>
          <w:fldChar w:fldCharType="end"/>
        </w:r>
      </w:p>
    </w:sdtContent>
  </w:sdt>
  <w:p w14:paraId="297CD450" w14:textId="77777777" w:rsidR="00E76ED0" w:rsidRDefault="00E76ED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4CB8D6" w14:textId="77777777" w:rsidR="00084643" w:rsidRDefault="00084643" w:rsidP="00846D1C">
      <w:pPr>
        <w:spacing w:after="0" w:line="240" w:lineRule="auto"/>
      </w:pPr>
      <w:r>
        <w:separator/>
      </w:r>
    </w:p>
  </w:footnote>
  <w:footnote w:type="continuationSeparator" w:id="0">
    <w:p w14:paraId="412C422D" w14:textId="77777777" w:rsidR="00084643" w:rsidRDefault="00084643" w:rsidP="00846D1C">
      <w:pPr>
        <w:spacing w:after="0" w:line="240" w:lineRule="auto"/>
      </w:pPr>
      <w:r>
        <w:continuationSeparator/>
      </w:r>
    </w:p>
  </w:footnote>
  <w:footnote w:type="continuationNotice" w:id="1">
    <w:p w14:paraId="706FCAC7" w14:textId="77777777" w:rsidR="00084643" w:rsidRDefault="0008464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E9F7C" w14:textId="4CBC0F5E" w:rsidR="005B33C9" w:rsidRDefault="00AB0838" w:rsidP="00C90D4F">
    <w:pPr>
      <w:pStyle w:val="a4"/>
      <w:jc w:val="both"/>
      <w:rPr>
        <w:noProof/>
        <w:lang w:val="en-US"/>
      </w:rPr>
    </w:pPr>
    <w:r>
      <w:rPr>
        <w:noProof/>
        <w:lang w:val="en-US"/>
      </w:rPr>
      <w:drawing>
        <wp:anchor distT="0" distB="0" distL="114300" distR="114300" simplePos="0" relativeHeight="251658240" behindDoc="1" locked="0" layoutInCell="1" allowOverlap="1" wp14:anchorId="65A65D37" wp14:editId="4ACB5BCB">
          <wp:simplePos x="0" y="0"/>
          <wp:positionH relativeFrom="page">
            <wp:posOffset>15309</wp:posOffset>
          </wp:positionH>
          <wp:positionV relativeFrom="paragraph">
            <wp:posOffset>0</wp:posOffset>
          </wp:positionV>
          <wp:extent cx="7538476" cy="10667895"/>
          <wp:effectExtent l="0" t="0" r="5715" b="635"/>
          <wp:wrapNone/>
          <wp:docPr id="15103107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10746"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38476" cy="106678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6.75pt;height:93pt;visibility:visible;mso-wrap-style:square" o:bullet="t">
        <v:imagedata r:id="rId1" o:title=""/>
      </v:shape>
    </w:pict>
  </w:numPicBullet>
  <w:abstractNum w:abstractNumId="0" w15:restartNumberingAfterBreak="0">
    <w:nsid w:val="03C370DF"/>
    <w:multiLevelType w:val="hybridMultilevel"/>
    <w:tmpl w:val="B5564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40C3A"/>
    <w:multiLevelType w:val="multilevel"/>
    <w:tmpl w:val="8E8E6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4923C7"/>
    <w:multiLevelType w:val="hybridMultilevel"/>
    <w:tmpl w:val="A73632B8"/>
    <w:lvl w:ilvl="0" w:tplc="04080001">
      <w:start w:val="1"/>
      <w:numFmt w:val="bullet"/>
      <w:lvlText w:val=""/>
      <w:lvlJc w:val="left"/>
      <w:pPr>
        <w:ind w:left="644" w:hanging="360"/>
      </w:pPr>
      <w:rPr>
        <w:rFonts w:ascii="Symbol" w:hAnsi="Symbol"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3" w15:restartNumberingAfterBreak="0">
    <w:nsid w:val="0F7C4CDE"/>
    <w:multiLevelType w:val="hybridMultilevel"/>
    <w:tmpl w:val="2ADEF73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12CB3047"/>
    <w:multiLevelType w:val="multilevel"/>
    <w:tmpl w:val="7C5E9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E574A9"/>
    <w:multiLevelType w:val="hybridMultilevel"/>
    <w:tmpl w:val="D20317B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EDB7283"/>
    <w:multiLevelType w:val="multilevel"/>
    <w:tmpl w:val="94120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5D6A86"/>
    <w:multiLevelType w:val="multilevel"/>
    <w:tmpl w:val="E0826E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211A2035"/>
    <w:multiLevelType w:val="hybridMultilevel"/>
    <w:tmpl w:val="A664DA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EE5A20"/>
    <w:multiLevelType w:val="multilevel"/>
    <w:tmpl w:val="6FFEC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967F97"/>
    <w:multiLevelType w:val="multilevel"/>
    <w:tmpl w:val="0408001D"/>
    <w:styleLink w:val="1"/>
    <w:lvl w:ilvl="0">
      <w:start w:val="1"/>
      <w:numFmt w:val="bullet"/>
      <w:lvlText w:val=""/>
      <w:lvlPicBulletId w:val="0"/>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6EC52F4"/>
    <w:multiLevelType w:val="hybridMultilevel"/>
    <w:tmpl w:val="5D50450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2" w15:restartNumberingAfterBreak="0">
    <w:nsid w:val="287970D6"/>
    <w:multiLevelType w:val="hybridMultilevel"/>
    <w:tmpl w:val="39F6066C"/>
    <w:lvl w:ilvl="0" w:tplc="04080001">
      <w:start w:val="1"/>
      <w:numFmt w:val="bullet"/>
      <w:lvlText w:val=""/>
      <w:lvlJc w:val="left"/>
      <w:pPr>
        <w:ind w:left="862" w:hanging="360"/>
      </w:pPr>
      <w:rPr>
        <w:rFonts w:ascii="Symbol" w:hAnsi="Symbol" w:hint="default"/>
      </w:rPr>
    </w:lvl>
    <w:lvl w:ilvl="1" w:tplc="04080003" w:tentative="1">
      <w:start w:val="1"/>
      <w:numFmt w:val="bullet"/>
      <w:lvlText w:val="o"/>
      <w:lvlJc w:val="left"/>
      <w:pPr>
        <w:ind w:left="1582" w:hanging="360"/>
      </w:pPr>
      <w:rPr>
        <w:rFonts w:ascii="Courier New" w:hAnsi="Courier New" w:cs="Courier New" w:hint="default"/>
      </w:rPr>
    </w:lvl>
    <w:lvl w:ilvl="2" w:tplc="04080005" w:tentative="1">
      <w:start w:val="1"/>
      <w:numFmt w:val="bullet"/>
      <w:lvlText w:val=""/>
      <w:lvlJc w:val="left"/>
      <w:pPr>
        <w:ind w:left="2302" w:hanging="360"/>
      </w:pPr>
      <w:rPr>
        <w:rFonts w:ascii="Wingdings" w:hAnsi="Wingdings" w:hint="default"/>
      </w:rPr>
    </w:lvl>
    <w:lvl w:ilvl="3" w:tplc="04080001" w:tentative="1">
      <w:start w:val="1"/>
      <w:numFmt w:val="bullet"/>
      <w:lvlText w:val=""/>
      <w:lvlJc w:val="left"/>
      <w:pPr>
        <w:ind w:left="3022" w:hanging="360"/>
      </w:pPr>
      <w:rPr>
        <w:rFonts w:ascii="Symbol" w:hAnsi="Symbol" w:hint="default"/>
      </w:rPr>
    </w:lvl>
    <w:lvl w:ilvl="4" w:tplc="04080003" w:tentative="1">
      <w:start w:val="1"/>
      <w:numFmt w:val="bullet"/>
      <w:lvlText w:val="o"/>
      <w:lvlJc w:val="left"/>
      <w:pPr>
        <w:ind w:left="3742" w:hanging="360"/>
      </w:pPr>
      <w:rPr>
        <w:rFonts w:ascii="Courier New" w:hAnsi="Courier New" w:cs="Courier New" w:hint="default"/>
      </w:rPr>
    </w:lvl>
    <w:lvl w:ilvl="5" w:tplc="04080005" w:tentative="1">
      <w:start w:val="1"/>
      <w:numFmt w:val="bullet"/>
      <w:lvlText w:val=""/>
      <w:lvlJc w:val="left"/>
      <w:pPr>
        <w:ind w:left="4462" w:hanging="360"/>
      </w:pPr>
      <w:rPr>
        <w:rFonts w:ascii="Wingdings" w:hAnsi="Wingdings" w:hint="default"/>
      </w:rPr>
    </w:lvl>
    <w:lvl w:ilvl="6" w:tplc="04080001" w:tentative="1">
      <w:start w:val="1"/>
      <w:numFmt w:val="bullet"/>
      <w:lvlText w:val=""/>
      <w:lvlJc w:val="left"/>
      <w:pPr>
        <w:ind w:left="5182" w:hanging="360"/>
      </w:pPr>
      <w:rPr>
        <w:rFonts w:ascii="Symbol" w:hAnsi="Symbol" w:hint="default"/>
      </w:rPr>
    </w:lvl>
    <w:lvl w:ilvl="7" w:tplc="04080003" w:tentative="1">
      <w:start w:val="1"/>
      <w:numFmt w:val="bullet"/>
      <w:lvlText w:val="o"/>
      <w:lvlJc w:val="left"/>
      <w:pPr>
        <w:ind w:left="5902" w:hanging="360"/>
      </w:pPr>
      <w:rPr>
        <w:rFonts w:ascii="Courier New" w:hAnsi="Courier New" w:cs="Courier New" w:hint="default"/>
      </w:rPr>
    </w:lvl>
    <w:lvl w:ilvl="8" w:tplc="04080005" w:tentative="1">
      <w:start w:val="1"/>
      <w:numFmt w:val="bullet"/>
      <w:lvlText w:val=""/>
      <w:lvlJc w:val="left"/>
      <w:pPr>
        <w:ind w:left="6622" w:hanging="360"/>
      </w:pPr>
      <w:rPr>
        <w:rFonts w:ascii="Wingdings" w:hAnsi="Wingdings" w:hint="default"/>
      </w:rPr>
    </w:lvl>
  </w:abstractNum>
  <w:abstractNum w:abstractNumId="13" w15:restartNumberingAfterBreak="0">
    <w:nsid w:val="28B02B01"/>
    <w:multiLevelType w:val="hybridMultilevel"/>
    <w:tmpl w:val="004247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2AB47BC5"/>
    <w:multiLevelType w:val="hybridMultilevel"/>
    <w:tmpl w:val="FF46DE16"/>
    <w:lvl w:ilvl="0" w:tplc="8BA6E2BC">
      <w:start w:val="5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207653"/>
    <w:multiLevelType w:val="hybridMultilevel"/>
    <w:tmpl w:val="B2A6FC8A"/>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6" w15:restartNumberingAfterBreak="0">
    <w:nsid w:val="2E250560"/>
    <w:multiLevelType w:val="hybridMultilevel"/>
    <w:tmpl w:val="A7FE5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1B3F68"/>
    <w:multiLevelType w:val="hybridMultilevel"/>
    <w:tmpl w:val="7D2C9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AB425B"/>
    <w:multiLevelType w:val="hybridMultilevel"/>
    <w:tmpl w:val="C8B20D78"/>
    <w:lvl w:ilvl="0" w:tplc="0408000F">
      <w:start w:val="1"/>
      <w:numFmt w:val="decimal"/>
      <w:lvlText w:val="%1."/>
      <w:lvlJc w:val="left"/>
      <w:pPr>
        <w:ind w:left="720" w:hanging="360"/>
      </w:pPr>
      <w:rPr>
        <w:rFonts w:hint="default"/>
        <w:b/>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0AF5EFB"/>
    <w:multiLevelType w:val="hybridMultilevel"/>
    <w:tmpl w:val="7530406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312C17AE"/>
    <w:multiLevelType w:val="hybridMultilevel"/>
    <w:tmpl w:val="0E6248E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33BF6B31"/>
    <w:multiLevelType w:val="hybridMultilevel"/>
    <w:tmpl w:val="483A475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34333A78"/>
    <w:multiLevelType w:val="multilevel"/>
    <w:tmpl w:val="0408001D"/>
    <w:numStyleLink w:val="1"/>
  </w:abstractNum>
  <w:abstractNum w:abstractNumId="23" w15:restartNumberingAfterBreak="0">
    <w:nsid w:val="37921F58"/>
    <w:multiLevelType w:val="multilevel"/>
    <w:tmpl w:val="0408001D"/>
    <w:numStyleLink w:val="1"/>
  </w:abstractNum>
  <w:abstractNum w:abstractNumId="24" w15:restartNumberingAfterBreak="0">
    <w:nsid w:val="37DD572E"/>
    <w:multiLevelType w:val="multilevel"/>
    <w:tmpl w:val="0408001D"/>
    <w:numStyleLink w:val="1"/>
  </w:abstractNum>
  <w:abstractNum w:abstractNumId="25" w15:restartNumberingAfterBreak="0">
    <w:nsid w:val="38DA3D2B"/>
    <w:multiLevelType w:val="hybridMultilevel"/>
    <w:tmpl w:val="2384C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0175A3"/>
    <w:multiLevelType w:val="hybridMultilevel"/>
    <w:tmpl w:val="B1860558"/>
    <w:lvl w:ilvl="0" w:tplc="61E62758">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BB446D"/>
    <w:multiLevelType w:val="hybridMultilevel"/>
    <w:tmpl w:val="82403C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40751CAD"/>
    <w:multiLevelType w:val="hybridMultilevel"/>
    <w:tmpl w:val="C0C83B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874620"/>
    <w:multiLevelType w:val="multilevel"/>
    <w:tmpl w:val="ECB0A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0E71AA7"/>
    <w:multiLevelType w:val="hybridMultilevel"/>
    <w:tmpl w:val="5A12C7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CC792C"/>
    <w:multiLevelType w:val="hybridMultilevel"/>
    <w:tmpl w:val="B0AE8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7572678"/>
    <w:multiLevelType w:val="hybridMultilevel"/>
    <w:tmpl w:val="E1B44E18"/>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3" w15:restartNumberingAfterBreak="0">
    <w:nsid w:val="480821F5"/>
    <w:multiLevelType w:val="hybridMultilevel"/>
    <w:tmpl w:val="A49C7F6A"/>
    <w:lvl w:ilvl="0" w:tplc="225A47DE">
      <w:start w:val="1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A2793D"/>
    <w:multiLevelType w:val="multilevel"/>
    <w:tmpl w:val="4DA2793D"/>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5" w15:restartNumberingAfterBreak="0">
    <w:nsid w:val="4E0C639D"/>
    <w:multiLevelType w:val="singleLevel"/>
    <w:tmpl w:val="4E0C639D"/>
    <w:lvl w:ilvl="0">
      <w:start w:val="1"/>
      <w:numFmt w:val="bullet"/>
      <w:lvlText w:val=""/>
      <w:lvlJc w:val="left"/>
      <w:pPr>
        <w:tabs>
          <w:tab w:val="left" w:pos="420"/>
        </w:tabs>
        <w:ind w:left="420" w:hanging="420"/>
      </w:pPr>
      <w:rPr>
        <w:rFonts w:ascii="Wingdings" w:hAnsi="Wingdings" w:hint="default"/>
      </w:rPr>
    </w:lvl>
  </w:abstractNum>
  <w:abstractNum w:abstractNumId="36" w15:restartNumberingAfterBreak="0">
    <w:nsid w:val="52B5424C"/>
    <w:multiLevelType w:val="multilevel"/>
    <w:tmpl w:val="50727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5A603B6"/>
    <w:multiLevelType w:val="hybridMultilevel"/>
    <w:tmpl w:val="0E6EDDC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55CD6046"/>
    <w:multiLevelType w:val="multilevel"/>
    <w:tmpl w:val="0408001D"/>
    <w:numStyleLink w:val="1"/>
  </w:abstractNum>
  <w:abstractNum w:abstractNumId="39" w15:restartNumberingAfterBreak="0">
    <w:nsid w:val="57EE7DD0"/>
    <w:multiLevelType w:val="hybridMultilevel"/>
    <w:tmpl w:val="8E083FDA"/>
    <w:lvl w:ilvl="0" w:tplc="0068E89C">
      <w:start w:val="1"/>
      <w:numFmt w:val="bullet"/>
      <w:lvlText w:val=""/>
      <w:lvlJc w:val="left"/>
      <w:pPr>
        <w:ind w:left="720" w:hanging="360"/>
      </w:pPr>
      <w:rPr>
        <w:rFonts w:ascii="Symbol" w:hAnsi="Symbol"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5A204FD3"/>
    <w:multiLevelType w:val="hybridMultilevel"/>
    <w:tmpl w:val="226E45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5A40074D"/>
    <w:multiLevelType w:val="hybridMultilevel"/>
    <w:tmpl w:val="AFA82C4E"/>
    <w:lvl w:ilvl="0" w:tplc="D58E5FB8">
      <w:numFmt w:val="bullet"/>
      <w:lvlText w:val="•"/>
      <w:lvlJc w:val="left"/>
      <w:pPr>
        <w:ind w:left="720" w:hanging="360"/>
      </w:pPr>
      <w:rPr>
        <w:rFonts w:ascii="Palatino Linotype" w:eastAsia="Times New Roman" w:hAnsi="Palatino Linotype"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15:restartNumberingAfterBreak="0">
    <w:nsid w:val="63A27D3B"/>
    <w:multiLevelType w:val="multilevel"/>
    <w:tmpl w:val="63A27D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63F5E2A"/>
    <w:multiLevelType w:val="hybridMultilevel"/>
    <w:tmpl w:val="D20317B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6B737C13"/>
    <w:multiLevelType w:val="hybridMultilevel"/>
    <w:tmpl w:val="4E1041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E2F45BA"/>
    <w:multiLevelType w:val="hybridMultilevel"/>
    <w:tmpl w:val="7EDAE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2C6619"/>
    <w:multiLevelType w:val="hybridMultilevel"/>
    <w:tmpl w:val="6838AB96"/>
    <w:lvl w:ilvl="0" w:tplc="9E84CC20">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564C55"/>
    <w:multiLevelType w:val="hybridMultilevel"/>
    <w:tmpl w:val="1A628E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72230276">
    <w:abstractNumId w:val="10"/>
  </w:num>
  <w:num w:numId="2" w16cid:durableId="547568682">
    <w:abstractNumId w:val="23"/>
    <w:lvlOverride w:ilvl="0">
      <w:lvl w:ilvl="0">
        <w:start w:val="1"/>
        <w:numFmt w:val="bullet"/>
        <w:lvlText w:val=""/>
        <w:lvlPicBulletId w:val="0"/>
        <w:lvlJc w:val="left"/>
        <w:pPr>
          <w:ind w:left="360" w:hanging="360"/>
        </w:pPr>
        <w:rPr>
          <w:rFonts w:ascii="Symbol" w:hAnsi="Symbol" w:hint="default"/>
          <w:color w:val="FFFFFF" w:themeColor="background1"/>
        </w:rPr>
      </w:lvl>
    </w:lvlOverride>
  </w:num>
  <w:num w:numId="3" w16cid:durableId="1254701240">
    <w:abstractNumId w:val="23"/>
  </w:num>
  <w:num w:numId="4" w16cid:durableId="378478713">
    <w:abstractNumId w:val="5"/>
  </w:num>
  <w:num w:numId="5" w16cid:durableId="1279487037">
    <w:abstractNumId w:val="37"/>
  </w:num>
  <w:num w:numId="6" w16cid:durableId="297495263">
    <w:abstractNumId w:val="13"/>
  </w:num>
  <w:num w:numId="7" w16cid:durableId="242299212">
    <w:abstractNumId w:val="24"/>
  </w:num>
  <w:num w:numId="8" w16cid:durableId="173424725">
    <w:abstractNumId w:val="22"/>
  </w:num>
  <w:num w:numId="9" w16cid:durableId="1907454232">
    <w:abstractNumId w:val="38"/>
  </w:num>
  <w:num w:numId="10" w16cid:durableId="1125809811">
    <w:abstractNumId w:val="15"/>
  </w:num>
  <w:num w:numId="11" w16cid:durableId="945117868">
    <w:abstractNumId w:val="43"/>
  </w:num>
  <w:num w:numId="12" w16cid:durableId="1533497676">
    <w:abstractNumId w:val="21"/>
  </w:num>
  <w:num w:numId="13" w16cid:durableId="1582250812">
    <w:abstractNumId w:val="11"/>
  </w:num>
  <w:num w:numId="14" w16cid:durableId="1241135308">
    <w:abstractNumId w:val="32"/>
  </w:num>
  <w:num w:numId="15" w16cid:durableId="1593857633">
    <w:abstractNumId w:val="35"/>
  </w:num>
  <w:num w:numId="16" w16cid:durableId="571236975">
    <w:abstractNumId w:val="41"/>
  </w:num>
  <w:num w:numId="17" w16cid:durableId="824708329">
    <w:abstractNumId w:val="14"/>
  </w:num>
  <w:num w:numId="18" w16cid:durableId="92747262">
    <w:abstractNumId w:val="9"/>
  </w:num>
  <w:num w:numId="19" w16cid:durableId="186021572">
    <w:abstractNumId w:val="45"/>
  </w:num>
  <w:num w:numId="20" w16cid:durableId="1139693357">
    <w:abstractNumId w:val="27"/>
  </w:num>
  <w:num w:numId="21" w16cid:durableId="1733038632">
    <w:abstractNumId w:val="18"/>
  </w:num>
  <w:num w:numId="22" w16cid:durableId="1980571705">
    <w:abstractNumId w:val="19"/>
  </w:num>
  <w:num w:numId="23" w16cid:durableId="105469594">
    <w:abstractNumId w:val="3"/>
  </w:num>
  <w:num w:numId="24" w16cid:durableId="593706818">
    <w:abstractNumId w:val="47"/>
  </w:num>
  <w:num w:numId="25" w16cid:durableId="1061947368">
    <w:abstractNumId w:val="33"/>
  </w:num>
  <w:num w:numId="26" w16cid:durableId="1082675879">
    <w:abstractNumId w:val="29"/>
  </w:num>
  <w:num w:numId="27" w16cid:durableId="986208523">
    <w:abstractNumId w:val="6"/>
  </w:num>
  <w:num w:numId="28" w16cid:durableId="158350503">
    <w:abstractNumId w:val="36"/>
  </w:num>
  <w:num w:numId="29" w16cid:durableId="535847578">
    <w:abstractNumId w:val="4"/>
  </w:num>
  <w:num w:numId="30" w16cid:durableId="81072287">
    <w:abstractNumId w:val="26"/>
  </w:num>
  <w:num w:numId="31" w16cid:durableId="52626925">
    <w:abstractNumId w:val="39"/>
  </w:num>
  <w:num w:numId="32" w16cid:durableId="1106849401">
    <w:abstractNumId w:val="20"/>
  </w:num>
  <w:num w:numId="33" w16cid:durableId="1161118736">
    <w:abstractNumId w:val="44"/>
  </w:num>
  <w:num w:numId="34" w16cid:durableId="338972968">
    <w:abstractNumId w:val="16"/>
  </w:num>
  <w:num w:numId="35" w16cid:durableId="1482189585">
    <w:abstractNumId w:val="25"/>
  </w:num>
  <w:num w:numId="36" w16cid:durableId="1282303686">
    <w:abstractNumId w:val="7"/>
  </w:num>
  <w:num w:numId="37" w16cid:durableId="774057804">
    <w:abstractNumId w:val="30"/>
  </w:num>
  <w:num w:numId="38" w16cid:durableId="774325743">
    <w:abstractNumId w:val="42"/>
  </w:num>
  <w:num w:numId="39" w16cid:durableId="523135535">
    <w:abstractNumId w:val="34"/>
  </w:num>
  <w:num w:numId="40" w16cid:durableId="1765303958">
    <w:abstractNumId w:val="31"/>
  </w:num>
  <w:num w:numId="41" w16cid:durableId="42870530">
    <w:abstractNumId w:val="40"/>
  </w:num>
  <w:num w:numId="42" w16cid:durableId="1943830321">
    <w:abstractNumId w:val="2"/>
  </w:num>
  <w:num w:numId="43" w16cid:durableId="1351756248">
    <w:abstractNumId w:val="0"/>
  </w:num>
  <w:num w:numId="44" w16cid:durableId="455684149">
    <w:abstractNumId w:val="17"/>
  </w:num>
  <w:num w:numId="45" w16cid:durableId="2061858611">
    <w:abstractNumId w:val="1"/>
  </w:num>
  <w:num w:numId="46" w16cid:durableId="2008748337">
    <w:abstractNumId w:val="28"/>
  </w:num>
  <w:num w:numId="47" w16cid:durableId="1576932947">
    <w:abstractNumId w:val="12"/>
  </w:num>
  <w:num w:numId="48" w16cid:durableId="797340226">
    <w:abstractNumId w:val="8"/>
  </w:num>
  <w:num w:numId="49" w16cid:durableId="385295991">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D76"/>
    <w:rsid w:val="000009EA"/>
    <w:rsid w:val="00000C90"/>
    <w:rsid w:val="00001E8D"/>
    <w:rsid w:val="00002F88"/>
    <w:rsid w:val="00003107"/>
    <w:rsid w:val="00003186"/>
    <w:rsid w:val="00004E29"/>
    <w:rsid w:val="00004F37"/>
    <w:rsid w:val="000051CF"/>
    <w:rsid w:val="00005D99"/>
    <w:rsid w:val="0000647E"/>
    <w:rsid w:val="00006589"/>
    <w:rsid w:val="00006759"/>
    <w:rsid w:val="000077A6"/>
    <w:rsid w:val="00007EA3"/>
    <w:rsid w:val="00010102"/>
    <w:rsid w:val="00010350"/>
    <w:rsid w:val="0001084D"/>
    <w:rsid w:val="00010E1B"/>
    <w:rsid w:val="00010E49"/>
    <w:rsid w:val="0001152B"/>
    <w:rsid w:val="00011673"/>
    <w:rsid w:val="000127E4"/>
    <w:rsid w:val="00012B9B"/>
    <w:rsid w:val="00013815"/>
    <w:rsid w:val="000141B9"/>
    <w:rsid w:val="000142F7"/>
    <w:rsid w:val="000146E3"/>
    <w:rsid w:val="00014863"/>
    <w:rsid w:val="00015119"/>
    <w:rsid w:val="000154B9"/>
    <w:rsid w:val="00016278"/>
    <w:rsid w:val="0001637E"/>
    <w:rsid w:val="00016799"/>
    <w:rsid w:val="00017980"/>
    <w:rsid w:val="00017CFE"/>
    <w:rsid w:val="00020572"/>
    <w:rsid w:val="000207F2"/>
    <w:rsid w:val="00020C4A"/>
    <w:rsid w:val="0002123F"/>
    <w:rsid w:val="00021873"/>
    <w:rsid w:val="00021975"/>
    <w:rsid w:val="00021C6F"/>
    <w:rsid w:val="00021C83"/>
    <w:rsid w:val="00021E76"/>
    <w:rsid w:val="000221AE"/>
    <w:rsid w:val="00022213"/>
    <w:rsid w:val="00022360"/>
    <w:rsid w:val="0002238B"/>
    <w:rsid w:val="00023298"/>
    <w:rsid w:val="00023C40"/>
    <w:rsid w:val="00024B52"/>
    <w:rsid w:val="00024F15"/>
    <w:rsid w:val="00025446"/>
    <w:rsid w:val="00025A78"/>
    <w:rsid w:val="00025C0B"/>
    <w:rsid w:val="0002648F"/>
    <w:rsid w:val="000268C6"/>
    <w:rsid w:val="00026E8F"/>
    <w:rsid w:val="00027033"/>
    <w:rsid w:val="0002769F"/>
    <w:rsid w:val="000276DB"/>
    <w:rsid w:val="00030334"/>
    <w:rsid w:val="000303F4"/>
    <w:rsid w:val="000310B6"/>
    <w:rsid w:val="000317EC"/>
    <w:rsid w:val="00032102"/>
    <w:rsid w:val="000325F4"/>
    <w:rsid w:val="000327F7"/>
    <w:rsid w:val="00032BE7"/>
    <w:rsid w:val="00033FEB"/>
    <w:rsid w:val="000341E3"/>
    <w:rsid w:val="000342DF"/>
    <w:rsid w:val="0003464E"/>
    <w:rsid w:val="000348C0"/>
    <w:rsid w:val="00034A55"/>
    <w:rsid w:val="00036B04"/>
    <w:rsid w:val="000375E0"/>
    <w:rsid w:val="0003794C"/>
    <w:rsid w:val="00037A3C"/>
    <w:rsid w:val="000416F9"/>
    <w:rsid w:val="00041C0F"/>
    <w:rsid w:val="00043B4A"/>
    <w:rsid w:val="00043FDD"/>
    <w:rsid w:val="0004427E"/>
    <w:rsid w:val="00044A94"/>
    <w:rsid w:val="00044F44"/>
    <w:rsid w:val="00045051"/>
    <w:rsid w:val="00045830"/>
    <w:rsid w:val="00045861"/>
    <w:rsid w:val="00045B14"/>
    <w:rsid w:val="0004608F"/>
    <w:rsid w:val="00046E37"/>
    <w:rsid w:val="00047686"/>
    <w:rsid w:val="00047FF5"/>
    <w:rsid w:val="000502DB"/>
    <w:rsid w:val="00050DFC"/>
    <w:rsid w:val="00051B7D"/>
    <w:rsid w:val="00052A35"/>
    <w:rsid w:val="000530B8"/>
    <w:rsid w:val="00055F1E"/>
    <w:rsid w:val="00055F4D"/>
    <w:rsid w:val="000567E2"/>
    <w:rsid w:val="00056A37"/>
    <w:rsid w:val="00057066"/>
    <w:rsid w:val="0005795A"/>
    <w:rsid w:val="00057D23"/>
    <w:rsid w:val="00057F49"/>
    <w:rsid w:val="00060620"/>
    <w:rsid w:val="00060B2C"/>
    <w:rsid w:val="00061021"/>
    <w:rsid w:val="00061570"/>
    <w:rsid w:val="000632E4"/>
    <w:rsid w:val="00063C81"/>
    <w:rsid w:val="00064FA4"/>
    <w:rsid w:val="00065F4D"/>
    <w:rsid w:val="0006788E"/>
    <w:rsid w:val="000678A0"/>
    <w:rsid w:val="00067DE5"/>
    <w:rsid w:val="000700EF"/>
    <w:rsid w:val="00070824"/>
    <w:rsid w:val="00071517"/>
    <w:rsid w:val="00071823"/>
    <w:rsid w:val="000718A4"/>
    <w:rsid w:val="00072794"/>
    <w:rsid w:val="0007288E"/>
    <w:rsid w:val="00073AAC"/>
    <w:rsid w:val="00073D45"/>
    <w:rsid w:val="00074DA8"/>
    <w:rsid w:val="00075274"/>
    <w:rsid w:val="000754E7"/>
    <w:rsid w:val="00075A4B"/>
    <w:rsid w:val="00076209"/>
    <w:rsid w:val="00077406"/>
    <w:rsid w:val="00077841"/>
    <w:rsid w:val="000779A2"/>
    <w:rsid w:val="00077CE2"/>
    <w:rsid w:val="00080132"/>
    <w:rsid w:val="00080341"/>
    <w:rsid w:val="00080725"/>
    <w:rsid w:val="00081551"/>
    <w:rsid w:val="000818A9"/>
    <w:rsid w:val="0008190A"/>
    <w:rsid w:val="00081928"/>
    <w:rsid w:val="000821E3"/>
    <w:rsid w:val="000824E9"/>
    <w:rsid w:val="00082534"/>
    <w:rsid w:val="00082F1F"/>
    <w:rsid w:val="000831C8"/>
    <w:rsid w:val="00084129"/>
    <w:rsid w:val="00084643"/>
    <w:rsid w:val="0008494B"/>
    <w:rsid w:val="00085407"/>
    <w:rsid w:val="000858F1"/>
    <w:rsid w:val="00085FB4"/>
    <w:rsid w:val="00087357"/>
    <w:rsid w:val="00090665"/>
    <w:rsid w:val="00090BD0"/>
    <w:rsid w:val="000919AD"/>
    <w:rsid w:val="00091CBC"/>
    <w:rsid w:val="00092E7B"/>
    <w:rsid w:val="00093820"/>
    <w:rsid w:val="00093D78"/>
    <w:rsid w:val="000949A2"/>
    <w:rsid w:val="0009585A"/>
    <w:rsid w:val="00095BEC"/>
    <w:rsid w:val="0009615F"/>
    <w:rsid w:val="000961EA"/>
    <w:rsid w:val="00096A04"/>
    <w:rsid w:val="00096D18"/>
    <w:rsid w:val="00096D97"/>
    <w:rsid w:val="000970E8"/>
    <w:rsid w:val="0009732E"/>
    <w:rsid w:val="000975C5"/>
    <w:rsid w:val="00097705"/>
    <w:rsid w:val="00097D11"/>
    <w:rsid w:val="000A0334"/>
    <w:rsid w:val="000A1AF9"/>
    <w:rsid w:val="000A1CBC"/>
    <w:rsid w:val="000A27EE"/>
    <w:rsid w:val="000A31C9"/>
    <w:rsid w:val="000A45A1"/>
    <w:rsid w:val="000A4AAC"/>
    <w:rsid w:val="000A4FE6"/>
    <w:rsid w:val="000A52BC"/>
    <w:rsid w:val="000A5A47"/>
    <w:rsid w:val="000A617A"/>
    <w:rsid w:val="000A62B0"/>
    <w:rsid w:val="000B0BE4"/>
    <w:rsid w:val="000B14B3"/>
    <w:rsid w:val="000B219B"/>
    <w:rsid w:val="000B2649"/>
    <w:rsid w:val="000B2830"/>
    <w:rsid w:val="000B2C75"/>
    <w:rsid w:val="000B2F3C"/>
    <w:rsid w:val="000B3E5C"/>
    <w:rsid w:val="000B4D3C"/>
    <w:rsid w:val="000B5A34"/>
    <w:rsid w:val="000B6337"/>
    <w:rsid w:val="000B713D"/>
    <w:rsid w:val="000B7371"/>
    <w:rsid w:val="000B7374"/>
    <w:rsid w:val="000B744A"/>
    <w:rsid w:val="000B75DF"/>
    <w:rsid w:val="000B7AA4"/>
    <w:rsid w:val="000C0404"/>
    <w:rsid w:val="000C0669"/>
    <w:rsid w:val="000C09EA"/>
    <w:rsid w:val="000C0C88"/>
    <w:rsid w:val="000C3011"/>
    <w:rsid w:val="000C4840"/>
    <w:rsid w:val="000C4995"/>
    <w:rsid w:val="000C4C8A"/>
    <w:rsid w:val="000C5569"/>
    <w:rsid w:val="000C62D9"/>
    <w:rsid w:val="000C6501"/>
    <w:rsid w:val="000C662F"/>
    <w:rsid w:val="000C67E0"/>
    <w:rsid w:val="000C6AF8"/>
    <w:rsid w:val="000C77D8"/>
    <w:rsid w:val="000C7FD1"/>
    <w:rsid w:val="000D0631"/>
    <w:rsid w:val="000D0F5D"/>
    <w:rsid w:val="000D1142"/>
    <w:rsid w:val="000D1B21"/>
    <w:rsid w:val="000D1C67"/>
    <w:rsid w:val="000D1E5F"/>
    <w:rsid w:val="000D2981"/>
    <w:rsid w:val="000D3A38"/>
    <w:rsid w:val="000D3D5E"/>
    <w:rsid w:val="000D413C"/>
    <w:rsid w:val="000D4645"/>
    <w:rsid w:val="000D4665"/>
    <w:rsid w:val="000D4684"/>
    <w:rsid w:val="000D5639"/>
    <w:rsid w:val="000D63C6"/>
    <w:rsid w:val="000D6CA8"/>
    <w:rsid w:val="000D7433"/>
    <w:rsid w:val="000D7BCC"/>
    <w:rsid w:val="000D7EBF"/>
    <w:rsid w:val="000E0B89"/>
    <w:rsid w:val="000E15A9"/>
    <w:rsid w:val="000E2317"/>
    <w:rsid w:val="000E260C"/>
    <w:rsid w:val="000E277C"/>
    <w:rsid w:val="000E3359"/>
    <w:rsid w:val="000E5B42"/>
    <w:rsid w:val="000E6590"/>
    <w:rsid w:val="000E66AA"/>
    <w:rsid w:val="000E6DDF"/>
    <w:rsid w:val="000E73FE"/>
    <w:rsid w:val="000E7670"/>
    <w:rsid w:val="000E7F62"/>
    <w:rsid w:val="000F0C19"/>
    <w:rsid w:val="000F1EA9"/>
    <w:rsid w:val="000F26EC"/>
    <w:rsid w:val="000F2C27"/>
    <w:rsid w:val="000F3589"/>
    <w:rsid w:val="000F3F47"/>
    <w:rsid w:val="000F3FE4"/>
    <w:rsid w:val="000F40C8"/>
    <w:rsid w:val="000F4244"/>
    <w:rsid w:val="000F5872"/>
    <w:rsid w:val="000F5F0B"/>
    <w:rsid w:val="000F6667"/>
    <w:rsid w:val="000F691A"/>
    <w:rsid w:val="000F6960"/>
    <w:rsid w:val="000F768A"/>
    <w:rsid w:val="000F780E"/>
    <w:rsid w:val="000F7DFA"/>
    <w:rsid w:val="00100F6F"/>
    <w:rsid w:val="00101193"/>
    <w:rsid w:val="0010124E"/>
    <w:rsid w:val="001017AA"/>
    <w:rsid w:val="00101E4A"/>
    <w:rsid w:val="00102DBE"/>
    <w:rsid w:val="00102E0D"/>
    <w:rsid w:val="001037B6"/>
    <w:rsid w:val="00103E69"/>
    <w:rsid w:val="0010423C"/>
    <w:rsid w:val="00104803"/>
    <w:rsid w:val="00104A41"/>
    <w:rsid w:val="0010555F"/>
    <w:rsid w:val="00105757"/>
    <w:rsid w:val="00105B14"/>
    <w:rsid w:val="00106248"/>
    <w:rsid w:val="001063F9"/>
    <w:rsid w:val="00107ECE"/>
    <w:rsid w:val="00107FA7"/>
    <w:rsid w:val="001100F2"/>
    <w:rsid w:val="00110E92"/>
    <w:rsid w:val="00112101"/>
    <w:rsid w:val="0011283A"/>
    <w:rsid w:val="00112B80"/>
    <w:rsid w:val="00112DE8"/>
    <w:rsid w:val="0011342E"/>
    <w:rsid w:val="001134EF"/>
    <w:rsid w:val="0011365C"/>
    <w:rsid w:val="00113C0A"/>
    <w:rsid w:val="00114236"/>
    <w:rsid w:val="001143C9"/>
    <w:rsid w:val="00114B0D"/>
    <w:rsid w:val="00114B98"/>
    <w:rsid w:val="00114F74"/>
    <w:rsid w:val="00115E71"/>
    <w:rsid w:val="00115ED1"/>
    <w:rsid w:val="00115FFF"/>
    <w:rsid w:val="001169E0"/>
    <w:rsid w:val="001174A3"/>
    <w:rsid w:val="00117FCB"/>
    <w:rsid w:val="0012053E"/>
    <w:rsid w:val="0012123C"/>
    <w:rsid w:val="00121523"/>
    <w:rsid w:val="001223EE"/>
    <w:rsid w:val="0012388C"/>
    <w:rsid w:val="001245E5"/>
    <w:rsid w:val="00124F53"/>
    <w:rsid w:val="00125B19"/>
    <w:rsid w:val="00125CCC"/>
    <w:rsid w:val="00125DE7"/>
    <w:rsid w:val="0012616A"/>
    <w:rsid w:val="00126448"/>
    <w:rsid w:val="00127895"/>
    <w:rsid w:val="00127C4E"/>
    <w:rsid w:val="001301D9"/>
    <w:rsid w:val="00130291"/>
    <w:rsid w:val="00130595"/>
    <w:rsid w:val="00130756"/>
    <w:rsid w:val="00130847"/>
    <w:rsid w:val="00130DAF"/>
    <w:rsid w:val="00130DFD"/>
    <w:rsid w:val="00130FDF"/>
    <w:rsid w:val="001310E5"/>
    <w:rsid w:val="001310EF"/>
    <w:rsid w:val="00131ABA"/>
    <w:rsid w:val="00131C3B"/>
    <w:rsid w:val="001332DD"/>
    <w:rsid w:val="00133C16"/>
    <w:rsid w:val="00133F1B"/>
    <w:rsid w:val="001341A3"/>
    <w:rsid w:val="0013431B"/>
    <w:rsid w:val="001343A1"/>
    <w:rsid w:val="001350E2"/>
    <w:rsid w:val="001352E4"/>
    <w:rsid w:val="00135499"/>
    <w:rsid w:val="001366C0"/>
    <w:rsid w:val="001378E0"/>
    <w:rsid w:val="00140431"/>
    <w:rsid w:val="00140479"/>
    <w:rsid w:val="001406DD"/>
    <w:rsid w:val="00140963"/>
    <w:rsid w:val="00141C7E"/>
    <w:rsid w:val="00142147"/>
    <w:rsid w:val="00143252"/>
    <w:rsid w:val="0014356B"/>
    <w:rsid w:val="00143AFB"/>
    <w:rsid w:val="00143DF7"/>
    <w:rsid w:val="001440FB"/>
    <w:rsid w:val="001443DF"/>
    <w:rsid w:val="00144636"/>
    <w:rsid w:val="00144A0F"/>
    <w:rsid w:val="00144F07"/>
    <w:rsid w:val="00144F25"/>
    <w:rsid w:val="00144FE0"/>
    <w:rsid w:val="00145150"/>
    <w:rsid w:val="00145BC0"/>
    <w:rsid w:val="0014618E"/>
    <w:rsid w:val="00146A8F"/>
    <w:rsid w:val="00146C17"/>
    <w:rsid w:val="0014756E"/>
    <w:rsid w:val="0014766F"/>
    <w:rsid w:val="001476E0"/>
    <w:rsid w:val="001508DA"/>
    <w:rsid w:val="00150F50"/>
    <w:rsid w:val="00150FB3"/>
    <w:rsid w:val="00151185"/>
    <w:rsid w:val="00151BDA"/>
    <w:rsid w:val="00151C08"/>
    <w:rsid w:val="0015240B"/>
    <w:rsid w:val="0015311F"/>
    <w:rsid w:val="0015321D"/>
    <w:rsid w:val="00153381"/>
    <w:rsid w:val="00153C8B"/>
    <w:rsid w:val="00153E5C"/>
    <w:rsid w:val="00153F00"/>
    <w:rsid w:val="001544B1"/>
    <w:rsid w:val="00154C5D"/>
    <w:rsid w:val="00154CF5"/>
    <w:rsid w:val="00155B47"/>
    <w:rsid w:val="00156195"/>
    <w:rsid w:val="00156F29"/>
    <w:rsid w:val="00157970"/>
    <w:rsid w:val="00157A8E"/>
    <w:rsid w:val="00157ACA"/>
    <w:rsid w:val="00157DB6"/>
    <w:rsid w:val="001603DF"/>
    <w:rsid w:val="00160521"/>
    <w:rsid w:val="00160978"/>
    <w:rsid w:val="00160B84"/>
    <w:rsid w:val="00160F91"/>
    <w:rsid w:val="001626B0"/>
    <w:rsid w:val="0016276A"/>
    <w:rsid w:val="00162A01"/>
    <w:rsid w:val="001634DC"/>
    <w:rsid w:val="00164A17"/>
    <w:rsid w:val="00164F38"/>
    <w:rsid w:val="00165427"/>
    <w:rsid w:val="001654B7"/>
    <w:rsid w:val="001661C3"/>
    <w:rsid w:val="00166305"/>
    <w:rsid w:val="00167933"/>
    <w:rsid w:val="00171D36"/>
    <w:rsid w:val="00171DF5"/>
    <w:rsid w:val="0017326F"/>
    <w:rsid w:val="001747FE"/>
    <w:rsid w:val="00174EEF"/>
    <w:rsid w:val="00175AFC"/>
    <w:rsid w:val="00177127"/>
    <w:rsid w:val="00177F35"/>
    <w:rsid w:val="001804CB"/>
    <w:rsid w:val="0018073A"/>
    <w:rsid w:val="001809E3"/>
    <w:rsid w:val="0018244F"/>
    <w:rsid w:val="00182494"/>
    <w:rsid w:val="00182631"/>
    <w:rsid w:val="00183141"/>
    <w:rsid w:val="00183A40"/>
    <w:rsid w:val="00183A59"/>
    <w:rsid w:val="00183ABF"/>
    <w:rsid w:val="001840C2"/>
    <w:rsid w:val="001843D0"/>
    <w:rsid w:val="00185CE3"/>
    <w:rsid w:val="00185E7F"/>
    <w:rsid w:val="00187991"/>
    <w:rsid w:val="00187D1D"/>
    <w:rsid w:val="001905B8"/>
    <w:rsid w:val="001914E8"/>
    <w:rsid w:val="00191FE8"/>
    <w:rsid w:val="001931A7"/>
    <w:rsid w:val="0019353C"/>
    <w:rsid w:val="00193FC5"/>
    <w:rsid w:val="00194AE4"/>
    <w:rsid w:val="00194F04"/>
    <w:rsid w:val="00195C07"/>
    <w:rsid w:val="0019629E"/>
    <w:rsid w:val="001969ED"/>
    <w:rsid w:val="00197896"/>
    <w:rsid w:val="001A03E2"/>
    <w:rsid w:val="001A0719"/>
    <w:rsid w:val="001A085E"/>
    <w:rsid w:val="001A0A28"/>
    <w:rsid w:val="001A1511"/>
    <w:rsid w:val="001A1651"/>
    <w:rsid w:val="001A18F9"/>
    <w:rsid w:val="001A209F"/>
    <w:rsid w:val="001A2350"/>
    <w:rsid w:val="001A2CA8"/>
    <w:rsid w:val="001A2FB9"/>
    <w:rsid w:val="001A353C"/>
    <w:rsid w:val="001A3BB3"/>
    <w:rsid w:val="001A45F1"/>
    <w:rsid w:val="001A4A7E"/>
    <w:rsid w:val="001A4C0A"/>
    <w:rsid w:val="001A5788"/>
    <w:rsid w:val="001A5ED5"/>
    <w:rsid w:val="001A74D1"/>
    <w:rsid w:val="001A775B"/>
    <w:rsid w:val="001A77B2"/>
    <w:rsid w:val="001B0A46"/>
    <w:rsid w:val="001B1073"/>
    <w:rsid w:val="001B161E"/>
    <w:rsid w:val="001B1B6E"/>
    <w:rsid w:val="001B22A8"/>
    <w:rsid w:val="001B2467"/>
    <w:rsid w:val="001B2A01"/>
    <w:rsid w:val="001B3486"/>
    <w:rsid w:val="001B3742"/>
    <w:rsid w:val="001B45D4"/>
    <w:rsid w:val="001B4919"/>
    <w:rsid w:val="001B4ACB"/>
    <w:rsid w:val="001B4D29"/>
    <w:rsid w:val="001B5075"/>
    <w:rsid w:val="001B5609"/>
    <w:rsid w:val="001B591C"/>
    <w:rsid w:val="001B6490"/>
    <w:rsid w:val="001B6C67"/>
    <w:rsid w:val="001B6D54"/>
    <w:rsid w:val="001B7A2B"/>
    <w:rsid w:val="001C0192"/>
    <w:rsid w:val="001C0339"/>
    <w:rsid w:val="001C0FED"/>
    <w:rsid w:val="001C13D3"/>
    <w:rsid w:val="001C156A"/>
    <w:rsid w:val="001C17AE"/>
    <w:rsid w:val="001C20DE"/>
    <w:rsid w:val="001C20E8"/>
    <w:rsid w:val="001C3686"/>
    <w:rsid w:val="001C45FD"/>
    <w:rsid w:val="001C4ADE"/>
    <w:rsid w:val="001C5148"/>
    <w:rsid w:val="001C6876"/>
    <w:rsid w:val="001C72A7"/>
    <w:rsid w:val="001C7A6B"/>
    <w:rsid w:val="001C7B4D"/>
    <w:rsid w:val="001D03FF"/>
    <w:rsid w:val="001D04DE"/>
    <w:rsid w:val="001D09BA"/>
    <w:rsid w:val="001D18EF"/>
    <w:rsid w:val="001D2201"/>
    <w:rsid w:val="001D24E9"/>
    <w:rsid w:val="001D2C3B"/>
    <w:rsid w:val="001D3FA6"/>
    <w:rsid w:val="001D4018"/>
    <w:rsid w:val="001D4D2D"/>
    <w:rsid w:val="001D5DB1"/>
    <w:rsid w:val="001D5F4B"/>
    <w:rsid w:val="001D63F7"/>
    <w:rsid w:val="001D67B3"/>
    <w:rsid w:val="001E05EB"/>
    <w:rsid w:val="001E0707"/>
    <w:rsid w:val="001E0708"/>
    <w:rsid w:val="001E0763"/>
    <w:rsid w:val="001E13FA"/>
    <w:rsid w:val="001E160B"/>
    <w:rsid w:val="001E1C23"/>
    <w:rsid w:val="001E2AB0"/>
    <w:rsid w:val="001E2C8F"/>
    <w:rsid w:val="001E342F"/>
    <w:rsid w:val="001E37BD"/>
    <w:rsid w:val="001E37E8"/>
    <w:rsid w:val="001E40F6"/>
    <w:rsid w:val="001E5332"/>
    <w:rsid w:val="001E5760"/>
    <w:rsid w:val="001E5828"/>
    <w:rsid w:val="001E5A2E"/>
    <w:rsid w:val="001E5A53"/>
    <w:rsid w:val="001E5DD4"/>
    <w:rsid w:val="001E5E49"/>
    <w:rsid w:val="001E611A"/>
    <w:rsid w:val="001E6371"/>
    <w:rsid w:val="001E6383"/>
    <w:rsid w:val="001E6688"/>
    <w:rsid w:val="001E6C81"/>
    <w:rsid w:val="001E6CBE"/>
    <w:rsid w:val="001E6F95"/>
    <w:rsid w:val="001E75B9"/>
    <w:rsid w:val="001E76F6"/>
    <w:rsid w:val="001E7E31"/>
    <w:rsid w:val="001F0262"/>
    <w:rsid w:val="001F26A4"/>
    <w:rsid w:val="001F2A5C"/>
    <w:rsid w:val="001F2DA0"/>
    <w:rsid w:val="001F2EB1"/>
    <w:rsid w:val="001F32F0"/>
    <w:rsid w:val="001F33EC"/>
    <w:rsid w:val="001F3B72"/>
    <w:rsid w:val="001F44BA"/>
    <w:rsid w:val="001F4ADF"/>
    <w:rsid w:val="001F52DC"/>
    <w:rsid w:val="001F5363"/>
    <w:rsid w:val="001F53EA"/>
    <w:rsid w:val="001F63C1"/>
    <w:rsid w:val="001F6EBB"/>
    <w:rsid w:val="001F78DE"/>
    <w:rsid w:val="001F7DCF"/>
    <w:rsid w:val="001F7EBC"/>
    <w:rsid w:val="001F7F4A"/>
    <w:rsid w:val="00200107"/>
    <w:rsid w:val="002008AF"/>
    <w:rsid w:val="00200918"/>
    <w:rsid w:val="00201E6B"/>
    <w:rsid w:val="00202635"/>
    <w:rsid w:val="00202652"/>
    <w:rsid w:val="00202931"/>
    <w:rsid w:val="00202A27"/>
    <w:rsid w:val="00202BAD"/>
    <w:rsid w:val="00202C75"/>
    <w:rsid w:val="00203313"/>
    <w:rsid w:val="0020382E"/>
    <w:rsid w:val="0020390D"/>
    <w:rsid w:val="00203EA2"/>
    <w:rsid w:val="002043E9"/>
    <w:rsid w:val="002048BA"/>
    <w:rsid w:val="00205D68"/>
    <w:rsid w:val="002061AF"/>
    <w:rsid w:val="00206655"/>
    <w:rsid w:val="00206937"/>
    <w:rsid w:val="0020742C"/>
    <w:rsid w:val="002074CD"/>
    <w:rsid w:val="00207BEF"/>
    <w:rsid w:val="00207CAB"/>
    <w:rsid w:val="00210FB9"/>
    <w:rsid w:val="00211719"/>
    <w:rsid w:val="00212498"/>
    <w:rsid w:val="0021324E"/>
    <w:rsid w:val="00213E6A"/>
    <w:rsid w:val="00214741"/>
    <w:rsid w:val="00214ADC"/>
    <w:rsid w:val="00214CA3"/>
    <w:rsid w:val="00214EA9"/>
    <w:rsid w:val="00215056"/>
    <w:rsid w:val="0021573A"/>
    <w:rsid w:val="00215998"/>
    <w:rsid w:val="002165BD"/>
    <w:rsid w:val="00216E36"/>
    <w:rsid w:val="00217342"/>
    <w:rsid w:val="002207AD"/>
    <w:rsid w:val="00220DD4"/>
    <w:rsid w:val="002211FA"/>
    <w:rsid w:val="00221690"/>
    <w:rsid w:val="002219FA"/>
    <w:rsid w:val="00221B81"/>
    <w:rsid w:val="00221F30"/>
    <w:rsid w:val="00222419"/>
    <w:rsid w:val="0022298E"/>
    <w:rsid w:val="002237EA"/>
    <w:rsid w:val="00223865"/>
    <w:rsid w:val="00224D90"/>
    <w:rsid w:val="00225313"/>
    <w:rsid w:val="00225F3D"/>
    <w:rsid w:val="00227663"/>
    <w:rsid w:val="00230426"/>
    <w:rsid w:val="0023043A"/>
    <w:rsid w:val="002313E4"/>
    <w:rsid w:val="00231766"/>
    <w:rsid w:val="0023229B"/>
    <w:rsid w:val="00233E46"/>
    <w:rsid w:val="00234128"/>
    <w:rsid w:val="0023424F"/>
    <w:rsid w:val="00234425"/>
    <w:rsid w:val="00234795"/>
    <w:rsid w:val="00234B03"/>
    <w:rsid w:val="00234B7E"/>
    <w:rsid w:val="002359A5"/>
    <w:rsid w:val="00235EA6"/>
    <w:rsid w:val="0023667D"/>
    <w:rsid w:val="002367C6"/>
    <w:rsid w:val="00237305"/>
    <w:rsid w:val="0023794A"/>
    <w:rsid w:val="002401EB"/>
    <w:rsid w:val="0024071F"/>
    <w:rsid w:val="00240B2E"/>
    <w:rsid w:val="00240B56"/>
    <w:rsid w:val="00240CB2"/>
    <w:rsid w:val="00241407"/>
    <w:rsid w:val="0024211B"/>
    <w:rsid w:val="002421E2"/>
    <w:rsid w:val="00242B0F"/>
    <w:rsid w:val="00243D25"/>
    <w:rsid w:val="002445AE"/>
    <w:rsid w:val="002449B9"/>
    <w:rsid w:val="00244CE0"/>
    <w:rsid w:val="00245023"/>
    <w:rsid w:val="00245240"/>
    <w:rsid w:val="002452B7"/>
    <w:rsid w:val="00245760"/>
    <w:rsid w:val="00247495"/>
    <w:rsid w:val="002474A0"/>
    <w:rsid w:val="002475ED"/>
    <w:rsid w:val="00247DE6"/>
    <w:rsid w:val="002506F0"/>
    <w:rsid w:val="0025085E"/>
    <w:rsid w:val="00250C4F"/>
    <w:rsid w:val="00251373"/>
    <w:rsid w:val="0025182B"/>
    <w:rsid w:val="00251A9E"/>
    <w:rsid w:val="002522E3"/>
    <w:rsid w:val="0025269F"/>
    <w:rsid w:val="00252CE8"/>
    <w:rsid w:val="002534B8"/>
    <w:rsid w:val="0025401A"/>
    <w:rsid w:val="00255D26"/>
    <w:rsid w:val="002562CA"/>
    <w:rsid w:val="00256AB9"/>
    <w:rsid w:val="00257076"/>
    <w:rsid w:val="002572BE"/>
    <w:rsid w:val="00257583"/>
    <w:rsid w:val="002576F7"/>
    <w:rsid w:val="00257885"/>
    <w:rsid w:val="00260CFC"/>
    <w:rsid w:val="002612D4"/>
    <w:rsid w:val="0026137A"/>
    <w:rsid w:val="00261711"/>
    <w:rsid w:val="00261BF4"/>
    <w:rsid w:val="00262097"/>
    <w:rsid w:val="00262297"/>
    <w:rsid w:val="00262774"/>
    <w:rsid w:val="00263D20"/>
    <w:rsid w:val="0026426F"/>
    <w:rsid w:val="00264310"/>
    <w:rsid w:val="00264997"/>
    <w:rsid w:val="00264BA0"/>
    <w:rsid w:val="002651F6"/>
    <w:rsid w:val="0026586D"/>
    <w:rsid w:val="00265C0D"/>
    <w:rsid w:val="00266D91"/>
    <w:rsid w:val="00266E29"/>
    <w:rsid w:val="00267E99"/>
    <w:rsid w:val="00270609"/>
    <w:rsid w:val="00270CB0"/>
    <w:rsid w:val="002714FC"/>
    <w:rsid w:val="00272AB7"/>
    <w:rsid w:val="0027300D"/>
    <w:rsid w:val="00273C64"/>
    <w:rsid w:val="00273FE0"/>
    <w:rsid w:val="0027465B"/>
    <w:rsid w:val="00274AEC"/>
    <w:rsid w:val="00274D4D"/>
    <w:rsid w:val="0027564E"/>
    <w:rsid w:val="00276CE0"/>
    <w:rsid w:val="002775AE"/>
    <w:rsid w:val="00280795"/>
    <w:rsid w:val="00280814"/>
    <w:rsid w:val="00280AA5"/>
    <w:rsid w:val="0028118E"/>
    <w:rsid w:val="00281D9D"/>
    <w:rsid w:val="00281E72"/>
    <w:rsid w:val="00282066"/>
    <w:rsid w:val="0028265B"/>
    <w:rsid w:val="00282AC9"/>
    <w:rsid w:val="00283162"/>
    <w:rsid w:val="0028348F"/>
    <w:rsid w:val="002849EB"/>
    <w:rsid w:val="00284FAC"/>
    <w:rsid w:val="00284FCA"/>
    <w:rsid w:val="00285114"/>
    <w:rsid w:val="0028604E"/>
    <w:rsid w:val="002862EB"/>
    <w:rsid w:val="002869D9"/>
    <w:rsid w:val="00286CAA"/>
    <w:rsid w:val="002903A8"/>
    <w:rsid w:val="00290DA6"/>
    <w:rsid w:val="002912DB"/>
    <w:rsid w:val="00291580"/>
    <w:rsid w:val="002918D6"/>
    <w:rsid w:val="00291D2D"/>
    <w:rsid w:val="002922F0"/>
    <w:rsid w:val="0029238E"/>
    <w:rsid w:val="00292A8B"/>
    <w:rsid w:val="00294724"/>
    <w:rsid w:val="002948D2"/>
    <w:rsid w:val="0029558D"/>
    <w:rsid w:val="0029697C"/>
    <w:rsid w:val="002970D9"/>
    <w:rsid w:val="002A1041"/>
    <w:rsid w:val="002A1BCA"/>
    <w:rsid w:val="002A1F37"/>
    <w:rsid w:val="002A21D1"/>
    <w:rsid w:val="002A2C95"/>
    <w:rsid w:val="002A3D03"/>
    <w:rsid w:val="002A4372"/>
    <w:rsid w:val="002A45A6"/>
    <w:rsid w:val="002A53BC"/>
    <w:rsid w:val="002A56A0"/>
    <w:rsid w:val="002A5BF6"/>
    <w:rsid w:val="002A627B"/>
    <w:rsid w:val="002A6746"/>
    <w:rsid w:val="002A6854"/>
    <w:rsid w:val="002A7888"/>
    <w:rsid w:val="002B0036"/>
    <w:rsid w:val="002B0640"/>
    <w:rsid w:val="002B0974"/>
    <w:rsid w:val="002B0E36"/>
    <w:rsid w:val="002B205A"/>
    <w:rsid w:val="002B22B0"/>
    <w:rsid w:val="002B25F9"/>
    <w:rsid w:val="002B2BF4"/>
    <w:rsid w:val="002B3057"/>
    <w:rsid w:val="002B3A42"/>
    <w:rsid w:val="002B4000"/>
    <w:rsid w:val="002B49B5"/>
    <w:rsid w:val="002B4AC0"/>
    <w:rsid w:val="002B6098"/>
    <w:rsid w:val="002B799E"/>
    <w:rsid w:val="002B79B7"/>
    <w:rsid w:val="002C0632"/>
    <w:rsid w:val="002C095D"/>
    <w:rsid w:val="002C137C"/>
    <w:rsid w:val="002C1A24"/>
    <w:rsid w:val="002C1D9C"/>
    <w:rsid w:val="002C2516"/>
    <w:rsid w:val="002C3086"/>
    <w:rsid w:val="002C3AEE"/>
    <w:rsid w:val="002C3E31"/>
    <w:rsid w:val="002C3F04"/>
    <w:rsid w:val="002C3F71"/>
    <w:rsid w:val="002C4B39"/>
    <w:rsid w:val="002C6237"/>
    <w:rsid w:val="002C6523"/>
    <w:rsid w:val="002D0019"/>
    <w:rsid w:val="002D1098"/>
    <w:rsid w:val="002D1702"/>
    <w:rsid w:val="002D19E4"/>
    <w:rsid w:val="002D1B28"/>
    <w:rsid w:val="002D2449"/>
    <w:rsid w:val="002D2591"/>
    <w:rsid w:val="002D263D"/>
    <w:rsid w:val="002D4954"/>
    <w:rsid w:val="002D5134"/>
    <w:rsid w:val="002D57F0"/>
    <w:rsid w:val="002D6C67"/>
    <w:rsid w:val="002D6D90"/>
    <w:rsid w:val="002D7763"/>
    <w:rsid w:val="002D77D4"/>
    <w:rsid w:val="002D7DB7"/>
    <w:rsid w:val="002E02E4"/>
    <w:rsid w:val="002E1882"/>
    <w:rsid w:val="002E1D6F"/>
    <w:rsid w:val="002E2194"/>
    <w:rsid w:val="002E235C"/>
    <w:rsid w:val="002E2E95"/>
    <w:rsid w:val="002E30BC"/>
    <w:rsid w:val="002E3131"/>
    <w:rsid w:val="002E532E"/>
    <w:rsid w:val="002E6D6A"/>
    <w:rsid w:val="002E7812"/>
    <w:rsid w:val="002E7ACD"/>
    <w:rsid w:val="002F0D5D"/>
    <w:rsid w:val="002F1001"/>
    <w:rsid w:val="002F1AEF"/>
    <w:rsid w:val="002F2054"/>
    <w:rsid w:val="002F23C4"/>
    <w:rsid w:val="002F29F1"/>
    <w:rsid w:val="002F3DD7"/>
    <w:rsid w:val="002F4192"/>
    <w:rsid w:val="002F434F"/>
    <w:rsid w:val="002F4922"/>
    <w:rsid w:val="002F51CD"/>
    <w:rsid w:val="002F75A3"/>
    <w:rsid w:val="002F78B6"/>
    <w:rsid w:val="002F7AD8"/>
    <w:rsid w:val="002F7E37"/>
    <w:rsid w:val="003001C9"/>
    <w:rsid w:val="003002CB"/>
    <w:rsid w:val="003005E3"/>
    <w:rsid w:val="003011E4"/>
    <w:rsid w:val="003015CA"/>
    <w:rsid w:val="00302726"/>
    <w:rsid w:val="00302E52"/>
    <w:rsid w:val="0030303E"/>
    <w:rsid w:val="00303147"/>
    <w:rsid w:val="003031E9"/>
    <w:rsid w:val="00304E60"/>
    <w:rsid w:val="003052F2"/>
    <w:rsid w:val="00305BD5"/>
    <w:rsid w:val="00305C59"/>
    <w:rsid w:val="003072ED"/>
    <w:rsid w:val="003079F9"/>
    <w:rsid w:val="00307BD1"/>
    <w:rsid w:val="00307F30"/>
    <w:rsid w:val="0031036F"/>
    <w:rsid w:val="0031060A"/>
    <w:rsid w:val="00310B6A"/>
    <w:rsid w:val="00311687"/>
    <w:rsid w:val="00312134"/>
    <w:rsid w:val="003125F3"/>
    <w:rsid w:val="003148F0"/>
    <w:rsid w:val="003152A3"/>
    <w:rsid w:val="00315F9B"/>
    <w:rsid w:val="003168D1"/>
    <w:rsid w:val="003168F4"/>
    <w:rsid w:val="00316BDB"/>
    <w:rsid w:val="00317531"/>
    <w:rsid w:val="00317A96"/>
    <w:rsid w:val="0032011F"/>
    <w:rsid w:val="003214FD"/>
    <w:rsid w:val="003216C1"/>
    <w:rsid w:val="00321C11"/>
    <w:rsid w:val="00321F0E"/>
    <w:rsid w:val="00322145"/>
    <w:rsid w:val="0032263A"/>
    <w:rsid w:val="0032268B"/>
    <w:rsid w:val="00323039"/>
    <w:rsid w:val="00323178"/>
    <w:rsid w:val="003231E1"/>
    <w:rsid w:val="00323473"/>
    <w:rsid w:val="003236D2"/>
    <w:rsid w:val="00323B17"/>
    <w:rsid w:val="0032405E"/>
    <w:rsid w:val="003242AB"/>
    <w:rsid w:val="00324DA9"/>
    <w:rsid w:val="0032570B"/>
    <w:rsid w:val="00325968"/>
    <w:rsid w:val="00326A79"/>
    <w:rsid w:val="00327387"/>
    <w:rsid w:val="00327454"/>
    <w:rsid w:val="00327602"/>
    <w:rsid w:val="00327C6E"/>
    <w:rsid w:val="0033066D"/>
    <w:rsid w:val="00330FE9"/>
    <w:rsid w:val="00331587"/>
    <w:rsid w:val="00331C81"/>
    <w:rsid w:val="00331F13"/>
    <w:rsid w:val="00332385"/>
    <w:rsid w:val="00332980"/>
    <w:rsid w:val="00332D2E"/>
    <w:rsid w:val="003342C4"/>
    <w:rsid w:val="00334B50"/>
    <w:rsid w:val="00334F79"/>
    <w:rsid w:val="00335E6E"/>
    <w:rsid w:val="003364F1"/>
    <w:rsid w:val="00336524"/>
    <w:rsid w:val="0033674F"/>
    <w:rsid w:val="00336EB3"/>
    <w:rsid w:val="003377A5"/>
    <w:rsid w:val="00337E9B"/>
    <w:rsid w:val="00340430"/>
    <w:rsid w:val="00341C16"/>
    <w:rsid w:val="00341D7C"/>
    <w:rsid w:val="0034262F"/>
    <w:rsid w:val="00342A4F"/>
    <w:rsid w:val="00342D67"/>
    <w:rsid w:val="00343148"/>
    <w:rsid w:val="00343549"/>
    <w:rsid w:val="00344153"/>
    <w:rsid w:val="0034432C"/>
    <w:rsid w:val="00345562"/>
    <w:rsid w:val="00345B4B"/>
    <w:rsid w:val="00345CD7"/>
    <w:rsid w:val="003467E2"/>
    <w:rsid w:val="0034715C"/>
    <w:rsid w:val="00351C42"/>
    <w:rsid w:val="003520F4"/>
    <w:rsid w:val="0035225E"/>
    <w:rsid w:val="003526E9"/>
    <w:rsid w:val="0035296A"/>
    <w:rsid w:val="00352D21"/>
    <w:rsid w:val="00353EE7"/>
    <w:rsid w:val="00354244"/>
    <w:rsid w:val="003543F0"/>
    <w:rsid w:val="00355900"/>
    <w:rsid w:val="00355BAF"/>
    <w:rsid w:val="00355F99"/>
    <w:rsid w:val="0035639F"/>
    <w:rsid w:val="00356A94"/>
    <w:rsid w:val="00356E85"/>
    <w:rsid w:val="003572DB"/>
    <w:rsid w:val="0035733D"/>
    <w:rsid w:val="00357460"/>
    <w:rsid w:val="00357CDA"/>
    <w:rsid w:val="00360085"/>
    <w:rsid w:val="003608A5"/>
    <w:rsid w:val="00361DD0"/>
    <w:rsid w:val="00362BF7"/>
    <w:rsid w:val="0036337D"/>
    <w:rsid w:val="00363786"/>
    <w:rsid w:val="00363903"/>
    <w:rsid w:val="003646E2"/>
    <w:rsid w:val="0036488B"/>
    <w:rsid w:val="0036504F"/>
    <w:rsid w:val="003659C8"/>
    <w:rsid w:val="00365CD1"/>
    <w:rsid w:val="00365DCE"/>
    <w:rsid w:val="00365F0E"/>
    <w:rsid w:val="00365F93"/>
    <w:rsid w:val="00365FFF"/>
    <w:rsid w:val="00366FBA"/>
    <w:rsid w:val="0036728E"/>
    <w:rsid w:val="0036791C"/>
    <w:rsid w:val="00370E0D"/>
    <w:rsid w:val="0037129B"/>
    <w:rsid w:val="00371584"/>
    <w:rsid w:val="00371887"/>
    <w:rsid w:val="00371B0F"/>
    <w:rsid w:val="00372BA5"/>
    <w:rsid w:val="00373570"/>
    <w:rsid w:val="003736D9"/>
    <w:rsid w:val="00373749"/>
    <w:rsid w:val="00374AE6"/>
    <w:rsid w:val="00375287"/>
    <w:rsid w:val="00375315"/>
    <w:rsid w:val="003754EB"/>
    <w:rsid w:val="003755DC"/>
    <w:rsid w:val="003761D9"/>
    <w:rsid w:val="0037671F"/>
    <w:rsid w:val="00376B93"/>
    <w:rsid w:val="00377811"/>
    <w:rsid w:val="0037786B"/>
    <w:rsid w:val="00377E1C"/>
    <w:rsid w:val="00380417"/>
    <w:rsid w:val="00380B72"/>
    <w:rsid w:val="003811A3"/>
    <w:rsid w:val="00381F77"/>
    <w:rsid w:val="0038346C"/>
    <w:rsid w:val="00384DAC"/>
    <w:rsid w:val="003853C2"/>
    <w:rsid w:val="00385F20"/>
    <w:rsid w:val="00386701"/>
    <w:rsid w:val="00387384"/>
    <w:rsid w:val="00387CA3"/>
    <w:rsid w:val="00387D60"/>
    <w:rsid w:val="00391208"/>
    <w:rsid w:val="00391369"/>
    <w:rsid w:val="00391AAC"/>
    <w:rsid w:val="00391AD4"/>
    <w:rsid w:val="00392277"/>
    <w:rsid w:val="003925E0"/>
    <w:rsid w:val="003932DA"/>
    <w:rsid w:val="0039455D"/>
    <w:rsid w:val="003946ED"/>
    <w:rsid w:val="00394B9F"/>
    <w:rsid w:val="00395EDA"/>
    <w:rsid w:val="00396339"/>
    <w:rsid w:val="00396812"/>
    <w:rsid w:val="0039729B"/>
    <w:rsid w:val="003A04B0"/>
    <w:rsid w:val="003A112F"/>
    <w:rsid w:val="003A132C"/>
    <w:rsid w:val="003A13D5"/>
    <w:rsid w:val="003A239B"/>
    <w:rsid w:val="003A2525"/>
    <w:rsid w:val="003A3157"/>
    <w:rsid w:val="003A3502"/>
    <w:rsid w:val="003A4188"/>
    <w:rsid w:val="003A4BEB"/>
    <w:rsid w:val="003A4CC4"/>
    <w:rsid w:val="003A5DCF"/>
    <w:rsid w:val="003A66C0"/>
    <w:rsid w:val="003A6ED5"/>
    <w:rsid w:val="003A6F49"/>
    <w:rsid w:val="003A7C95"/>
    <w:rsid w:val="003B0DFE"/>
    <w:rsid w:val="003B114E"/>
    <w:rsid w:val="003B1976"/>
    <w:rsid w:val="003B1D61"/>
    <w:rsid w:val="003B2471"/>
    <w:rsid w:val="003B2BBE"/>
    <w:rsid w:val="003B33FA"/>
    <w:rsid w:val="003B41CD"/>
    <w:rsid w:val="003B4BB6"/>
    <w:rsid w:val="003B4D86"/>
    <w:rsid w:val="003B526C"/>
    <w:rsid w:val="003B5289"/>
    <w:rsid w:val="003B545F"/>
    <w:rsid w:val="003B6462"/>
    <w:rsid w:val="003B6494"/>
    <w:rsid w:val="003B655F"/>
    <w:rsid w:val="003B6C6F"/>
    <w:rsid w:val="003B774C"/>
    <w:rsid w:val="003B7A6E"/>
    <w:rsid w:val="003C098A"/>
    <w:rsid w:val="003C1127"/>
    <w:rsid w:val="003C1716"/>
    <w:rsid w:val="003C1734"/>
    <w:rsid w:val="003C1A94"/>
    <w:rsid w:val="003C1C7E"/>
    <w:rsid w:val="003C2256"/>
    <w:rsid w:val="003C2275"/>
    <w:rsid w:val="003C27AB"/>
    <w:rsid w:val="003C29E9"/>
    <w:rsid w:val="003C2A9A"/>
    <w:rsid w:val="003C39F7"/>
    <w:rsid w:val="003C45E7"/>
    <w:rsid w:val="003C4EBB"/>
    <w:rsid w:val="003C6255"/>
    <w:rsid w:val="003C6CAD"/>
    <w:rsid w:val="003C740A"/>
    <w:rsid w:val="003D04BD"/>
    <w:rsid w:val="003D1988"/>
    <w:rsid w:val="003D2DFD"/>
    <w:rsid w:val="003D3EB6"/>
    <w:rsid w:val="003D4778"/>
    <w:rsid w:val="003D4C46"/>
    <w:rsid w:val="003D5725"/>
    <w:rsid w:val="003D579E"/>
    <w:rsid w:val="003D6938"/>
    <w:rsid w:val="003D74F0"/>
    <w:rsid w:val="003D7AC9"/>
    <w:rsid w:val="003D7BDC"/>
    <w:rsid w:val="003E02D8"/>
    <w:rsid w:val="003E05E6"/>
    <w:rsid w:val="003E1671"/>
    <w:rsid w:val="003E2477"/>
    <w:rsid w:val="003E287C"/>
    <w:rsid w:val="003E325F"/>
    <w:rsid w:val="003E381B"/>
    <w:rsid w:val="003E39A7"/>
    <w:rsid w:val="003E3C16"/>
    <w:rsid w:val="003E4740"/>
    <w:rsid w:val="003E55E3"/>
    <w:rsid w:val="003E5B5C"/>
    <w:rsid w:val="003E5E4D"/>
    <w:rsid w:val="003E6059"/>
    <w:rsid w:val="003E63CE"/>
    <w:rsid w:val="003E68E3"/>
    <w:rsid w:val="003E6E6C"/>
    <w:rsid w:val="003E775D"/>
    <w:rsid w:val="003E7FCA"/>
    <w:rsid w:val="003F0367"/>
    <w:rsid w:val="003F0F45"/>
    <w:rsid w:val="003F168F"/>
    <w:rsid w:val="003F191F"/>
    <w:rsid w:val="003F1D22"/>
    <w:rsid w:val="003F233D"/>
    <w:rsid w:val="003F34CE"/>
    <w:rsid w:val="003F3610"/>
    <w:rsid w:val="003F441C"/>
    <w:rsid w:val="003F4F13"/>
    <w:rsid w:val="003F4F92"/>
    <w:rsid w:val="003F50E8"/>
    <w:rsid w:val="003F5E1A"/>
    <w:rsid w:val="003F65F6"/>
    <w:rsid w:val="003F66AB"/>
    <w:rsid w:val="003F69F3"/>
    <w:rsid w:val="003F73A6"/>
    <w:rsid w:val="004004A8"/>
    <w:rsid w:val="0040124F"/>
    <w:rsid w:val="0040182B"/>
    <w:rsid w:val="004026C1"/>
    <w:rsid w:val="00402927"/>
    <w:rsid w:val="004033D3"/>
    <w:rsid w:val="00403791"/>
    <w:rsid w:val="00403A90"/>
    <w:rsid w:val="00403D5C"/>
    <w:rsid w:val="004040C9"/>
    <w:rsid w:val="00404701"/>
    <w:rsid w:val="00404B1C"/>
    <w:rsid w:val="00404D6F"/>
    <w:rsid w:val="00405075"/>
    <w:rsid w:val="0040511C"/>
    <w:rsid w:val="00406452"/>
    <w:rsid w:val="00406DFC"/>
    <w:rsid w:val="00407044"/>
    <w:rsid w:val="00407436"/>
    <w:rsid w:val="004078FC"/>
    <w:rsid w:val="00407D2D"/>
    <w:rsid w:val="004101DE"/>
    <w:rsid w:val="004113DA"/>
    <w:rsid w:val="00411A90"/>
    <w:rsid w:val="00411DBA"/>
    <w:rsid w:val="004123C7"/>
    <w:rsid w:val="004124A2"/>
    <w:rsid w:val="00412EBC"/>
    <w:rsid w:val="004136E9"/>
    <w:rsid w:val="00413A27"/>
    <w:rsid w:val="00414086"/>
    <w:rsid w:val="00414624"/>
    <w:rsid w:val="0041465A"/>
    <w:rsid w:val="00415081"/>
    <w:rsid w:val="004156B5"/>
    <w:rsid w:val="00415ECE"/>
    <w:rsid w:val="004162C7"/>
    <w:rsid w:val="004165D9"/>
    <w:rsid w:val="00417366"/>
    <w:rsid w:val="00417535"/>
    <w:rsid w:val="00417FD9"/>
    <w:rsid w:val="00420095"/>
    <w:rsid w:val="00420119"/>
    <w:rsid w:val="00420241"/>
    <w:rsid w:val="004204A8"/>
    <w:rsid w:val="004204C2"/>
    <w:rsid w:val="00420565"/>
    <w:rsid w:val="00421114"/>
    <w:rsid w:val="00422691"/>
    <w:rsid w:val="00422BC7"/>
    <w:rsid w:val="004230E1"/>
    <w:rsid w:val="00423145"/>
    <w:rsid w:val="00423B5E"/>
    <w:rsid w:val="00423FB0"/>
    <w:rsid w:val="00423FC2"/>
    <w:rsid w:val="00424021"/>
    <w:rsid w:val="004242C5"/>
    <w:rsid w:val="0042434D"/>
    <w:rsid w:val="004243D5"/>
    <w:rsid w:val="00424CE0"/>
    <w:rsid w:val="00425067"/>
    <w:rsid w:val="004256D6"/>
    <w:rsid w:val="00426495"/>
    <w:rsid w:val="00426D04"/>
    <w:rsid w:val="00427A2B"/>
    <w:rsid w:val="00427C92"/>
    <w:rsid w:val="0043044D"/>
    <w:rsid w:val="0043066F"/>
    <w:rsid w:val="004316BB"/>
    <w:rsid w:val="004317D1"/>
    <w:rsid w:val="00431DAC"/>
    <w:rsid w:val="004322BA"/>
    <w:rsid w:val="0043246D"/>
    <w:rsid w:val="00432590"/>
    <w:rsid w:val="00433116"/>
    <w:rsid w:val="00433546"/>
    <w:rsid w:val="004335A2"/>
    <w:rsid w:val="004347B9"/>
    <w:rsid w:val="0043639B"/>
    <w:rsid w:val="00436C90"/>
    <w:rsid w:val="004375B9"/>
    <w:rsid w:val="004405FE"/>
    <w:rsid w:val="00440F5D"/>
    <w:rsid w:val="00442A86"/>
    <w:rsid w:val="00445B66"/>
    <w:rsid w:val="0044621D"/>
    <w:rsid w:val="00446433"/>
    <w:rsid w:val="00446681"/>
    <w:rsid w:val="00446692"/>
    <w:rsid w:val="004468C8"/>
    <w:rsid w:val="004471ED"/>
    <w:rsid w:val="004472AD"/>
    <w:rsid w:val="004472DE"/>
    <w:rsid w:val="004476EE"/>
    <w:rsid w:val="00447777"/>
    <w:rsid w:val="00447AFA"/>
    <w:rsid w:val="00447E8E"/>
    <w:rsid w:val="004509D9"/>
    <w:rsid w:val="004516A5"/>
    <w:rsid w:val="00452435"/>
    <w:rsid w:val="00452A37"/>
    <w:rsid w:val="00453572"/>
    <w:rsid w:val="00453A6C"/>
    <w:rsid w:val="00453AAE"/>
    <w:rsid w:val="00454279"/>
    <w:rsid w:val="004544B9"/>
    <w:rsid w:val="004547C8"/>
    <w:rsid w:val="004549D9"/>
    <w:rsid w:val="00454C17"/>
    <w:rsid w:val="00455010"/>
    <w:rsid w:val="00455E78"/>
    <w:rsid w:val="004562DE"/>
    <w:rsid w:val="004562F8"/>
    <w:rsid w:val="004565E8"/>
    <w:rsid w:val="00456AF4"/>
    <w:rsid w:val="00456E72"/>
    <w:rsid w:val="00457E87"/>
    <w:rsid w:val="0046063F"/>
    <w:rsid w:val="00460897"/>
    <w:rsid w:val="004612F8"/>
    <w:rsid w:val="004613D7"/>
    <w:rsid w:val="004614F0"/>
    <w:rsid w:val="00461582"/>
    <w:rsid w:val="004615C3"/>
    <w:rsid w:val="00461D7E"/>
    <w:rsid w:val="00462728"/>
    <w:rsid w:val="00462890"/>
    <w:rsid w:val="00462CF5"/>
    <w:rsid w:val="00463442"/>
    <w:rsid w:val="004635FB"/>
    <w:rsid w:val="0046368E"/>
    <w:rsid w:val="00463A9B"/>
    <w:rsid w:val="00465119"/>
    <w:rsid w:val="00465533"/>
    <w:rsid w:val="004659E9"/>
    <w:rsid w:val="00465B55"/>
    <w:rsid w:val="00465CBD"/>
    <w:rsid w:val="00465CEE"/>
    <w:rsid w:val="00465DA1"/>
    <w:rsid w:val="00465F33"/>
    <w:rsid w:val="004665CD"/>
    <w:rsid w:val="00466763"/>
    <w:rsid w:val="00466859"/>
    <w:rsid w:val="00467D25"/>
    <w:rsid w:val="00470333"/>
    <w:rsid w:val="00470722"/>
    <w:rsid w:val="00470E2F"/>
    <w:rsid w:val="004710E7"/>
    <w:rsid w:val="0047187B"/>
    <w:rsid w:val="00471BA4"/>
    <w:rsid w:val="00471BD8"/>
    <w:rsid w:val="004728F0"/>
    <w:rsid w:val="00472C8B"/>
    <w:rsid w:val="004734BD"/>
    <w:rsid w:val="00473BBB"/>
    <w:rsid w:val="004740E9"/>
    <w:rsid w:val="00476165"/>
    <w:rsid w:val="0047677E"/>
    <w:rsid w:val="00476E5A"/>
    <w:rsid w:val="00477291"/>
    <w:rsid w:val="00477AE8"/>
    <w:rsid w:val="00477E22"/>
    <w:rsid w:val="00481B81"/>
    <w:rsid w:val="004823D1"/>
    <w:rsid w:val="004829E1"/>
    <w:rsid w:val="0048302D"/>
    <w:rsid w:val="004837B3"/>
    <w:rsid w:val="00483C9D"/>
    <w:rsid w:val="00483DC5"/>
    <w:rsid w:val="0048761A"/>
    <w:rsid w:val="004879B5"/>
    <w:rsid w:val="00487B1F"/>
    <w:rsid w:val="00490250"/>
    <w:rsid w:val="00491454"/>
    <w:rsid w:val="004917D2"/>
    <w:rsid w:val="00491BA4"/>
    <w:rsid w:val="00491BAF"/>
    <w:rsid w:val="0049314E"/>
    <w:rsid w:val="004938C9"/>
    <w:rsid w:val="00493EF7"/>
    <w:rsid w:val="0049402B"/>
    <w:rsid w:val="00494083"/>
    <w:rsid w:val="00495905"/>
    <w:rsid w:val="00495D09"/>
    <w:rsid w:val="004963D0"/>
    <w:rsid w:val="004976CB"/>
    <w:rsid w:val="0049782E"/>
    <w:rsid w:val="0049796C"/>
    <w:rsid w:val="00497B66"/>
    <w:rsid w:val="00497DB5"/>
    <w:rsid w:val="004A0C9A"/>
    <w:rsid w:val="004A10F2"/>
    <w:rsid w:val="004A2C75"/>
    <w:rsid w:val="004A2FB3"/>
    <w:rsid w:val="004A3429"/>
    <w:rsid w:val="004A3565"/>
    <w:rsid w:val="004A375A"/>
    <w:rsid w:val="004A3A72"/>
    <w:rsid w:val="004A400A"/>
    <w:rsid w:val="004A4E19"/>
    <w:rsid w:val="004A4F59"/>
    <w:rsid w:val="004A5B81"/>
    <w:rsid w:val="004A60E5"/>
    <w:rsid w:val="004A6253"/>
    <w:rsid w:val="004A6B1D"/>
    <w:rsid w:val="004A78D9"/>
    <w:rsid w:val="004A7F38"/>
    <w:rsid w:val="004B0FA2"/>
    <w:rsid w:val="004B120A"/>
    <w:rsid w:val="004B13F9"/>
    <w:rsid w:val="004B1660"/>
    <w:rsid w:val="004B1D17"/>
    <w:rsid w:val="004B1F71"/>
    <w:rsid w:val="004B2BB7"/>
    <w:rsid w:val="004B2CD5"/>
    <w:rsid w:val="004B3D65"/>
    <w:rsid w:val="004B401F"/>
    <w:rsid w:val="004B56CA"/>
    <w:rsid w:val="004B6437"/>
    <w:rsid w:val="004B64B2"/>
    <w:rsid w:val="004B751A"/>
    <w:rsid w:val="004B7623"/>
    <w:rsid w:val="004B795C"/>
    <w:rsid w:val="004C0D0E"/>
    <w:rsid w:val="004C0E4A"/>
    <w:rsid w:val="004C27AD"/>
    <w:rsid w:val="004C2AFA"/>
    <w:rsid w:val="004C37A4"/>
    <w:rsid w:val="004C3FFD"/>
    <w:rsid w:val="004C530C"/>
    <w:rsid w:val="004C5328"/>
    <w:rsid w:val="004C574A"/>
    <w:rsid w:val="004C5D61"/>
    <w:rsid w:val="004C6588"/>
    <w:rsid w:val="004C6618"/>
    <w:rsid w:val="004C675F"/>
    <w:rsid w:val="004D0585"/>
    <w:rsid w:val="004D0A12"/>
    <w:rsid w:val="004D0BC5"/>
    <w:rsid w:val="004D1994"/>
    <w:rsid w:val="004D1C0B"/>
    <w:rsid w:val="004D242E"/>
    <w:rsid w:val="004D2B32"/>
    <w:rsid w:val="004D3037"/>
    <w:rsid w:val="004D3936"/>
    <w:rsid w:val="004D3EE3"/>
    <w:rsid w:val="004D45D3"/>
    <w:rsid w:val="004D48CA"/>
    <w:rsid w:val="004D4C3B"/>
    <w:rsid w:val="004D503C"/>
    <w:rsid w:val="004D53D7"/>
    <w:rsid w:val="004D575A"/>
    <w:rsid w:val="004E0382"/>
    <w:rsid w:val="004E0500"/>
    <w:rsid w:val="004E0683"/>
    <w:rsid w:val="004E12C3"/>
    <w:rsid w:val="004E1DDC"/>
    <w:rsid w:val="004E251F"/>
    <w:rsid w:val="004E3121"/>
    <w:rsid w:val="004E31CD"/>
    <w:rsid w:val="004E3E7D"/>
    <w:rsid w:val="004E3FF2"/>
    <w:rsid w:val="004E4295"/>
    <w:rsid w:val="004E4926"/>
    <w:rsid w:val="004E6A85"/>
    <w:rsid w:val="004E6B11"/>
    <w:rsid w:val="004F027A"/>
    <w:rsid w:val="004F0722"/>
    <w:rsid w:val="004F0AD1"/>
    <w:rsid w:val="004F0D6D"/>
    <w:rsid w:val="004F1957"/>
    <w:rsid w:val="004F1A98"/>
    <w:rsid w:val="004F1B69"/>
    <w:rsid w:val="004F1F76"/>
    <w:rsid w:val="004F2549"/>
    <w:rsid w:val="004F2E11"/>
    <w:rsid w:val="004F3BE9"/>
    <w:rsid w:val="004F3D4C"/>
    <w:rsid w:val="004F4D79"/>
    <w:rsid w:val="004F677E"/>
    <w:rsid w:val="004F7B38"/>
    <w:rsid w:val="004F7EE0"/>
    <w:rsid w:val="00500325"/>
    <w:rsid w:val="005005C5"/>
    <w:rsid w:val="005005DA"/>
    <w:rsid w:val="00500C42"/>
    <w:rsid w:val="00500E71"/>
    <w:rsid w:val="0050118B"/>
    <w:rsid w:val="005015A3"/>
    <w:rsid w:val="00501F33"/>
    <w:rsid w:val="00504694"/>
    <w:rsid w:val="005048DD"/>
    <w:rsid w:val="00505B5C"/>
    <w:rsid w:val="0050635F"/>
    <w:rsid w:val="00506B8A"/>
    <w:rsid w:val="005076BF"/>
    <w:rsid w:val="00507C22"/>
    <w:rsid w:val="00507E13"/>
    <w:rsid w:val="00510BB4"/>
    <w:rsid w:val="00510DC6"/>
    <w:rsid w:val="00510FDD"/>
    <w:rsid w:val="00511295"/>
    <w:rsid w:val="0051205B"/>
    <w:rsid w:val="0051222E"/>
    <w:rsid w:val="005127DB"/>
    <w:rsid w:val="005128DF"/>
    <w:rsid w:val="00512E7F"/>
    <w:rsid w:val="00513BA8"/>
    <w:rsid w:val="00514EEE"/>
    <w:rsid w:val="005155C0"/>
    <w:rsid w:val="00515945"/>
    <w:rsid w:val="00515D4A"/>
    <w:rsid w:val="00516335"/>
    <w:rsid w:val="0051673A"/>
    <w:rsid w:val="005167CF"/>
    <w:rsid w:val="00516896"/>
    <w:rsid w:val="005172EC"/>
    <w:rsid w:val="00522BF7"/>
    <w:rsid w:val="0052364C"/>
    <w:rsid w:val="005256D5"/>
    <w:rsid w:val="0052571A"/>
    <w:rsid w:val="00526449"/>
    <w:rsid w:val="0053023D"/>
    <w:rsid w:val="00530EBE"/>
    <w:rsid w:val="005311F2"/>
    <w:rsid w:val="00531336"/>
    <w:rsid w:val="0053161E"/>
    <w:rsid w:val="00531E28"/>
    <w:rsid w:val="005320CF"/>
    <w:rsid w:val="00532A9F"/>
    <w:rsid w:val="00534B60"/>
    <w:rsid w:val="00535394"/>
    <w:rsid w:val="005358FA"/>
    <w:rsid w:val="00535AC6"/>
    <w:rsid w:val="00536509"/>
    <w:rsid w:val="00536D65"/>
    <w:rsid w:val="00537037"/>
    <w:rsid w:val="00537249"/>
    <w:rsid w:val="00537523"/>
    <w:rsid w:val="0054085D"/>
    <w:rsid w:val="00540915"/>
    <w:rsid w:val="00540B9D"/>
    <w:rsid w:val="00541773"/>
    <w:rsid w:val="00542D26"/>
    <w:rsid w:val="00542DB2"/>
    <w:rsid w:val="0054320A"/>
    <w:rsid w:val="00543511"/>
    <w:rsid w:val="005443F2"/>
    <w:rsid w:val="00544EE4"/>
    <w:rsid w:val="005452C0"/>
    <w:rsid w:val="005454E1"/>
    <w:rsid w:val="005459D6"/>
    <w:rsid w:val="00546694"/>
    <w:rsid w:val="0054682D"/>
    <w:rsid w:val="00546D62"/>
    <w:rsid w:val="00547E27"/>
    <w:rsid w:val="0055031F"/>
    <w:rsid w:val="0055032C"/>
    <w:rsid w:val="00550816"/>
    <w:rsid w:val="005511B0"/>
    <w:rsid w:val="00552B42"/>
    <w:rsid w:val="00553083"/>
    <w:rsid w:val="00553CC1"/>
    <w:rsid w:val="00554A93"/>
    <w:rsid w:val="00554FA3"/>
    <w:rsid w:val="0055533E"/>
    <w:rsid w:val="00555E22"/>
    <w:rsid w:val="005566D0"/>
    <w:rsid w:val="00557307"/>
    <w:rsid w:val="0055764C"/>
    <w:rsid w:val="005579A3"/>
    <w:rsid w:val="00557E30"/>
    <w:rsid w:val="005600CF"/>
    <w:rsid w:val="005609AC"/>
    <w:rsid w:val="005609DE"/>
    <w:rsid w:val="00560B11"/>
    <w:rsid w:val="00560EDF"/>
    <w:rsid w:val="00561232"/>
    <w:rsid w:val="0056140E"/>
    <w:rsid w:val="00561476"/>
    <w:rsid w:val="00562472"/>
    <w:rsid w:val="00563F88"/>
    <w:rsid w:val="00564601"/>
    <w:rsid w:val="0056466D"/>
    <w:rsid w:val="005648D7"/>
    <w:rsid w:val="0056490E"/>
    <w:rsid w:val="00566064"/>
    <w:rsid w:val="00566749"/>
    <w:rsid w:val="00567297"/>
    <w:rsid w:val="005673CE"/>
    <w:rsid w:val="0056758C"/>
    <w:rsid w:val="005677FC"/>
    <w:rsid w:val="00567890"/>
    <w:rsid w:val="005704E8"/>
    <w:rsid w:val="00570A78"/>
    <w:rsid w:val="00570D2E"/>
    <w:rsid w:val="00570F4F"/>
    <w:rsid w:val="00571200"/>
    <w:rsid w:val="0057144F"/>
    <w:rsid w:val="0057150E"/>
    <w:rsid w:val="005718AE"/>
    <w:rsid w:val="0057212F"/>
    <w:rsid w:val="0057268B"/>
    <w:rsid w:val="0057270F"/>
    <w:rsid w:val="00572C49"/>
    <w:rsid w:val="00573358"/>
    <w:rsid w:val="00575131"/>
    <w:rsid w:val="00575277"/>
    <w:rsid w:val="0057532F"/>
    <w:rsid w:val="005763FD"/>
    <w:rsid w:val="00576A5A"/>
    <w:rsid w:val="00576A84"/>
    <w:rsid w:val="00576E65"/>
    <w:rsid w:val="0058041A"/>
    <w:rsid w:val="00580C67"/>
    <w:rsid w:val="00580F93"/>
    <w:rsid w:val="00582169"/>
    <w:rsid w:val="0058217A"/>
    <w:rsid w:val="00582EC1"/>
    <w:rsid w:val="00583491"/>
    <w:rsid w:val="005837C7"/>
    <w:rsid w:val="00584410"/>
    <w:rsid w:val="00584A6C"/>
    <w:rsid w:val="00585298"/>
    <w:rsid w:val="005852D4"/>
    <w:rsid w:val="0058589A"/>
    <w:rsid w:val="005865C3"/>
    <w:rsid w:val="005905C3"/>
    <w:rsid w:val="005908EA"/>
    <w:rsid w:val="005909F4"/>
    <w:rsid w:val="00590B96"/>
    <w:rsid w:val="005916D7"/>
    <w:rsid w:val="00592744"/>
    <w:rsid w:val="00592C08"/>
    <w:rsid w:val="0059311F"/>
    <w:rsid w:val="00594CB1"/>
    <w:rsid w:val="00594D2F"/>
    <w:rsid w:val="0059505B"/>
    <w:rsid w:val="005954AF"/>
    <w:rsid w:val="00596586"/>
    <w:rsid w:val="00596800"/>
    <w:rsid w:val="00597636"/>
    <w:rsid w:val="00597AD5"/>
    <w:rsid w:val="005A1488"/>
    <w:rsid w:val="005A1DC5"/>
    <w:rsid w:val="005A2F5B"/>
    <w:rsid w:val="005A2FAB"/>
    <w:rsid w:val="005A34BB"/>
    <w:rsid w:val="005A472D"/>
    <w:rsid w:val="005A4C74"/>
    <w:rsid w:val="005A4D5A"/>
    <w:rsid w:val="005A524C"/>
    <w:rsid w:val="005A5404"/>
    <w:rsid w:val="005A578F"/>
    <w:rsid w:val="005A58DB"/>
    <w:rsid w:val="005A6046"/>
    <w:rsid w:val="005A6047"/>
    <w:rsid w:val="005A7F37"/>
    <w:rsid w:val="005B0E6E"/>
    <w:rsid w:val="005B14A0"/>
    <w:rsid w:val="005B1827"/>
    <w:rsid w:val="005B25EC"/>
    <w:rsid w:val="005B3063"/>
    <w:rsid w:val="005B307B"/>
    <w:rsid w:val="005B32D0"/>
    <w:rsid w:val="005B33C9"/>
    <w:rsid w:val="005B3689"/>
    <w:rsid w:val="005B37B6"/>
    <w:rsid w:val="005B3C48"/>
    <w:rsid w:val="005B4FF5"/>
    <w:rsid w:val="005B5AC1"/>
    <w:rsid w:val="005B5C75"/>
    <w:rsid w:val="005B6216"/>
    <w:rsid w:val="005B68A8"/>
    <w:rsid w:val="005B6F46"/>
    <w:rsid w:val="005B7732"/>
    <w:rsid w:val="005C0851"/>
    <w:rsid w:val="005C0E60"/>
    <w:rsid w:val="005C17EF"/>
    <w:rsid w:val="005C1B1D"/>
    <w:rsid w:val="005C2286"/>
    <w:rsid w:val="005C232B"/>
    <w:rsid w:val="005C368A"/>
    <w:rsid w:val="005C374C"/>
    <w:rsid w:val="005C38F1"/>
    <w:rsid w:val="005C4599"/>
    <w:rsid w:val="005C5E81"/>
    <w:rsid w:val="005C61AF"/>
    <w:rsid w:val="005C668C"/>
    <w:rsid w:val="005C6F93"/>
    <w:rsid w:val="005C71CC"/>
    <w:rsid w:val="005D0088"/>
    <w:rsid w:val="005D0296"/>
    <w:rsid w:val="005D07F9"/>
    <w:rsid w:val="005D0BB9"/>
    <w:rsid w:val="005D1244"/>
    <w:rsid w:val="005D191F"/>
    <w:rsid w:val="005D1F00"/>
    <w:rsid w:val="005D2153"/>
    <w:rsid w:val="005D22C8"/>
    <w:rsid w:val="005D292B"/>
    <w:rsid w:val="005D3091"/>
    <w:rsid w:val="005D35DB"/>
    <w:rsid w:val="005D3799"/>
    <w:rsid w:val="005D3F58"/>
    <w:rsid w:val="005D4651"/>
    <w:rsid w:val="005D4BC5"/>
    <w:rsid w:val="005D5331"/>
    <w:rsid w:val="005D5F3F"/>
    <w:rsid w:val="005D621C"/>
    <w:rsid w:val="005D63D0"/>
    <w:rsid w:val="005D6561"/>
    <w:rsid w:val="005D6D81"/>
    <w:rsid w:val="005D7184"/>
    <w:rsid w:val="005E01AF"/>
    <w:rsid w:val="005E08C8"/>
    <w:rsid w:val="005E0C25"/>
    <w:rsid w:val="005E15C4"/>
    <w:rsid w:val="005E256E"/>
    <w:rsid w:val="005E28E1"/>
    <w:rsid w:val="005E2D26"/>
    <w:rsid w:val="005E359B"/>
    <w:rsid w:val="005E3D97"/>
    <w:rsid w:val="005E4655"/>
    <w:rsid w:val="005E4B70"/>
    <w:rsid w:val="005E4F62"/>
    <w:rsid w:val="005E54CC"/>
    <w:rsid w:val="005E61AB"/>
    <w:rsid w:val="005E6390"/>
    <w:rsid w:val="005E6E4C"/>
    <w:rsid w:val="005E7CC7"/>
    <w:rsid w:val="005E7F3D"/>
    <w:rsid w:val="005F080B"/>
    <w:rsid w:val="005F0EE6"/>
    <w:rsid w:val="005F16D9"/>
    <w:rsid w:val="005F19E3"/>
    <w:rsid w:val="005F1F25"/>
    <w:rsid w:val="005F24E0"/>
    <w:rsid w:val="005F2B8B"/>
    <w:rsid w:val="005F2ED6"/>
    <w:rsid w:val="005F3728"/>
    <w:rsid w:val="005F4CA4"/>
    <w:rsid w:val="005F4E65"/>
    <w:rsid w:val="005F53C4"/>
    <w:rsid w:val="005F6C06"/>
    <w:rsid w:val="005F6C8B"/>
    <w:rsid w:val="005F6D28"/>
    <w:rsid w:val="005F7A6D"/>
    <w:rsid w:val="005F7D7B"/>
    <w:rsid w:val="005F7F72"/>
    <w:rsid w:val="00600B3E"/>
    <w:rsid w:val="00602086"/>
    <w:rsid w:val="006028C6"/>
    <w:rsid w:val="00604197"/>
    <w:rsid w:val="0060465E"/>
    <w:rsid w:val="0060546F"/>
    <w:rsid w:val="006055D8"/>
    <w:rsid w:val="00606F9B"/>
    <w:rsid w:val="00607989"/>
    <w:rsid w:val="0061023B"/>
    <w:rsid w:val="00610CCB"/>
    <w:rsid w:val="00611675"/>
    <w:rsid w:val="006128A2"/>
    <w:rsid w:val="00613C0B"/>
    <w:rsid w:val="00614171"/>
    <w:rsid w:val="006142F6"/>
    <w:rsid w:val="00614978"/>
    <w:rsid w:val="0061567D"/>
    <w:rsid w:val="00616A75"/>
    <w:rsid w:val="00616CBC"/>
    <w:rsid w:val="0061725F"/>
    <w:rsid w:val="006173D4"/>
    <w:rsid w:val="00620F84"/>
    <w:rsid w:val="006217A5"/>
    <w:rsid w:val="006222CB"/>
    <w:rsid w:val="006223C0"/>
    <w:rsid w:val="00622C59"/>
    <w:rsid w:val="00622DD8"/>
    <w:rsid w:val="006236BA"/>
    <w:rsid w:val="00623A97"/>
    <w:rsid w:val="00624081"/>
    <w:rsid w:val="006241F2"/>
    <w:rsid w:val="0062468E"/>
    <w:rsid w:val="00624709"/>
    <w:rsid w:val="006250B6"/>
    <w:rsid w:val="0062597F"/>
    <w:rsid w:val="006263DE"/>
    <w:rsid w:val="00626550"/>
    <w:rsid w:val="006265BC"/>
    <w:rsid w:val="00627018"/>
    <w:rsid w:val="00627A11"/>
    <w:rsid w:val="00630128"/>
    <w:rsid w:val="00630270"/>
    <w:rsid w:val="00630645"/>
    <w:rsid w:val="006310A6"/>
    <w:rsid w:val="006331FC"/>
    <w:rsid w:val="006354C0"/>
    <w:rsid w:val="006367A9"/>
    <w:rsid w:val="00636BF8"/>
    <w:rsid w:val="00636C16"/>
    <w:rsid w:val="0063769D"/>
    <w:rsid w:val="00637A60"/>
    <w:rsid w:val="00641518"/>
    <w:rsid w:val="00641F77"/>
    <w:rsid w:val="00642B21"/>
    <w:rsid w:val="00642C38"/>
    <w:rsid w:val="00643BD3"/>
    <w:rsid w:val="00643E22"/>
    <w:rsid w:val="006440CC"/>
    <w:rsid w:val="00644E80"/>
    <w:rsid w:val="00644F37"/>
    <w:rsid w:val="0064518B"/>
    <w:rsid w:val="00645BD6"/>
    <w:rsid w:val="00646456"/>
    <w:rsid w:val="00646625"/>
    <w:rsid w:val="006467A0"/>
    <w:rsid w:val="006467D3"/>
    <w:rsid w:val="00646988"/>
    <w:rsid w:val="00646C04"/>
    <w:rsid w:val="00646E82"/>
    <w:rsid w:val="00646ED7"/>
    <w:rsid w:val="00646F8A"/>
    <w:rsid w:val="00647526"/>
    <w:rsid w:val="00647F22"/>
    <w:rsid w:val="006509AC"/>
    <w:rsid w:val="00651AA6"/>
    <w:rsid w:val="006534B0"/>
    <w:rsid w:val="00653C13"/>
    <w:rsid w:val="00653DCC"/>
    <w:rsid w:val="00653EB7"/>
    <w:rsid w:val="00654395"/>
    <w:rsid w:val="00654985"/>
    <w:rsid w:val="00655D48"/>
    <w:rsid w:val="00655EA9"/>
    <w:rsid w:val="00655FAB"/>
    <w:rsid w:val="00656A71"/>
    <w:rsid w:val="00656A98"/>
    <w:rsid w:val="006570AF"/>
    <w:rsid w:val="006570D2"/>
    <w:rsid w:val="0065786E"/>
    <w:rsid w:val="00657B01"/>
    <w:rsid w:val="00660237"/>
    <w:rsid w:val="0066050C"/>
    <w:rsid w:val="0066071D"/>
    <w:rsid w:val="00660B8D"/>
    <w:rsid w:val="00661041"/>
    <w:rsid w:val="0066118A"/>
    <w:rsid w:val="00661465"/>
    <w:rsid w:val="00661B0A"/>
    <w:rsid w:val="006620DD"/>
    <w:rsid w:val="006620EF"/>
    <w:rsid w:val="0066228F"/>
    <w:rsid w:val="0066314E"/>
    <w:rsid w:val="006634C5"/>
    <w:rsid w:val="00663564"/>
    <w:rsid w:val="00663E7B"/>
    <w:rsid w:val="00664AA3"/>
    <w:rsid w:val="00665D94"/>
    <w:rsid w:val="00665E77"/>
    <w:rsid w:val="0066799A"/>
    <w:rsid w:val="006700C6"/>
    <w:rsid w:val="00670321"/>
    <w:rsid w:val="006703BA"/>
    <w:rsid w:val="006706D6"/>
    <w:rsid w:val="00670D56"/>
    <w:rsid w:val="00670DEE"/>
    <w:rsid w:val="00671B66"/>
    <w:rsid w:val="00671B69"/>
    <w:rsid w:val="00671FE3"/>
    <w:rsid w:val="00673077"/>
    <w:rsid w:val="00673511"/>
    <w:rsid w:val="00673941"/>
    <w:rsid w:val="0067431B"/>
    <w:rsid w:val="0067474E"/>
    <w:rsid w:val="00674FC0"/>
    <w:rsid w:val="00675B6E"/>
    <w:rsid w:val="00675CEB"/>
    <w:rsid w:val="00676655"/>
    <w:rsid w:val="006772FD"/>
    <w:rsid w:val="00677A71"/>
    <w:rsid w:val="00677C34"/>
    <w:rsid w:val="00677D11"/>
    <w:rsid w:val="0068199E"/>
    <w:rsid w:val="00682491"/>
    <w:rsid w:val="0068331D"/>
    <w:rsid w:val="00684111"/>
    <w:rsid w:val="006841E7"/>
    <w:rsid w:val="00684FA8"/>
    <w:rsid w:val="006857A3"/>
    <w:rsid w:val="0068593C"/>
    <w:rsid w:val="00686B7B"/>
    <w:rsid w:val="006877D6"/>
    <w:rsid w:val="006877E0"/>
    <w:rsid w:val="00690271"/>
    <w:rsid w:val="006908FE"/>
    <w:rsid w:val="00690900"/>
    <w:rsid w:val="0069098D"/>
    <w:rsid w:val="00690BF9"/>
    <w:rsid w:val="00690D1A"/>
    <w:rsid w:val="00690EC1"/>
    <w:rsid w:val="00690FE6"/>
    <w:rsid w:val="0069100D"/>
    <w:rsid w:val="006916ED"/>
    <w:rsid w:val="006920F2"/>
    <w:rsid w:val="00692144"/>
    <w:rsid w:val="006925FD"/>
    <w:rsid w:val="006926A5"/>
    <w:rsid w:val="00692C56"/>
    <w:rsid w:val="006943E2"/>
    <w:rsid w:val="006949F5"/>
    <w:rsid w:val="00694F31"/>
    <w:rsid w:val="006950AC"/>
    <w:rsid w:val="00695312"/>
    <w:rsid w:val="00695484"/>
    <w:rsid w:val="00696AEE"/>
    <w:rsid w:val="006972BC"/>
    <w:rsid w:val="0069768B"/>
    <w:rsid w:val="00697B95"/>
    <w:rsid w:val="00697E44"/>
    <w:rsid w:val="006A0A5D"/>
    <w:rsid w:val="006A0FE1"/>
    <w:rsid w:val="006A1A81"/>
    <w:rsid w:val="006A20DF"/>
    <w:rsid w:val="006A22AA"/>
    <w:rsid w:val="006A2444"/>
    <w:rsid w:val="006A2555"/>
    <w:rsid w:val="006A2845"/>
    <w:rsid w:val="006A2E05"/>
    <w:rsid w:val="006A2F04"/>
    <w:rsid w:val="006A3C06"/>
    <w:rsid w:val="006A3D36"/>
    <w:rsid w:val="006A3DD2"/>
    <w:rsid w:val="006A3F5C"/>
    <w:rsid w:val="006A3F93"/>
    <w:rsid w:val="006A418D"/>
    <w:rsid w:val="006A5D5C"/>
    <w:rsid w:val="006A788F"/>
    <w:rsid w:val="006B0655"/>
    <w:rsid w:val="006B0F5F"/>
    <w:rsid w:val="006B106C"/>
    <w:rsid w:val="006B13F7"/>
    <w:rsid w:val="006B16B4"/>
    <w:rsid w:val="006B273F"/>
    <w:rsid w:val="006B2F1C"/>
    <w:rsid w:val="006B3548"/>
    <w:rsid w:val="006B3D97"/>
    <w:rsid w:val="006B40CA"/>
    <w:rsid w:val="006B564E"/>
    <w:rsid w:val="006B63DF"/>
    <w:rsid w:val="006B75A1"/>
    <w:rsid w:val="006B7D39"/>
    <w:rsid w:val="006C010B"/>
    <w:rsid w:val="006C0554"/>
    <w:rsid w:val="006C0B0D"/>
    <w:rsid w:val="006C187B"/>
    <w:rsid w:val="006C1B53"/>
    <w:rsid w:val="006C1E4B"/>
    <w:rsid w:val="006C20F7"/>
    <w:rsid w:val="006C23F8"/>
    <w:rsid w:val="006C293F"/>
    <w:rsid w:val="006C2EF7"/>
    <w:rsid w:val="006C2F7F"/>
    <w:rsid w:val="006C345F"/>
    <w:rsid w:val="006C3625"/>
    <w:rsid w:val="006C417C"/>
    <w:rsid w:val="006C429D"/>
    <w:rsid w:val="006C46C7"/>
    <w:rsid w:val="006C4BDE"/>
    <w:rsid w:val="006C5E84"/>
    <w:rsid w:val="006C600B"/>
    <w:rsid w:val="006C68A5"/>
    <w:rsid w:val="006C69FB"/>
    <w:rsid w:val="006C6E06"/>
    <w:rsid w:val="006C7F7A"/>
    <w:rsid w:val="006D00EF"/>
    <w:rsid w:val="006D0198"/>
    <w:rsid w:val="006D0F81"/>
    <w:rsid w:val="006D228F"/>
    <w:rsid w:val="006D2440"/>
    <w:rsid w:val="006D25FC"/>
    <w:rsid w:val="006D3075"/>
    <w:rsid w:val="006D345B"/>
    <w:rsid w:val="006D351A"/>
    <w:rsid w:val="006D36B2"/>
    <w:rsid w:val="006D4E42"/>
    <w:rsid w:val="006D529C"/>
    <w:rsid w:val="006D56B3"/>
    <w:rsid w:val="006D64D6"/>
    <w:rsid w:val="006D72A9"/>
    <w:rsid w:val="006D731C"/>
    <w:rsid w:val="006D755E"/>
    <w:rsid w:val="006D7A3E"/>
    <w:rsid w:val="006D7F0E"/>
    <w:rsid w:val="006E0ABC"/>
    <w:rsid w:val="006E0FBD"/>
    <w:rsid w:val="006E20B5"/>
    <w:rsid w:val="006E2219"/>
    <w:rsid w:val="006E2A47"/>
    <w:rsid w:val="006E304E"/>
    <w:rsid w:val="006E336D"/>
    <w:rsid w:val="006E44CE"/>
    <w:rsid w:val="006E48EE"/>
    <w:rsid w:val="006E5222"/>
    <w:rsid w:val="006E590A"/>
    <w:rsid w:val="006E642E"/>
    <w:rsid w:val="006E6648"/>
    <w:rsid w:val="006E670C"/>
    <w:rsid w:val="006E67A9"/>
    <w:rsid w:val="006E6BE3"/>
    <w:rsid w:val="006E7AA1"/>
    <w:rsid w:val="006E7ECA"/>
    <w:rsid w:val="006F0235"/>
    <w:rsid w:val="006F08DA"/>
    <w:rsid w:val="006F0CEC"/>
    <w:rsid w:val="006F127E"/>
    <w:rsid w:val="006F1410"/>
    <w:rsid w:val="006F1C41"/>
    <w:rsid w:val="006F27B5"/>
    <w:rsid w:val="006F2894"/>
    <w:rsid w:val="006F2B25"/>
    <w:rsid w:val="006F439F"/>
    <w:rsid w:val="006F4DE5"/>
    <w:rsid w:val="006F4DF4"/>
    <w:rsid w:val="006F53C5"/>
    <w:rsid w:val="006F549A"/>
    <w:rsid w:val="006F554C"/>
    <w:rsid w:val="006F5679"/>
    <w:rsid w:val="006F5787"/>
    <w:rsid w:val="006F6618"/>
    <w:rsid w:val="006F6F71"/>
    <w:rsid w:val="006F7BAE"/>
    <w:rsid w:val="006F7CE0"/>
    <w:rsid w:val="006F7FCA"/>
    <w:rsid w:val="007011DF"/>
    <w:rsid w:val="007014FB"/>
    <w:rsid w:val="007019B8"/>
    <w:rsid w:val="00701BE7"/>
    <w:rsid w:val="00701CD8"/>
    <w:rsid w:val="007020ED"/>
    <w:rsid w:val="00702162"/>
    <w:rsid w:val="00702877"/>
    <w:rsid w:val="0070295E"/>
    <w:rsid w:val="007033CE"/>
    <w:rsid w:val="007033F9"/>
    <w:rsid w:val="0070431C"/>
    <w:rsid w:val="007043F3"/>
    <w:rsid w:val="007046BD"/>
    <w:rsid w:val="00704EB0"/>
    <w:rsid w:val="00704F02"/>
    <w:rsid w:val="007055F1"/>
    <w:rsid w:val="00705AD9"/>
    <w:rsid w:val="00706B95"/>
    <w:rsid w:val="00706D32"/>
    <w:rsid w:val="007077D8"/>
    <w:rsid w:val="00707A32"/>
    <w:rsid w:val="00710144"/>
    <w:rsid w:val="00710472"/>
    <w:rsid w:val="00710B40"/>
    <w:rsid w:val="00710E16"/>
    <w:rsid w:val="00711424"/>
    <w:rsid w:val="00711438"/>
    <w:rsid w:val="00711CE4"/>
    <w:rsid w:val="007122B0"/>
    <w:rsid w:val="00712A04"/>
    <w:rsid w:val="00712E99"/>
    <w:rsid w:val="00712F64"/>
    <w:rsid w:val="00714314"/>
    <w:rsid w:val="007147CB"/>
    <w:rsid w:val="00714C97"/>
    <w:rsid w:val="00714F2A"/>
    <w:rsid w:val="00715000"/>
    <w:rsid w:val="00716DA2"/>
    <w:rsid w:val="00717138"/>
    <w:rsid w:val="0071768D"/>
    <w:rsid w:val="00717D40"/>
    <w:rsid w:val="00717D9F"/>
    <w:rsid w:val="007208F9"/>
    <w:rsid w:val="00721D33"/>
    <w:rsid w:val="00721D9B"/>
    <w:rsid w:val="00722113"/>
    <w:rsid w:val="00722B07"/>
    <w:rsid w:val="007235B2"/>
    <w:rsid w:val="00723C50"/>
    <w:rsid w:val="00723D9E"/>
    <w:rsid w:val="00723FFA"/>
    <w:rsid w:val="00724D99"/>
    <w:rsid w:val="00724E34"/>
    <w:rsid w:val="00725144"/>
    <w:rsid w:val="00725864"/>
    <w:rsid w:val="00726E54"/>
    <w:rsid w:val="007278D5"/>
    <w:rsid w:val="00730036"/>
    <w:rsid w:val="00731185"/>
    <w:rsid w:val="007311C3"/>
    <w:rsid w:val="007315B3"/>
    <w:rsid w:val="007325A7"/>
    <w:rsid w:val="00732CB3"/>
    <w:rsid w:val="00732F81"/>
    <w:rsid w:val="007338F8"/>
    <w:rsid w:val="00734534"/>
    <w:rsid w:val="00734A4C"/>
    <w:rsid w:val="00735554"/>
    <w:rsid w:val="00735984"/>
    <w:rsid w:val="00735985"/>
    <w:rsid w:val="00735ECB"/>
    <w:rsid w:val="00735FEC"/>
    <w:rsid w:val="0073616A"/>
    <w:rsid w:val="007366CE"/>
    <w:rsid w:val="00736A06"/>
    <w:rsid w:val="00737334"/>
    <w:rsid w:val="007375FA"/>
    <w:rsid w:val="007377CD"/>
    <w:rsid w:val="00737AFE"/>
    <w:rsid w:val="00737C2B"/>
    <w:rsid w:val="007403AE"/>
    <w:rsid w:val="00740774"/>
    <w:rsid w:val="00740DE2"/>
    <w:rsid w:val="00741A1A"/>
    <w:rsid w:val="00741F4A"/>
    <w:rsid w:val="0074219C"/>
    <w:rsid w:val="0074252A"/>
    <w:rsid w:val="007427B2"/>
    <w:rsid w:val="007437EA"/>
    <w:rsid w:val="0074382C"/>
    <w:rsid w:val="00743A6E"/>
    <w:rsid w:val="00743ED3"/>
    <w:rsid w:val="007444F1"/>
    <w:rsid w:val="007449A6"/>
    <w:rsid w:val="00744D42"/>
    <w:rsid w:val="007455FC"/>
    <w:rsid w:val="007462D9"/>
    <w:rsid w:val="007465F8"/>
    <w:rsid w:val="00747019"/>
    <w:rsid w:val="00747B69"/>
    <w:rsid w:val="00747C10"/>
    <w:rsid w:val="00750CBA"/>
    <w:rsid w:val="007512B5"/>
    <w:rsid w:val="00752634"/>
    <w:rsid w:val="00752A53"/>
    <w:rsid w:val="00753165"/>
    <w:rsid w:val="00754183"/>
    <w:rsid w:val="00754257"/>
    <w:rsid w:val="00754E93"/>
    <w:rsid w:val="00755004"/>
    <w:rsid w:val="007554F4"/>
    <w:rsid w:val="00755AC0"/>
    <w:rsid w:val="00755DAE"/>
    <w:rsid w:val="007566F0"/>
    <w:rsid w:val="00757930"/>
    <w:rsid w:val="00757F69"/>
    <w:rsid w:val="00760D98"/>
    <w:rsid w:val="00761419"/>
    <w:rsid w:val="00761AC5"/>
    <w:rsid w:val="007628F9"/>
    <w:rsid w:val="00762C6A"/>
    <w:rsid w:val="00763084"/>
    <w:rsid w:val="007630D8"/>
    <w:rsid w:val="007635CD"/>
    <w:rsid w:val="007638B2"/>
    <w:rsid w:val="00763BE2"/>
    <w:rsid w:val="00764E94"/>
    <w:rsid w:val="00765234"/>
    <w:rsid w:val="0076620A"/>
    <w:rsid w:val="0076663A"/>
    <w:rsid w:val="0077017A"/>
    <w:rsid w:val="00770820"/>
    <w:rsid w:val="00770BE7"/>
    <w:rsid w:val="0077167B"/>
    <w:rsid w:val="00772E59"/>
    <w:rsid w:val="0077300B"/>
    <w:rsid w:val="007731FF"/>
    <w:rsid w:val="00774008"/>
    <w:rsid w:val="0077450A"/>
    <w:rsid w:val="00775118"/>
    <w:rsid w:val="00775B22"/>
    <w:rsid w:val="00775B41"/>
    <w:rsid w:val="00775ED5"/>
    <w:rsid w:val="00777C53"/>
    <w:rsid w:val="00777D6A"/>
    <w:rsid w:val="00777DA2"/>
    <w:rsid w:val="00780221"/>
    <w:rsid w:val="00780614"/>
    <w:rsid w:val="00780C77"/>
    <w:rsid w:val="00780E67"/>
    <w:rsid w:val="007814C3"/>
    <w:rsid w:val="00781831"/>
    <w:rsid w:val="00781CA5"/>
    <w:rsid w:val="007822A3"/>
    <w:rsid w:val="007822C5"/>
    <w:rsid w:val="00782672"/>
    <w:rsid w:val="00783022"/>
    <w:rsid w:val="00783F8E"/>
    <w:rsid w:val="0078409C"/>
    <w:rsid w:val="00786487"/>
    <w:rsid w:val="00786D2E"/>
    <w:rsid w:val="007871ED"/>
    <w:rsid w:val="00790C15"/>
    <w:rsid w:val="00791252"/>
    <w:rsid w:val="007916AE"/>
    <w:rsid w:val="007916E6"/>
    <w:rsid w:val="007917CA"/>
    <w:rsid w:val="0079224A"/>
    <w:rsid w:val="0079251B"/>
    <w:rsid w:val="007934A6"/>
    <w:rsid w:val="00793577"/>
    <w:rsid w:val="0079399B"/>
    <w:rsid w:val="00793A0C"/>
    <w:rsid w:val="00793FBF"/>
    <w:rsid w:val="0079521D"/>
    <w:rsid w:val="00795B36"/>
    <w:rsid w:val="00795E98"/>
    <w:rsid w:val="00795ED1"/>
    <w:rsid w:val="007962CA"/>
    <w:rsid w:val="0079643E"/>
    <w:rsid w:val="00796AFF"/>
    <w:rsid w:val="00796C23"/>
    <w:rsid w:val="00796EE7"/>
    <w:rsid w:val="007975C1"/>
    <w:rsid w:val="007A001F"/>
    <w:rsid w:val="007A0155"/>
    <w:rsid w:val="007A0525"/>
    <w:rsid w:val="007A1ABB"/>
    <w:rsid w:val="007A1ED4"/>
    <w:rsid w:val="007A2F86"/>
    <w:rsid w:val="007A385E"/>
    <w:rsid w:val="007A3C5D"/>
    <w:rsid w:val="007A5113"/>
    <w:rsid w:val="007A51B6"/>
    <w:rsid w:val="007A6803"/>
    <w:rsid w:val="007A7A8F"/>
    <w:rsid w:val="007B0349"/>
    <w:rsid w:val="007B03EA"/>
    <w:rsid w:val="007B0F07"/>
    <w:rsid w:val="007B0FA6"/>
    <w:rsid w:val="007B1AEE"/>
    <w:rsid w:val="007B270E"/>
    <w:rsid w:val="007B2941"/>
    <w:rsid w:val="007B2E80"/>
    <w:rsid w:val="007B3269"/>
    <w:rsid w:val="007B33E2"/>
    <w:rsid w:val="007B3717"/>
    <w:rsid w:val="007B3C2B"/>
    <w:rsid w:val="007B3D5F"/>
    <w:rsid w:val="007B4E79"/>
    <w:rsid w:val="007B4F17"/>
    <w:rsid w:val="007B5D0E"/>
    <w:rsid w:val="007B5DA0"/>
    <w:rsid w:val="007B62F1"/>
    <w:rsid w:val="007B65F3"/>
    <w:rsid w:val="007B6618"/>
    <w:rsid w:val="007B6743"/>
    <w:rsid w:val="007B6ED3"/>
    <w:rsid w:val="007B781E"/>
    <w:rsid w:val="007C0433"/>
    <w:rsid w:val="007C07E6"/>
    <w:rsid w:val="007C12A7"/>
    <w:rsid w:val="007C1D9E"/>
    <w:rsid w:val="007C1E3E"/>
    <w:rsid w:val="007C21EC"/>
    <w:rsid w:val="007C2218"/>
    <w:rsid w:val="007C2F71"/>
    <w:rsid w:val="007C32EA"/>
    <w:rsid w:val="007C3C13"/>
    <w:rsid w:val="007C3D9A"/>
    <w:rsid w:val="007C3EA4"/>
    <w:rsid w:val="007C424B"/>
    <w:rsid w:val="007C43B0"/>
    <w:rsid w:val="007C48BC"/>
    <w:rsid w:val="007C551E"/>
    <w:rsid w:val="007C6404"/>
    <w:rsid w:val="007C6718"/>
    <w:rsid w:val="007C6724"/>
    <w:rsid w:val="007C6E76"/>
    <w:rsid w:val="007D0407"/>
    <w:rsid w:val="007D0978"/>
    <w:rsid w:val="007D0E5C"/>
    <w:rsid w:val="007D101F"/>
    <w:rsid w:val="007D177B"/>
    <w:rsid w:val="007D1878"/>
    <w:rsid w:val="007D1EB5"/>
    <w:rsid w:val="007D26B2"/>
    <w:rsid w:val="007D3002"/>
    <w:rsid w:val="007D366E"/>
    <w:rsid w:val="007D391D"/>
    <w:rsid w:val="007D3CA5"/>
    <w:rsid w:val="007D46ED"/>
    <w:rsid w:val="007D544D"/>
    <w:rsid w:val="007D5DC7"/>
    <w:rsid w:val="007D689F"/>
    <w:rsid w:val="007D6B45"/>
    <w:rsid w:val="007D71C3"/>
    <w:rsid w:val="007D75A2"/>
    <w:rsid w:val="007D7703"/>
    <w:rsid w:val="007E0214"/>
    <w:rsid w:val="007E13B7"/>
    <w:rsid w:val="007E19E5"/>
    <w:rsid w:val="007E1AD8"/>
    <w:rsid w:val="007E1B36"/>
    <w:rsid w:val="007E1BF4"/>
    <w:rsid w:val="007E25E6"/>
    <w:rsid w:val="007E2FD8"/>
    <w:rsid w:val="007E3175"/>
    <w:rsid w:val="007E331A"/>
    <w:rsid w:val="007E41D1"/>
    <w:rsid w:val="007E4781"/>
    <w:rsid w:val="007E47EC"/>
    <w:rsid w:val="007E4A49"/>
    <w:rsid w:val="007E4B5B"/>
    <w:rsid w:val="007E534C"/>
    <w:rsid w:val="007E5457"/>
    <w:rsid w:val="007E62EC"/>
    <w:rsid w:val="007E6E81"/>
    <w:rsid w:val="007E7432"/>
    <w:rsid w:val="007E77E6"/>
    <w:rsid w:val="007F0595"/>
    <w:rsid w:val="007F0B0D"/>
    <w:rsid w:val="007F10A1"/>
    <w:rsid w:val="007F37B9"/>
    <w:rsid w:val="007F3E46"/>
    <w:rsid w:val="007F3EBB"/>
    <w:rsid w:val="007F4F1E"/>
    <w:rsid w:val="007F4F46"/>
    <w:rsid w:val="007F5029"/>
    <w:rsid w:val="007F5A3E"/>
    <w:rsid w:val="007F601D"/>
    <w:rsid w:val="007F6F57"/>
    <w:rsid w:val="007F7320"/>
    <w:rsid w:val="00800514"/>
    <w:rsid w:val="00800996"/>
    <w:rsid w:val="00800FAF"/>
    <w:rsid w:val="0080299B"/>
    <w:rsid w:val="008036C8"/>
    <w:rsid w:val="008036E1"/>
    <w:rsid w:val="00803705"/>
    <w:rsid w:val="008046B7"/>
    <w:rsid w:val="0080529B"/>
    <w:rsid w:val="00805684"/>
    <w:rsid w:val="00805D62"/>
    <w:rsid w:val="008068D6"/>
    <w:rsid w:val="00807421"/>
    <w:rsid w:val="00807A14"/>
    <w:rsid w:val="00810535"/>
    <w:rsid w:val="0081060D"/>
    <w:rsid w:val="0081084B"/>
    <w:rsid w:val="008119B0"/>
    <w:rsid w:val="008129B2"/>
    <w:rsid w:val="00812A34"/>
    <w:rsid w:val="00812F95"/>
    <w:rsid w:val="0081348C"/>
    <w:rsid w:val="00813C06"/>
    <w:rsid w:val="00813D8B"/>
    <w:rsid w:val="0081450E"/>
    <w:rsid w:val="008148EF"/>
    <w:rsid w:val="00814B51"/>
    <w:rsid w:val="00814CE3"/>
    <w:rsid w:val="00815471"/>
    <w:rsid w:val="0081636E"/>
    <w:rsid w:val="008167FC"/>
    <w:rsid w:val="00816FE1"/>
    <w:rsid w:val="0081763B"/>
    <w:rsid w:val="00820265"/>
    <w:rsid w:val="00820DF0"/>
    <w:rsid w:val="00820EDD"/>
    <w:rsid w:val="00820F27"/>
    <w:rsid w:val="008220E1"/>
    <w:rsid w:val="00822736"/>
    <w:rsid w:val="00822BB9"/>
    <w:rsid w:val="00822DCF"/>
    <w:rsid w:val="0082322C"/>
    <w:rsid w:val="008236C3"/>
    <w:rsid w:val="00823BD9"/>
    <w:rsid w:val="00824470"/>
    <w:rsid w:val="00824BD4"/>
    <w:rsid w:val="00825208"/>
    <w:rsid w:val="0082579A"/>
    <w:rsid w:val="00825985"/>
    <w:rsid w:val="00825EC8"/>
    <w:rsid w:val="008262B2"/>
    <w:rsid w:val="00826746"/>
    <w:rsid w:val="00826E68"/>
    <w:rsid w:val="00826EA3"/>
    <w:rsid w:val="00826EFA"/>
    <w:rsid w:val="0082717A"/>
    <w:rsid w:val="008272E1"/>
    <w:rsid w:val="00827657"/>
    <w:rsid w:val="00827710"/>
    <w:rsid w:val="00827BE4"/>
    <w:rsid w:val="00827D98"/>
    <w:rsid w:val="00827EFF"/>
    <w:rsid w:val="00830369"/>
    <w:rsid w:val="00830901"/>
    <w:rsid w:val="00830B1F"/>
    <w:rsid w:val="00830B47"/>
    <w:rsid w:val="00830C68"/>
    <w:rsid w:val="00830F79"/>
    <w:rsid w:val="00830F7B"/>
    <w:rsid w:val="008311BB"/>
    <w:rsid w:val="008314E7"/>
    <w:rsid w:val="008314F5"/>
    <w:rsid w:val="008317AB"/>
    <w:rsid w:val="00831FB1"/>
    <w:rsid w:val="0083239D"/>
    <w:rsid w:val="00832BE4"/>
    <w:rsid w:val="00832DD3"/>
    <w:rsid w:val="00832DED"/>
    <w:rsid w:val="008339DB"/>
    <w:rsid w:val="00833AAD"/>
    <w:rsid w:val="00833C5E"/>
    <w:rsid w:val="00833EB8"/>
    <w:rsid w:val="008342B2"/>
    <w:rsid w:val="0083480E"/>
    <w:rsid w:val="00834CFE"/>
    <w:rsid w:val="00835289"/>
    <w:rsid w:val="00835D24"/>
    <w:rsid w:val="00836189"/>
    <w:rsid w:val="00836647"/>
    <w:rsid w:val="00836EFA"/>
    <w:rsid w:val="00836F19"/>
    <w:rsid w:val="00837182"/>
    <w:rsid w:val="0083788B"/>
    <w:rsid w:val="008378FD"/>
    <w:rsid w:val="00837D2A"/>
    <w:rsid w:val="008402A2"/>
    <w:rsid w:val="00841906"/>
    <w:rsid w:val="00842028"/>
    <w:rsid w:val="00844144"/>
    <w:rsid w:val="00844D69"/>
    <w:rsid w:val="00846099"/>
    <w:rsid w:val="00846433"/>
    <w:rsid w:val="0084688A"/>
    <w:rsid w:val="00846AA9"/>
    <w:rsid w:val="00846D1C"/>
    <w:rsid w:val="008470B6"/>
    <w:rsid w:val="00847482"/>
    <w:rsid w:val="0084790C"/>
    <w:rsid w:val="00847CD6"/>
    <w:rsid w:val="00847E5F"/>
    <w:rsid w:val="008504C4"/>
    <w:rsid w:val="008525E2"/>
    <w:rsid w:val="0085293A"/>
    <w:rsid w:val="00852BF7"/>
    <w:rsid w:val="008530C3"/>
    <w:rsid w:val="008533B9"/>
    <w:rsid w:val="008535B5"/>
    <w:rsid w:val="00853A96"/>
    <w:rsid w:val="00853C3D"/>
    <w:rsid w:val="00854BBB"/>
    <w:rsid w:val="00855A1A"/>
    <w:rsid w:val="008561A2"/>
    <w:rsid w:val="00856213"/>
    <w:rsid w:val="0085670D"/>
    <w:rsid w:val="00857403"/>
    <w:rsid w:val="00857D0C"/>
    <w:rsid w:val="0086028A"/>
    <w:rsid w:val="00860CAC"/>
    <w:rsid w:val="008616F0"/>
    <w:rsid w:val="008619A7"/>
    <w:rsid w:val="00861F70"/>
    <w:rsid w:val="00862011"/>
    <w:rsid w:val="0086292D"/>
    <w:rsid w:val="00862A79"/>
    <w:rsid w:val="00862FB8"/>
    <w:rsid w:val="00863A95"/>
    <w:rsid w:val="00863D5C"/>
    <w:rsid w:val="00863E9D"/>
    <w:rsid w:val="00863F43"/>
    <w:rsid w:val="008642BC"/>
    <w:rsid w:val="0086459B"/>
    <w:rsid w:val="00864AB1"/>
    <w:rsid w:val="0086549E"/>
    <w:rsid w:val="008658FB"/>
    <w:rsid w:val="0086606A"/>
    <w:rsid w:val="00866110"/>
    <w:rsid w:val="008662E2"/>
    <w:rsid w:val="00866A3C"/>
    <w:rsid w:val="008670AA"/>
    <w:rsid w:val="0086768B"/>
    <w:rsid w:val="008679D4"/>
    <w:rsid w:val="00867CB8"/>
    <w:rsid w:val="00870232"/>
    <w:rsid w:val="00870A08"/>
    <w:rsid w:val="008718F9"/>
    <w:rsid w:val="00871FC9"/>
    <w:rsid w:val="00872351"/>
    <w:rsid w:val="00872991"/>
    <w:rsid w:val="00872BDA"/>
    <w:rsid w:val="00872CA9"/>
    <w:rsid w:val="0087336B"/>
    <w:rsid w:val="008749BF"/>
    <w:rsid w:val="00874A73"/>
    <w:rsid w:val="00874F25"/>
    <w:rsid w:val="00875514"/>
    <w:rsid w:val="00875611"/>
    <w:rsid w:val="008756AA"/>
    <w:rsid w:val="00875A46"/>
    <w:rsid w:val="008760A3"/>
    <w:rsid w:val="00876409"/>
    <w:rsid w:val="00876654"/>
    <w:rsid w:val="00877E44"/>
    <w:rsid w:val="008800FF"/>
    <w:rsid w:val="00880422"/>
    <w:rsid w:val="00880530"/>
    <w:rsid w:val="008808AA"/>
    <w:rsid w:val="00880C1E"/>
    <w:rsid w:val="00880CDD"/>
    <w:rsid w:val="0088165B"/>
    <w:rsid w:val="008816F9"/>
    <w:rsid w:val="00882751"/>
    <w:rsid w:val="00883695"/>
    <w:rsid w:val="008842D0"/>
    <w:rsid w:val="008853C8"/>
    <w:rsid w:val="00885917"/>
    <w:rsid w:val="00885EB8"/>
    <w:rsid w:val="00886089"/>
    <w:rsid w:val="00886B67"/>
    <w:rsid w:val="00886FED"/>
    <w:rsid w:val="0088701E"/>
    <w:rsid w:val="00887CC6"/>
    <w:rsid w:val="0089012A"/>
    <w:rsid w:val="00890358"/>
    <w:rsid w:val="00890A2E"/>
    <w:rsid w:val="008910C2"/>
    <w:rsid w:val="0089156D"/>
    <w:rsid w:val="00892A1E"/>
    <w:rsid w:val="0089304A"/>
    <w:rsid w:val="00893143"/>
    <w:rsid w:val="00893340"/>
    <w:rsid w:val="008935BD"/>
    <w:rsid w:val="00893B29"/>
    <w:rsid w:val="00893BFD"/>
    <w:rsid w:val="008941E3"/>
    <w:rsid w:val="008948F2"/>
    <w:rsid w:val="00895174"/>
    <w:rsid w:val="008959F1"/>
    <w:rsid w:val="0089611D"/>
    <w:rsid w:val="008968E2"/>
    <w:rsid w:val="00896DEF"/>
    <w:rsid w:val="0089734A"/>
    <w:rsid w:val="008979C3"/>
    <w:rsid w:val="00897D1F"/>
    <w:rsid w:val="00897EF0"/>
    <w:rsid w:val="00897F9C"/>
    <w:rsid w:val="008A0509"/>
    <w:rsid w:val="008A120A"/>
    <w:rsid w:val="008A1C9E"/>
    <w:rsid w:val="008A2228"/>
    <w:rsid w:val="008A2635"/>
    <w:rsid w:val="008A267C"/>
    <w:rsid w:val="008A28B4"/>
    <w:rsid w:val="008A2EFF"/>
    <w:rsid w:val="008A2F8F"/>
    <w:rsid w:val="008A3330"/>
    <w:rsid w:val="008A40FD"/>
    <w:rsid w:val="008A582B"/>
    <w:rsid w:val="008A5E5C"/>
    <w:rsid w:val="008A688E"/>
    <w:rsid w:val="008A6BE1"/>
    <w:rsid w:val="008A6EED"/>
    <w:rsid w:val="008A72A9"/>
    <w:rsid w:val="008A7EC9"/>
    <w:rsid w:val="008B01B0"/>
    <w:rsid w:val="008B0336"/>
    <w:rsid w:val="008B0590"/>
    <w:rsid w:val="008B0786"/>
    <w:rsid w:val="008B08EF"/>
    <w:rsid w:val="008B0CEF"/>
    <w:rsid w:val="008B10C0"/>
    <w:rsid w:val="008B117B"/>
    <w:rsid w:val="008B118A"/>
    <w:rsid w:val="008B1AD9"/>
    <w:rsid w:val="008B1D78"/>
    <w:rsid w:val="008B1E4E"/>
    <w:rsid w:val="008B1F9B"/>
    <w:rsid w:val="008B2C31"/>
    <w:rsid w:val="008B2F84"/>
    <w:rsid w:val="008B2FFA"/>
    <w:rsid w:val="008B37ED"/>
    <w:rsid w:val="008B3CA7"/>
    <w:rsid w:val="008B43D1"/>
    <w:rsid w:val="008B512C"/>
    <w:rsid w:val="008B516F"/>
    <w:rsid w:val="008B690F"/>
    <w:rsid w:val="008B6E2F"/>
    <w:rsid w:val="008B7D2A"/>
    <w:rsid w:val="008C1837"/>
    <w:rsid w:val="008C19BB"/>
    <w:rsid w:val="008C2256"/>
    <w:rsid w:val="008C24A7"/>
    <w:rsid w:val="008C26D8"/>
    <w:rsid w:val="008C3A9F"/>
    <w:rsid w:val="008C3BE9"/>
    <w:rsid w:val="008C42AF"/>
    <w:rsid w:val="008C48C7"/>
    <w:rsid w:val="008C4F65"/>
    <w:rsid w:val="008C503D"/>
    <w:rsid w:val="008C57DF"/>
    <w:rsid w:val="008C6075"/>
    <w:rsid w:val="008C7E23"/>
    <w:rsid w:val="008D0454"/>
    <w:rsid w:val="008D0471"/>
    <w:rsid w:val="008D1169"/>
    <w:rsid w:val="008D17D2"/>
    <w:rsid w:val="008D1850"/>
    <w:rsid w:val="008D1B80"/>
    <w:rsid w:val="008D1BC5"/>
    <w:rsid w:val="008D2E47"/>
    <w:rsid w:val="008D3514"/>
    <w:rsid w:val="008D35B1"/>
    <w:rsid w:val="008D3AEB"/>
    <w:rsid w:val="008D428A"/>
    <w:rsid w:val="008D42E2"/>
    <w:rsid w:val="008D4572"/>
    <w:rsid w:val="008D4733"/>
    <w:rsid w:val="008D4CD1"/>
    <w:rsid w:val="008D65DA"/>
    <w:rsid w:val="008D66E3"/>
    <w:rsid w:val="008D6730"/>
    <w:rsid w:val="008D7234"/>
    <w:rsid w:val="008D7EB1"/>
    <w:rsid w:val="008E00AE"/>
    <w:rsid w:val="008E08D2"/>
    <w:rsid w:val="008E13E4"/>
    <w:rsid w:val="008E147C"/>
    <w:rsid w:val="008E226B"/>
    <w:rsid w:val="008E2270"/>
    <w:rsid w:val="008E285C"/>
    <w:rsid w:val="008E2A03"/>
    <w:rsid w:val="008E2C66"/>
    <w:rsid w:val="008E2E50"/>
    <w:rsid w:val="008E3E3A"/>
    <w:rsid w:val="008E3EA2"/>
    <w:rsid w:val="008E4466"/>
    <w:rsid w:val="008E4DA9"/>
    <w:rsid w:val="008E5434"/>
    <w:rsid w:val="008E667B"/>
    <w:rsid w:val="008E694D"/>
    <w:rsid w:val="008E69D3"/>
    <w:rsid w:val="008E6EBC"/>
    <w:rsid w:val="008E7ECC"/>
    <w:rsid w:val="008F02AC"/>
    <w:rsid w:val="008F06D8"/>
    <w:rsid w:val="008F0BE7"/>
    <w:rsid w:val="008F1421"/>
    <w:rsid w:val="008F209E"/>
    <w:rsid w:val="008F21EC"/>
    <w:rsid w:val="008F24BA"/>
    <w:rsid w:val="008F2692"/>
    <w:rsid w:val="008F492F"/>
    <w:rsid w:val="008F5387"/>
    <w:rsid w:val="008F6331"/>
    <w:rsid w:val="008F6F6A"/>
    <w:rsid w:val="008F7627"/>
    <w:rsid w:val="00900815"/>
    <w:rsid w:val="00900E48"/>
    <w:rsid w:val="00901AE7"/>
    <w:rsid w:val="009021D7"/>
    <w:rsid w:val="009022C0"/>
    <w:rsid w:val="00902C2E"/>
    <w:rsid w:val="00902DBD"/>
    <w:rsid w:val="009037BF"/>
    <w:rsid w:val="00903825"/>
    <w:rsid w:val="0090409E"/>
    <w:rsid w:val="00904B73"/>
    <w:rsid w:val="00905487"/>
    <w:rsid w:val="009064F0"/>
    <w:rsid w:val="009068E7"/>
    <w:rsid w:val="00906A8E"/>
    <w:rsid w:val="009070DD"/>
    <w:rsid w:val="009100BE"/>
    <w:rsid w:val="00910362"/>
    <w:rsid w:val="00910C20"/>
    <w:rsid w:val="00910F9C"/>
    <w:rsid w:val="00911264"/>
    <w:rsid w:val="009117F4"/>
    <w:rsid w:val="00912064"/>
    <w:rsid w:val="0091288A"/>
    <w:rsid w:val="00912BCD"/>
    <w:rsid w:val="00912C97"/>
    <w:rsid w:val="00912E5C"/>
    <w:rsid w:val="00912EE9"/>
    <w:rsid w:val="009134A4"/>
    <w:rsid w:val="00913805"/>
    <w:rsid w:val="00913B41"/>
    <w:rsid w:val="00915BE8"/>
    <w:rsid w:val="009162B5"/>
    <w:rsid w:val="009172F2"/>
    <w:rsid w:val="0092022F"/>
    <w:rsid w:val="00920FA8"/>
    <w:rsid w:val="00921BC7"/>
    <w:rsid w:val="0092203D"/>
    <w:rsid w:val="00923178"/>
    <w:rsid w:val="00923697"/>
    <w:rsid w:val="00923CF9"/>
    <w:rsid w:val="00923EA3"/>
    <w:rsid w:val="00924106"/>
    <w:rsid w:val="0092442F"/>
    <w:rsid w:val="009245AB"/>
    <w:rsid w:val="009249E9"/>
    <w:rsid w:val="0092533E"/>
    <w:rsid w:val="00925767"/>
    <w:rsid w:val="009257B7"/>
    <w:rsid w:val="00925FFC"/>
    <w:rsid w:val="00926324"/>
    <w:rsid w:val="00926BC0"/>
    <w:rsid w:val="009278EB"/>
    <w:rsid w:val="00930C29"/>
    <w:rsid w:val="00930F36"/>
    <w:rsid w:val="0093125F"/>
    <w:rsid w:val="009313B2"/>
    <w:rsid w:val="00932B10"/>
    <w:rsid w:val="009338A9"/>
    <w:rsid w:val="009342DB"/>
    <w:rsid w:val="00934605"/>
    <w:rsid w:val="009348EC"/>
    <w:rsid w:val="00934C1E"/>
    <w:rsid w:val="00936089"/>
    <w:rsid w:val="00936F2C"/>
    <w:rsid w:val="009370F1"/>
    <w:rsid w:val="009372B6"/>
    <w:rsid w:val="00937514"/>
    <w:rsid w:val="009379F4"/>
    <w:rsid w:val="00941074"/>
    <w:rsid w:val="009411DA"/>
    <w:rsid w:val="00941361"/>
    <w:rsid w:val="00941CE0"/>
    <w:rsid w:val="00942069"/>
    <w:rsid w:val="009420B5"/>
    <w:rsid w:val="009421F0"/>
    <w:rsid w:val="0094321F"/>
    <w:rsid w:val="009444CF"/>
    <w:rsid w:val="00944678"/>
    <w:rsid w:val="00944E1F"/>
    <w:rsid w:val="0094506D"/>
    <w:rsid w:val="009455E8"/>
    <w:rsid w:val="009461E4"/>
    <w:rsid w:val="009462E0"/>
    <w:rsid w:val="00950136"/>
    <w:rsid w:val="009506A5"/>
    <w:rsid w:val="00950D80"/>
    <w:rsid w:val="009522F5"/>
    <w:rsid w:val="009530D4"/>
    <w:rsid w:val="00953ACA"/>
    <w:rsid w:val="00954718"/>
    <w:rsid w:val="00954939"/>
    <w:rsid w:val="0095505F"/>
    <w:rsid w:val="009550B8"/>
    <w:rsid w:val="00955340"/>
    <w:rsid w:val="00955571"/>
    <w:rsid w:val="00956035"/>
    <w:rsid w:val="00956222"/>
    <w:rsid w:val="00956260"/>
    <w:rsid w:val="009562DF"/>
    <w:rsid w:val="009570BA"/>
    <w:rsid w:val="00957ACB"/>
    <w:rsid w:val="00960129"/>
    <w:rsid w:val="009605F4"/>
    <w:rsid w:val="00962325"/>
    <w:rsid w:val="009623CA"/>
    <w:rsid w:val="00962C02"/>
    <w:rsid w:val="00962EB5"/>
    <w:rsid w:val="009630FE"/>
    <w:rsid w:val="00964752"/>
    <w:rsid w:val="00964B84"/>
    <w:rsid w:val="009654AB"/>
    <w:rsid w:val="00966391"/>
    <w:rsid w:val="009663A7"/>
    <w:rsid w:val="0096729E"/>
    <w:rsid w:val="0096732E"/>
    <w:rsid w:val="00967E94"/>
    <w:rsid w:val="00970BA3"/>
    <w:rsid w:val="00970DCA"/>
    <w:rsid w:val="00971119"/>
    <w:rsid w:val="009716A4"/>
    <w:rsid w:val="00971E2A"/>
    <w:rsid w:val="00971F1D"/>
    <w:rsid w:val="00971FBA"/>
    <w:rsid w:val="009727D9"/>
    <w:rsid w:val="00972BF9"/>
    <w:rsid w:val="00973561"/>
    <w:rsid w:val="00973968"/>
    <w:rsid w:val="009747A9"/>
    <w:rsid w:val="00974B3C"/>
    <w:rsid w:val="00975982"/>
    <w:rsid w:val="00975A2B"/>
    <w:rsid w:val="00975D95"/>
    <w:rsid w:val="00976BB9"/>
    <w:rsid w:val="00977125"/>
    <w:rsid w:val="009774A5"/>
    <w:rsid w:val="009774BB"/>
    <w:rsid w:val="009808A4"/>
    <w:rsid w:val="00982001"/>
    <w:rsid w:val="00982D3C"/>
    <w:rsid w:val="00983321"/>
    <w:rsid w:val="0098458B"/>
    <w:rsid w:val="009849F4"/>
    <w:rsid w:val="0098547C"/>
    <w:rsid w:val="00985843"/>
    <w:rsid w:val="00986281"/>
    <w:rsid w:val="009864B9"/>
    <w:rsid w:val="00986A40"/>
    <w:rsid w:val="00987270"/>
    <w:rsid w:val="00990C5B"/>
    <w:rsid w:val="00991052"/>
    <w:rsid w:val="0099117A"/>
    <w:rsid w:val="00991287"/>
    <w:rsid w:val="00991CA2"/>
    <w:rsid w:val="0099203A"/>
    <w:rsid w:val="00992505"/>
    <w:rsid w:val="009928F7"/>
    <w:rsid w:val="00992935"/>
    <w:rsid w:val="00992EE9"/>
    <w:rsid w:val="00993748"/>
    <w:rsid w:val="00993916"/>
    <w:rsid w:val="00993DB5"/>
    <w:rsid w:val="009943CE"/>
    <w:rsid w:val="00994C4F"/>
    <w:rsid w:val="00995929"/>
    <w:rsid w:val="00995BBB"/>
    <w:rsid w:val="00995BDF"/>
    <w:rsid w:val="00995C91"/>
    <w:rsid w:val="00995EE3"/>
    <w:rsid w:val="00995EF6"/>
    <w:rsid w:val="009961A6"/>
    <w:rsid w:val="0099651B"/>
    <w:rsid w:val="00996F4D"/>
    <w:rsid w:val="009A04C4"/>
    <w:rsid w:val="009A089B"/>
    <w:rsid w:val="009A1D3F"/>
    <w:rsid w:val="009A2345"/>
    <w:rsid w:val="009A2CC9"/>
    <w:rsid w:val="009A36EC"/>
    <w:rsid w:val="009A3CE6"/>
    <w:rsid w:val="009A4426"/>
    <w:rsid w:val="009A45CD"/>
    <w:rsid w:val="009A5FEE"/>
    <w:rsid w:val="009A6195"/>
    <w:rsid w:val="009A622F"/>
    <w:rsid w:val="009A64AE"/>
    <w:rsid w:val="009A6E57"/>
    <w:rsid w:val="009A709F"/>
    <w:rsid w:val="009A728F"/>
    <w:rsid w:val="009A75F0"/>
    <w:rsid w:val="009A7B85"/>
    <w:rsid w:val="009B0238"/>
    <w:rsid w:val="009B07E3"/>
    <w:rsid w:val="009B18BF"/>
    <w:rsid w:val="009B24BB"/>
    <w:rsid w:val="009B27D5"/>
    <w:rsid w:val="009B487E"/>
    <w:rsid w:val="009B554A"/>
    <w:rsid w:val="009B5977"/>
    <w:rsid w:val="009B5DF0"/>
    <w:rsid w:val="009B5EC4"/>
    <w:rsid w:val="009B72BF"/>
    <w:rsid w:val="009B7E4D"/>
    <w:rsid w:val="009B7FED"/>
    <w:rsid w:val="009C076E"/>
    <w:rsid w:val="009C0B9C"/>
    <w:rsid w:val="009C0FBF"/>
    <w:rsid w:val="009C1022"/>
    <w:rsid w:val="009C13DA"/>
    <w:rsid w:val="009C1C01"/>
    <w:rsid w:val="009C2B90"/>
    <w:rsid w:val="009C347F"/>
    <w:rsid w:val="009C3935"/>
    <w:rsid w:val="009C464D"/>
    <w:rsid w:val="009C4A5B"/>
    <w:rsid w:val="009C4A95"/>
    <w:rsid w:val="009C52E2"/>
    <w:rsid w:val="009C5B58"/>
    <w:rsid w:val="009C5C93"/>
    <w:rsid w:val="009C7368"/>
    <w:rsid w:val="009C7BE3"/>
    <w:rsid w:val="009D0EE8"/>
    <w:rsid w:val="009D1489"/>
    <w:rsid w:val="009D152C"/>
    <w:rsid w:val="009D1DE1"/>
    <w:rsid w:val="009D1E9E"/>
    <w:rsid w:val="009D2778"/>
    <w:rsid w:val="009D391D"/>
    <w:rsid w:val="009D49D8"/>
    <w:rsid w:val="009D4B49"/>
    <w:rsid w:val="009D5CF5"/>
    <w:rsid w:val="009D647D"/>
    <w:rsid w:val="009D733C"/>
    <w:rsid w:val="009D7913"/>
    <w:rsid w:val="009D799F"/>
    <w:rsid w:val="009E05B9"/>
    <w:rsid w:val="009E096F"/>
    <w:rsid w:val="009E0F79"/>
    <w:rsid w:val="009E16B9"/>
    <w:rsid w:val="009E1DE5"/>
    <w:rsid w:val="009E1F68"/>
    <w:rsid w:val="009E24E3"/>
    <w:rsid w:val="009E2747"/>
    <w:rsid w:val="009E27A2"/>
    <w:rsid w:val="009E27CC"/>
    <w:rsid w:val="009E3A90"/>
    <w:rsid w:val="009E3E11"/>
    <w:rsid w:val="009E3ED3"/>
    <w:rsid w:val="009E4157"/>
    <w:rsid w:val="009E475C"/>
    <w:rsid w:val="009E5481"/>
    <w:rsid w:val="009E69AB"/>
    <w:rsid w:val="009E6BC1"/>
    <w:rsid w:val="009E70EA"/>
    <w:rsid w:val="009E78D6"/>
    <w:rsid w:val="009E799C"/>
    <w:rsid w:val="009F0291"/>
    <w:rsid w:val="009F087A"/>
    <w:rsid w:val="009F0A81"/>
    <w:rsid w:val="009F15D7"/>
    <w:rsid w:val="009F2142"/>
    <w:rsid w:val="009F2372"/>
    <w:rsid w:val="009F2648"/>
    <w:rsid w:val="009F2835"/>
    <w:rsid w:val="009F2C0D"/>
    <w:rsid w:val="009F2FC8"/>
    <w:rsid w:val="009F3374"/>
    <w:rsid w:val="009F3D5B"/>
    <w:rsid w:val="009F403C"/>
    <w:rsid w:val="009F4679"/>
    <w:rsid w:val="009F4719"/>
    <w:rsid w:val="009F4868"/>
    <w:rsid w:val="009F56B8"/>
    <w:rsid w:val="009F5892"/>
    <w:rsid w:val="009F6ABB"/>
    <w:rsid w:val="009F6F1C"/>
    <w:rsid w:val="009F7D3E"/>
    <w:rsid w:val="00A0007E"/>
    <w:rsid w:val="00A000E2"/>
    <w:rsid w:val="00A00A27"/>
    <w:rsid w:val="00A01596"/>
    <w:rsid w:val="00A032EC"/>
    <w:rsid w:val="00A03560"/>
    <w:rsid w:val="00A03AE4"/>
    <w:rsid w:val="00A04640"/>
    <w:rsid w:val="00A04971"/>
    <w:rsid w:val="00A04D95"/>
    <w:rsid w:val="00A04FD2"/>
    <w:rsid w:val="00A0503A"/>
    <w:rsid w:val="00A05D8B"/>
    <w:rsid w:val="00A061D2"/>
    <w:rsid w:val="00A06A6D"/>
    <w:rsid w:val="00A07D9F"/>
    <w:rsid w:val="00A10668"/>
    <w:rsid w:val="00A10F08"/>
    <w:rsid w:val="00A10F38"/>
    <w:rsid w:val="00A123DF"/>
    <w:rsid w:val="00A1257C"/>
    <w:rsid w:val="00A1329F"/>
    <w:rsid w:val="00A13E06"/>
    <w:rsid w:val="00A1524F"/>
    <w:rsid w:val="00A1584B"/>
    <w:rsid w:val="00A16090"/>
    <w:rsid w:val="00A160E1"/>
    <w:rsid w:val="00A164E3"/>
    <w:rsid w:val="00A16C9E"/>
    <w:rsid w:val="00A17168"/>
    <w:rsid w:val="00A1786B"/>
    <w:rsid w:val="00A200DF"/>
    <w:rsid w:val="00A20205"/>
    <w:rsid w:val="00A2020A"/>
    <w:rsid w:val="00A20BBA"/>
    <w:rsid w:val="00A21B28"/>
    <w:rsid w:val="00A221D4"/>
    <w:rsid w:val="00A22513"/>
    <w:rsid w:val="00A226B6"/>
    <w:rsid w:val="00A227E9"/>
    <w:rsid w:val="00A22B8A"/>
    <w:rsid w:val="00A23C07"/>
    <w:rsid w:val="00A24110"/>
    <w:rsid w:val="00A25990"/>
    <w:rsid w:val="00A25B4F"/>
    <w:rsid w:val="00A26438"/>
    <w:rsid w:val="00A266AA"/>
    <w:rsid w:val="00A26837"/>
    <w:rsid w:val="00A274D7"/>
    <w:rsid w:val="00A30185"/>
    <w:rsid w:val="00A30749"/>
    <w:rsid w:val="00A30C1C"/>
    <w:rsid w:val="00A31228"/>
    <w:rsid w:val="00A31255"/>
    <w:rsid w:val="00A31FF8"/>
    <w:rsid w:val="00A32003"/>
    <w:rsid w:val="00A320F8"/>
    <w:rsid w:val="00A32A89"/>
    <w:rsid w:val="00A32A95"/>
    <w:rsid w:val="00A33511"/>
    <w:rsid w:val="00A347CB"/>
    <w:rsid w:val="00A34959"/>
    <w:rsid w:val="00A34D44"/>
    <w:rsid w:val="00A3585F"/>
    <w:rsid w:val="00A3656F"/>
    <w:rsid w:val="00A366BF"/>
    <w:rsid w:val="00A3680F"/>
    <w:rsid w:val="00A369C9"/>
    <w:rsid w:val="00A370D3"/>
    <w:rsid w:val="00A372E8"/>
    <w:rsid w:val="00A37C25"/>
    <w:rsid w:val="00A37F0D"/>
    <w:rsid w:val="00A42202"/>
    <w:rsid w:val="00A423CE"/>
    <w:rsid w:val="00A42D73"/>
    <w:rsid w:val="00A43DC0"/>
    <w:rsid w:val="00A441E3"/>
    <w:rsid w:val="00A4462B"/>
    <w:rsid w:val="00A44EE0"/>
    <w:rsid w:val="00A44F10"/>
    <w:rsid w:val="00A4518F"/>
    <w:rsid w:val="00A45694"/>
    <w:rsid w:val="00A45D1B"/>
    <w:rsid w:val="00A4697E"/>
    <w:rsid w:val="00A46CB4"/>
    <w:rsid w:val="00A470E6"/>
    <w:rsid w:val="00A47348"/>
    <w:rsid w:val="00A479D0"/>
    <w:rsid w:val="00A501C4"/>
    <w:rsid w:val="00A50772"/>
    <w:rsid w:val="00A5128E"/>
    <w:rsid w:val="00A514EA"/>
    <w:rsid w:val="00A52BE1"/>
    <w:rsid w:val="00A53280"/>
    <w:rsid w:val="00A53551"/>
    <w:rsid w:val="00A55EB0"/>
    <w:rsid w:val="00A56153"/>
    <w:rsid w:val="00A56ADB"/>
    <w:rsid w:val="00A57478"/>
    <w:rsid w:val="00A57639"/>
    <w:rsid w:val="00A605B7"/>
    <w:rsid w:val="00A6155E"/>
    <w:rsid w:val="00A629D7"/>
    <w:rsid w:val="00A6357A"/>
    <w:rsid w:val="00A63632"/>
    <w:rsid w:val="00A63C1D"/>
    <w:rsid w:val="00A64261"/>
    <w:rsid w:val="00A64842"/>
    <w:rsid w:val="00A64B48"/>
    <w:rsid w:val="00A654EF"/>
    <w:rsid w:val="00A66178"/>
    <w:rsid w:val="00A6750B"/>
    <w:rsid w:val="00A67557"/>
    <w:rsid w:val="00A67C80"/>
    <w:rsid w:val="00A70901"/>
    <w:rsid w:val="00A70D2C"/>
    <w:rsid w:val="00A71806"/>
    <w:rsid w:val="00A71B5C"/>
    <w:rsid w:val="00A727EB"/>
    <w:rsid w:val="00A72E77"/>
    <w:rsid w:val="00A72F8E"/>
    <w:rsid w:val="00A73AB9"/>
    <w:rsid w:val="00A73B21"/>
    <w:rsid w:val="00A74293"/>
    <w:rsid w:val="00A7433F"/>
    <w:rsid w:val="00A74519"/>
    <w:rsid w:val="00A74D52"/>
    <w:rsid w:val="00A75210"/>
    <w:rsid w:val="00A7543C"/>
    <w:rsid w:val="00A75883"/>
    <w:rsid w:val="00A75BB4"/>
    <w:rsid w:val="00A75BE5"/>
    <w:rsid w:val="00A76564"/>
    <w:rsid w:val="00A7671B"/>
    <w:rsid w:val="00A76808"/>
    <w:rsid w:val="00A76B08"/>
    <w:rsid w:val="00A771C5"/>
    <w:rsid w:val="00A77464"/>
    <w:rsid w:val="00A774F5"/>
    <w:rsid w:val="00A77D51"/>
    <w:rsid w:val="00A8026D"/>
    <w:rsid w:val="00A81FDB"/>
    <w:rsid w:val="00A8219B"/>
    <w:rsid w:val="00A82697"/>
    <w:rsid w:val="00A82912"/>
    <w:rsid w:val="00A82ABE"/>
    <w:rsid w:val="00A82BEC"/>
    <w:rsid w:val="00A83776"/>
    <w:rsid w:val="00A83E9A"/>
    <w:rsid w:val="00A841AB"/>
    <w:rsid w:val="00A85149"/>
    <w:rsid w:val="00A85F52"/>
    <w:rsid w:val="00A85F6A"/>
    <w:rsid w:val="00A863A7"/>
    <w:rsid w:val="00A865C8"/>
    <w:rsid w:val="00A87823"/>
    <w:rsid w:val="00A87C3E"/>
    <w:rsid w:val="00A90410"/>
    <w:rsid w:val="00A90622"/>
    <w:rsid w:val="00A90932"/>
    <w:rsid w:val="00A9099B"/>
    <w:rsid w:val="00A90AA9"/>
    <w:rsid w:val="00A91D36"/>
    <w:rsid w:val="00A91D52"/>
    <w:rsid w:val="00A92A7E"/>
    <w:rsid w:val="00A92CC0"/>
    <w:rsid w:val="00A92F3C"/>
    <w:rsid w:val="00A9300F"/>
    <w:rsid w:val="00A9308C"/>
    <w:rsid w:val="00A93103"/>
    <w:rsid w:val="00A931AA"/>
    <w:rsid w:val="00A937D1"/>
    <w:rsid w:val="00A93EF9"/>
    <w:rsid w:val="00A9408E"/>
    <w:rsid w:val="00A949E1"/>
    <w:rsid w:val="00A94ADA"/>
    <w:rsid w:val="00A94C48"/>
    <w:rsid w:val="00A94CF9"/>
    <w:rsid w:val="00A9583B"/>
    <w:rsid w:val="00A95A6F"/>
    <w:rsid w:val="00A95AB0"/>
    <w:rsid w:val="00A95D54"/>
    <w:rsid w:val="00A95FFC"/>
    <w:rsid w:val="00A96588"/>
    <w:rsid w:val="00A9716E"/>
    <w:rsid w:val="00A9764C"/>
    <w:rsid w:val="00A97C13"/>
    <w:rsid w:val="00AA03EC"/>
    <w:rsid w:val="00AA0805"/>
    <w:rsid w:val="00AA15B8"/>
    <w:rsid w:val="00AA1BA9"/>
    <w:rsid w:val="00AA2588"/>
    <w:rsid w:val="00AA2FF8"/>
    <w:rsid w:val="00AA315B"/>
    <w:rsid w:val="00AA4457"/>
    <w:rsid w:val="00AA45AD"/>
    <w:rsid w:val="00AA48CC"/>
    <w:rsid w:val="00AA4D83"/>
    <w:rsid w:val="00AA519F"/>
    <w:rsid w:val="00AA5780"/>
    <w:rsid w:val="00AA666D"/>
    <w:rsid w:val="00AA6E35"/>
    <w:rsid w:val="00AA71BD"/>
    <w:rsid w:val="00AA7767"/>
    <w:rsid w:val="00AB0838"/>
    <w:rsid w:val="00AB0B94"/>
    <w:rsid w:val="00AB0C53"/>
    <w:rsid w:val="00AB19CC"/>
    <w:rsid w:val="00AB288D"/>
    <w:rsid w:val="00AB3872"/>
    <w:rsid w:val="00AB3F85"/>
    <w:rsid w:val="00AB4462"/>
    <w:rsid w:val="00AB59DB"/>
    <w:rsid w:val="00AB5A84"/>
    <w:rsid w:val="00AB5EF2"/>
    <w:rsid w:val="00AB60BB"/>
    <w:rsid w:val="00AB633C"/>
    <w:rsid w:val="00AB64F9"/>
    <w:rsid w:val="00AB7314"/>
    <w:rsid w:val="00AB7BD1"/>
    <w:rsid w:val="00AC0668"/>
    <w:rsid w:val="00AC0A77"/>
    <w:rsid w:val="00AC0B23"/>
    <w:rsid w:val="00AC142E"/>
    <w:rsid w:val="00AC1BA4"/>
    <w:rsid w:val="00AC221F"/>
    <w:rsid w:val="00AC243A"/>
    <w:rsid w:val="00AC3029"/>
    <w:rsid w:val="00AC3C62"/>
    <w:rsid w:val="00AC3C9F"/>
    <w:rsid w:val="00AC3CA3"/>
    <w:rsid w:val="00AC4B14"/>
    <w:rsid w:val="00AC5160"/>
    <w:rsid w:val="00AC6511"/>
    <w:rsid w:val="00AC68B6"/>
    <w:rsid w:val="00AC6C9A"/>
    <w:rsid w:val="00AD01FE"/>
    <w:rsid w:val="00AD0248"/>
    <w:rsid w:val="00AD0751"/>
    <w:rsid w:val="00AD0928"/>
    <w:rsid w:val="00AD0C88"/>
    <w:rsid w:val="00AD285D"/>
    <w:rsid w:val="00AD3BD7"/>
    <w:rsid w:val="00AD4054"/>
    <w:rsid w:val="00AD4075"/>
    <w:rsid w:val="00AD422D"/>
    <w:rsid w:val="00AD4B52"/>
    <w:rsid w:val="00AD50DF"/>
    <w:rsid w:val="00AD517A"/>
    <w:rsid w:val="00AD56F1"/>
    <w:rsid w:val="00AD5ED8"/>
    <w:rsid w:val="00AD6BD3"/>
    <w:rsid w:val="00AD7352"/>
    <w:rsid w:val="00AE0C69"/>
    <w:rsid w:val="00AE0EF8"/>
    <w:rsid w:val="00AE19D8"/>
    <w:rsid w:val="00AE1A8D"/>
    <w:rsid w:val="00AE25BF"/>
    <w:rsid w:val="00AE2707"/>
    <w:rsid w:val="00AE271D"/>
    <w:rsid w:val="00AE2AF9"/>
    <w:rsid w:val="00AE33A7"/>
    <w:rsid w:val="00AE4841"/>
    <w:rsid w:val="00AE4CD3"/>
    <w:rsid w:val="00AE4F60"/>
    <w:rsid w:val="00AE5039"/>
    <w:rsid w:val="00AE5CE5"/>
    <w:rsid w:val="00AE5DCD"/>
    <w:rsid w:val="00AE5E82"/>
    <w:rsid w:val="00AE6971"/>
    <w:rsid w:val="00AE6D24"/>
    <w:rsid w:val="00AE720B"/>
    <w:rsid w:val="00AE77E8"/>
    <w:rsid w:val="00AE7996"/>
    <w:rsid w:val="00AE79BB"/>
    <w:rsid w:val="00AF000A"/>
    <w:rsid w:val="00AF029F"/>
    <w:rsid w:val="00AF093D"/>
    <w:rsid w:val="00AF0D4B"/>
    <w:rsid w:val="00AF1134"/>
    <w:rsid w:val="00AF11E6"/>
    <w:rsid w:val="00AF1B03"/>
    <w:rsid w:val="00AF1DB7"/>
    <w:rsid w:val="00AF55BE"/>
    <w:rsid w:val="00AF5BC3"/>
    <w:rsid w:val="00AF7417"/>
    <w:rsid w:val="00AF7AD6"/>
    <w:rsid w:val="00B0023A"/>
    <w:rsid w:val="00B00779"/>
    <w:rsid w:val="00B01048"/>
    <w:rsid w:val="00B01187"/>
    <w:rsid w:val="00B014C1"/>
    <w:rsid w:val="00B016F8"/>
    <w:rsid w:val="00B01780"/>
    <w:rsid w:val="00B02165"/>
    <w:rsid w:val="00B035ED"/>
    <w:rsid w:val="00B039B5"/>
    <w:rsid w:val="00B0416A"/>
    <w:rsid w:val="00B041A4"/>
    <w:rsid w:val="00B0466F"/>
    <w:rsid w:val="00B05061"/>
    <w:rsid w:val="00B058C0"/>
    <w:rsid w:val="00B05FF2"/>
    <w:rsid w:val="00B060B0"/>
    <w:rsid w:val="00B0637B"/>
    <w:rsid w:val="00B0787A"/>
    <w:rsid w:val="00B07DF6"/>
    <w:rsid w:val="00B07E68"/>
    <w:rsid w:val="00B105C6"/>
    <w:rsid w:val="00B11C24"/>
    <w:rsid w:val="00B1207D"/>
    <w:rsid w:val="00B1236A"/>
    <w:rsid w:val="00B1254B"/>
    <w:rsid w:val="00B131FB"/>
    <w:rsid w:val="00B13760"/>
    <w:rsid w:val="00B137FD"/>
    <w:rsid w:val="00B14255"/>
    <w:rsid w:val="00B143C7"/>
    <w:rsid w:val="00B1452B"/>
    <w:rsid w:val="00B1525D"/>
    <w:rsid w:val="00B15288"/>
    <w:rsid w:val="00B1604D"/>
    <w:rsid w:val="00B170CA"/>
    <w:rsid w:val="00B17CDE"/>
    <w:rsid w:val="00B20C00"/>
    <w:rsid w:val="00B2108B"/>
    <w:rsid w:val="00B218F3"/>
    <w:rsid w:val="00B22A8F"/>
    <w:rsid w:val="00B235BA"/>
    <w:rsid w:val="00B235F0"/>
    <w:rsid w:val="00B2374B"/>
    <w:rsid w:val="00B24A39"/>
    <w:rsid w:val="00B25004"/>
    <w:rsid w:val="00B25255"/>
    <w:rsid w:val="00B256AD"/>
    <w:rsid w:val="00B25BAB"/>
    <w:rsid w:val="00B265E6"/>
    <w:rsid w:val="00B303E3"/>
    <w:rsid w:val="00B3064C"/>
    <w:rsid w:val="00B30719"/>
    <w:rsid w:val="00B30B3E"/>
    <w:rsid w:val="00B31321"/>
    <w:rsid w:val="00B3153A"/>
    <w:rsid w:val="00B31B12"/>
    <w:rsid w:val="00B31BED"/>
    <w:rsid w:val="00B31E86"/>
    <w:rsid w:val="00B320A6"/>
    <w:rsid w:val="00B323F3"/>
    <w:rsid w:val="00B325C7"/>
    <w:rsid w:val="00B32AB1"/>
    <w:rsid w:val="00B34712"/>
    <w:rsid w:val="00B34B59"/>
    <w:rsid w:val="00B35079"/>
    <w:rsid w:val="00B35620"/>
    <w:rsid w:val="00B35BBB"/>
    <w:rsid w:val="00B35C2C"/>
    <w:rsid w:val="00B36FD3"/>
    <w:rsid w:val="00B37033"/>
    <w:rsid w:val="00B37FD4"/>
    <w:rsid w:val="00B4051B"/>
    <w:rsid w:val="00B40680"/>
    <w:rsid w:val="00B40C9A"/>
    <w:rsid w:val="00B4185B"/>
    <w:rsid w:val="00B4267B"/>
    <w:rsid w:val="00B43CD8"/>
    <w:rsid w:val="00B43DA0"/>
    <w:rsid w:val="00B4476C"/>
    <w:rsid w:val="00B447A3"/>
    <w:rsid w:val="00B447C8"/>
    <w:rsid w:val="00B4509C"/>
    <w:rsid w:val="00B45297"/>
    <w:rsid w:val="00B45567"/>
    <w:rsid w:val="00B45BC0"/>
    <w:rsid w:val="00B45C03"/>
    <w:rsid w:val="00B45FBE"/>
    <w:rsid w:val="00B46A13"/>
    <w:rsid w:val="00B47CCB"/>
    <w:rsid w:val="00B47D01"/>
    <w:rsid w:val="00B47F1E"/>
    <w:rsid w:val="00B51633"/>
    <w:rsid w:val="00B53045"/>
    <w:rsid w:val="00B5541B"/>
    <w:rsid w:val="00B554E3"/>
    <w:rsid w:val="00B555A8"/>
    <w:rsid w:val="00B5576A"/>
    <w:rsid w:val="00B55C9E"/>
    <w:rsid w:val="00B55E7B"/>
    <w:rsid w:val="00B560B1"/>
    <w:rsid w:val="00B5635C"/>
    <w:rsid w:val="00B601DC"/>
    <w:rsid w:val="00B6076F"/>
    <w:rsid w:val="00B63229"/>
    <w:rsid w:val="00B64E05"/>
    <w:rsid w:val="00B65869"/>
    <w:rsid w:val="00B664E2"/>
    <w:rsid w:val="00B6676A"/>
    <w:rsid w:val="00B667F2"/>
    <w:rsid w:val="00B669FB"/>
    <w:rsid w:val="00B66FAD"/>
    <w:rsid w:val="00B703CA"/>
    <w:rsid w:val="00B70573"/>
    <w:rsid w:val="00B706AA"/>
    <w:rsid w:val="00B7162D"/>
    <w:rsid w:val="00B719F9"/>
    <w:rsid w:val="00B71F34"/>
    <w:rsid w:val="00B72FFC"/>
    <w:rsid w:val="00B749BB"/>
    <w:rsid w:val="00B74CD4"/>
    <w:rsid w:val="00B74D90"/>
    <w:rsid w:val="00B74E3B"/>
    <w:rsid w:val="00B74E42"/>
    <w:rsid w:val="00B76085"/>
    <w:rsid w:val="00B76DA3"/>
    <w:rsid w:val="00B777E0"/>
    <w:rsid w:val="00B77879"/>
    <w:rsid w:val="00B807AD"/>
    <w:rsid w:val="00B818BA"/>
    <w:rsid w:val="00B81988"/>
    <w:rsid w:val="00B81C9E"/>
    <w:rsid w:val="00B81FD2"/>
    <w:rsid w:val="00B8266F"/>
    <w:rsid w:val="00B82B29"/>
    <w:rsid w:val="00B83A24"/>
    <w:rsid w:val="00B83A70"/>
    <w:rsid w:val="00B83E27"/>
    <w:rsid w:val="00B83FE5"/>
    <w:rsid w:val="00B8459D"/>
    <w:rsid w:val="00B84A36"/>
    <w:rsid w:val="00B84A64"/>
    <w:rsid w:val="00B84C03"/>
    <w:rsid w:val="00B84D89"/>
    <w:rsid w:val="00B85505"/>
    <w:rsid w:val="00B86429"/>
    <w:rsid w:val="00B86928"/>
    <w:rsid w:val="00B87245"/>
    <w:rsid w:val="00B879D8"/>
    <w:rsid w:val="00B87A38"/>
    <w:rsid w:val="00B87AB0"/>
    <w:rsid w:val="00B87D44"/>
    <w:rsid w:val="00B87FA4"/>
    <w:rsid w:val="00B9005C"/>
    <w:rsid w:val="00B901A4"/>
    <w:rsid w:val="00B90433"/>
    <w:rsid w:val="00B90554"/>
    <w:rsid w:val="00B90A1B"/>
    <w:rsid w:val="00B9177A"/>
    <w:rsid w:val="00B91797"/>
    <w:rsid w:val="00B91CC7"/>
    <w:rsid w:val="00B9224D"/>
    <w:rsid w:val="00B93430"/>
    <w:rsid w:val="00B93692"/>
    <w:rsid w:val="00B93D25"/>
    <w:rsid w:val="00B9454F"/>
    <w:rsid w:val="00B94790"/>
    <w:rsid w:val="00B94EF2"/>
    <w:rsid w:val="00B95229"/>
    <w:rsid w:val="00B952D3"/>
    <w:rsid w:val="00B96D2E"/>
    <w:rsid w:val="00B96F3B"/>
    <w:rsid w:val="00B970D6"/>
    <w:rsid w:val="00BA16FE"/>
    <w:rsid w:val="00BA1B86"/>
    <w:rsid w:val="00BA20FF"/>
    <w:rsid w:val="00BA2519"/>
    <w:rsid w:val="00BA2838"/>
    <w:rsid w:val="00BA2A09"/>
    <w:rsid w:val="00BA2AD3"/>
    <w:rsid w:val="00BA2D07"/>
    <w:rsid w:val="00BA36BB"/>
    <w:rsid w:val="00BA39E8"/>
    <w:rsid w:val="00BA49BE"/>
    <w:rsid w:val="00BA4C3D"/>
    <w:rsid w:val="00BA5125"/>
    <w:rsid w:val="00BA51B9"/>
    <w:rsid w:val="00BA5506"/>
    <w:rsid w:val="00BA5B9D"/>
    <w:rsid w:val="00BA5E48"/>
    <w:rsid w:val="00BA6560"/>
    <w:rsid w:val="00BA6FE3"/>
    <w:rsid w:val="00BA7427"/>
    <w:rsid w:val="00BA744A"/>
    <w:rsid w:val="00BB0BC3"/>
    <w:rsid w:val="00BB1959"/>
    <w:rsid w:val="00BB1DD7"/>
    <w:rsid w:val="00BB1E00"/>
    <w:rsid w:val="00BB2CB4"/>
    <w:rsid w:val="00BB30A6"/>
    <w:rsid w:val="00BB3318"/>
    <w:rsid w:val="00BB385B"/>
    <w:rsid w:val="00BB3B45"/>
    <w:rsid w:val="00BB3E99"/>
    <w:rsid w:val="00BB466B"/>
    <w:rsid w:val="00BB4750"/>
    <w:rsid w:val="00BB491B"/>
    <w:rsid w:val="00BB4D06"/>
    <w:rsid w:val="00BB4E9F"/>
    <w:rsid w:val="00BB549C"/>
    <w:rsid w:val="00BB5C3C"/>
    <w:rsid w:val="00BB6792"/>
    <w:rsid w:val="00BB6A6B"/>
    <w:rsid w:val="00BB6E93"/>
    <w:rsid w:val="00BC0751"/>
    <w:rsid w:val="00BC105F"/>
    <w:rsid w:val="00BC13EB"/>
    <w:rsid w:val="00BC3429"/>
    <w:rsid w:val="00BC35FC"/>
    <w:rsid w:val="00BC4809"/>
    <w:rsid w:val="00BC58C8"/>
    <w:rsid w:val="00BC5C05"/>
    <w:rsid w:val="00BC5D34"/>
    <w:rsid w:val="00BC60BB"/>
    <w:rsid w:val="00BC6AE9"/>
    <w:rsid w:val="00BC6B79"/>
    <w:rsid w:val="00BC6CBA"/>
    <w:rsid w:val="00BC7B25"/>
    <w:rsid w:val="00BC7D7A"/>
    <w:rsid w:val="00BC7DAC"/>
    <w:rsid w:val="00BD0699"/>
    <w:rsid w:val="00BD0837"/>
    <w:rsid w:val="00BD114C"/>
    <w:rsid w:val="00BD1C3B"/>
    <w:rsid w:val="00BD2179"/>
    <w:rsid w:val="00BD21DE"/>
    <w:rsid w:val="00BD2268"/>
    <w:rsid w:val="00BD3498"/>
    <w:rsid w:val="00BD3C69"/>
    <w:rsid w:val="00BD3F04"/>
    <w:rsid w:val="00BD419E"/>
    <w:rsid w:val="00BD4DB4"/>
    <w:rsid w:val="00BD4E0C"/>
    <w:rsid w:val="00BD6C3C"/>
    <w:rsid w:val="00BD6C98"/>
    <w:rsid w:val="00BD6CE1"/>
    <w:rsid w:val="00BD6CEB"/>
    <w:rsid w:val="00BD751F"/>
    <w:rsid w:val="00BD7ED2"/>
    <w:rsid w:val="00BE0022"/>
    <w:rsid w:val="00BE00E2"/>
    <w:rsid w:val="00BE0654"/>
    <w:rsid w:val="00BE10DE"/>
    <w:rsid w:val="00BE14A5"/>
    <w:rsid w:val="00BE2409"/>
    <w:rsid w:val="00BE3378"/>
    <w:rsid w:val="00BE3405"/>
    <w:rsid w:val="00BE3422"/>
    <w:rsid w:val="00BE3431"/>
    <w:rsid w:val="00BE45E9"/>
    <w:rsid w:val="00BE4672"/>
    <w:rsid w:val="00BE5011"/>
    <w:rsid w:val="00BE5AA0"/>
    <w:rsid w:val="00BE5D7F"/>
    <w:rsid w:val="00BE5E2A"/>
    <w:rsid w:val="00BE635D"/>
    <w:rsid w:val="00BE6B33"/>
    <w:rsid w:val="00BE7F9F"/>
    <w:rsid w:val="00BF092F"/>
    <w:rsid w:val="00BF0A97"/>
    <w:rsid w:val="00BF110A"/>
    <w:rsid w:val="00BF1510"/>
    <w:rsid w:val="00BF1684"/>
    <w:rsid w:val="00BF2225"/>
    <w:rsid w:val="00BF2F0D"/>
    <w:rsid w:val="00BF3158"/>
    <w:rsid w:val="00BF317E"/>
    <w:rsid w:val="00BF3679"/>
    <w:rsid w:val="00BF3A30"/>
    <w:rsid w:val="00BF3CCF"/>
    <w:rsid w:val="00BF4DE0"/>
    <w:rsid w:val="00BF5BA8"/>
    <w:rsid w:val="00BF5F0D"/>
    <w:rsid w:val="00BF6043"/>
    <w:rsid w:val="00BF6458"/>
    <w:rsid w:val="00BF6790"/>
    <w:rsid w:val="00BF73DC"/>
    <w:rsid w:val="00BF7A68"/>
    <w:rsid w:val="00C02745"/>
    <w:rsid w:val="00C033E7"/>
    <w:rsid w:val="00C03747"/>
    <w:rsid w:val="00C04239"/>
    <w:rsid w:val="00C04405"/>
    <w:rsid w:val="00C047DB"/>
    <w:rsid w:val="00C05485"/>
    <w:rsid w:val="00C057DC"/>
    <w:rsid w:val="00C06003"/>
    <w:rsid w:val="00C06CAC"/>
    <w:rsid w:val="00C06F39"/>
    <w:rsid w:val="00C07168"/>
    <w:rsid w:val="00C10093"/>
    <w:rsid w:val="00C10A14"/>
    <w:rsid w:val="00C11526"/>
    <w:rsid w:val="00C116CA"/>
    <w:rsid w:val="00C117BF"/>
    <w:rsid w:val="00C11B22"/>
    <w:rsid w:val="00C12424"/>
    <w:rsid w:val="00C12E9E"/>
    <w:rsid w:val="00C13881"/>
    <w:rsid w:val="00C14AFF"/>
    <w:rsid w:val="00C1604D"/>
    <w:rsid w:val="00C162D3"/>
    <w:rsid w:val="00C1643B"/>
    <w:rsid w:val="00C16793"/>
    <w:rsid w:val="00C16852"/>
    <w:rsid w:val="00C16E88"/>
    <w:rsid w:val="00C2033A"/>
    <w:rsid w:val="00C20C44"/>
    <w:rsid w:val="00C20E01"/>
    <w:rsid w:val="00C21F46"/>
    <w:rsid w:val="00C22514"/>
    <w:rsid w:val="00C22813"/>
    <w:rsid w:val="00C22A8B"/>
    <w:rsid w:val="00C23051"/>
    <w:rsid w:val="00C23569"/>
    <w:rsid w:val="00C23680"/>
    <w:rsid w:val="00C24B64"/>
    <w:rsid w:val="00C25A8C"/>
    <w:rsid w:val="00C25D84"/>
    <w:rsid w:val="00C26958"/>
    <w:rsid w:val="00C26E4B"/>
    <w:rsid w:val="00C277BD"/>
    <w:rsid w:val="00C30366"/>
    <w:rsid w:val="00C30384"/>
    <w:rsid w:val="00C3059C"/>
    <w:rsid w:val="00C3080F"/>
    <w:rsid w:val="00C31143"/>
    <w:rsid w:val="00C3151F"/>
    <w:rsid w:val="00C31752"/>
    <w:rsid w:val="00C31BC9"/>
    <w:rsid w:val="00C32137"/>
    <w:rsid w:val="00C32A15"/>
    <w:rsid w:val="00C33D6E"/>
    <w:rsid w:val="00C33F53"/>
    <w:rsid w:val="00C34B9D"/>
    <w:rsid w:val="00C355E8"/>
    <w:rsid w:val="00C35783"/>
    <w:rsid w:val="00C35847"/>
    <w:rsid w:val="00C35A53"/>
    <w:rsid w:val="00C36167"/>
    <w:rsid w:val="00C361D0"/>
    <w:rsid w:val="00C3643B"/>
    <w:rsid w:val="00C3686A"/>
    <w:rsid w:val="00C3691D"/>
    <w:rsid w:val="00C36C7E"/>
    <w:rsid w:val="00C36E95"/>
    <w:rsid w:val="00C40683"/>
    <w:rsid w:val="00C40E86"/>
    <w:rsid w:val="00C411CB"/>
    <w:rsid w:val="00C413E6"/>
    <w:rsid w:val="00C41E59"/>
    <w:rsid w:val="00C422C1"/>
    <w:rsid w:val="00C42D8B"/>
    <w:rsid w:val="00C4473D"/>
    <w:rsid w:val="00C447AB"/>
    <w:rsid w:val="00C44882"/>
    <w:rsid w:val="00C450D1"/>
    <w:rsid w:val="00C45AEE"/>
    <w:rsid w:val="00C45CDC"/>
    <w:rsid w:val="00C460C0"/>
    <w:rsid w:val="00C463B3"/>
    <w:rsid w:val="00C46784"/>
    <w:rsid w:val="00C475E7"/>
    <w:rsid w:val="00C5092F"/>
    <w:rsid w:val="00C50951"/>
    <w:rsid w:val="00C5096B"/>
    <w:rsid w:val="00C514F9"/>
    <w:rsid w:val="00C51CFA"/>
    <w:rsid w:val="00C520EE"/>
    <w:rsid w:val="00C5228C"/>
    <w:rsid w:val="00C52649"/>
    <w:rsid w:val="00C527CB"/>
    <w:rsid w:val="00C52CFD"/>
    <w:rsid w:val="00C5378F"/>
    <w:rsid w:val="00C53916"/>
    <w:rsid w:val="00C53A00"/>
    <w:rsid w:val="00C53C6B"/>
    <w:rsid w:val="00C541E0"/>
    <w:rsid w:val="00C542AF"/>
    <w:rsid w:val="00C54FA1"/>
    <w:rsid w:val="00C5526A"/>
    <w:rsid w:val="00C552AC"/>
    <w:rsid w:val="00C56EC7"/>
    <w:rsid w:val="00C57203"/>
    <w:rsid w:val="00C57906"/>
    <w:rsid w:val="00C57B98"/>
    <w:rsid w:val="00C6018A"/>
    <w:rsid w:val="00C605D7"/>
    <w:rsid w:val="00C60687"/>
    <w:rsid w:val="00C60B69"/>
    <w:rsid w:val="00C612FF"/>
    <w:rsid w:val="00C61E6A"/>
    <w:rsid w:val="00C62171"/>
    <w:rsid w:val="00C6228B"/>
    <w:rsid w:val="00C62963"/>
    <w:rsid w:val="00C6530E"/>
    <w:rsid w:val="00C657E1"/>
    <w:rsid w:val="00C65F3D"/>
    <w:rsid w:val="00C71578"/>
    <w:rsid w:val="00C72136"/>
    <w:rsid w:val="00C727D3"/>
    <w:rsid w:val="00C72B61"/>
    <w:rsid w:val="00C73AB7"/>
    <w:rsid w:val="00C7415E"/>
    <w:rsid w:val="00C7543B"/>
    <w:rsid w:val="00C75814"/>
    <w:rsid w:val="00C759D1"/>
    <w:rsid w:val="00C75A26"/>
    <w:rsid w:val="00C76651"/>
    <w:rsid w:val="00C802BC"/>
    <w:rsid w:val="00C8165D"/>
    <w:rsid w:val="00C819A6"/>
    <w:rsid w:val="00C81B05"/>
    <w:rsid w:val="00C81C1D"/>
    <w:rsid w:val="00C822AE"/>
    <w:rsid w:val="00C82610"/>
    <w:rsid w:val="00C82834"/>
    <w:rsid w:val="00C82EF8"/>
    <w:rsid w:val="00C82FEC"/>
    <w:rsid w:val="00C836DE"/>
    <w:rsid w:val="00C83A6A"/>
    <w:rsid w:val="00C8405D"/>
    <w:rsid w:val="00C84462"/>
    <w:rsid w:val="00C8476E"/>
    <w:rsid w:val="00C84AF4"/>
    <w:rsid w:val="00C84EDC"/>
    <w:rsid w:val="00C85416"/>
    <w:rsid w:val="00C855E9"/>
    <w:rsid w:val="00C875B9"/>
    <w:rsid w:val="00C8764D"/>
    <w:rsid w:val="00C9003F"/>
    <w:rsid w:val="00C900F9"/>
    <w:rsid w:val="00C9045E"/>
    <w:rsid w:val="00C908C3"/>
    <w:rsid w:val="00C90927"/>
    <w:rsid w:val="00C90C89"/>
    <w:rsid w:val="00C90D4F"/>
    <w:rsid w:val="00C9151F"/>
    <w:rsid w:val="00C91594"/>
    <w:rsid w:val="00C91852"/>
    <w:rsid w:val="00C920F4"/>
    <w:rsid w:val="00C92E43"/>
    <w:rsid w:val="00C93144"/>
    <w:rsid w:val="00C93E0A"/>
    <w:rsid w:val="00C95925"/>
    <w:rsid w:val="00C959A4"/>
    <w:rsid w:val="00C95CFA"/>
    <w:rsid w:val="00C96C64"/>
    <w:rsid w:val="00CA077C"/>
    <w:rsid w:val="00CA0C67"/>
    <w:rsid w:val="00CA1755"/>
    <w:rsid w:val="00CA23A0"/>
    <w:rsid w:val="00CA26E7"/>
    <w:rsid w:val="00CA27EA"/>
    <w:rsid w:val="00CA42FA"/>
    <w:rsid w:val="00CA4A92"/>
    <w:rsid w:val="00CA4C40"/>
    <w:rsid w:val="00CA4EA1"/>
    <w:rsid w:val="00CA54DC"/>
    <w:rsid w:val="00CA64D8"/>
    <w:rsid w:val="00CA6A48"/>
    <w:rsid w:val="00CA6D39"/>
    <w:rsid w:val="00CA6E91"/>
    <w:rsid w:val="00CA75B5"/>
    <w:rsid w:val="00CA75D8"/>
    <w:rsid w:val="00CA7BA7"/>
    <w:rsid w:val="00CB005E"/>
    <w:rsid w:val="00CB03A0"/>
    <w:rsid w:val="00CB0E33"/>
    <w:rsid w:val="00CB1023"/>
    <w:rsid w:val="00CB16CF"/>
    <w:rsid w:val="00CB2222"/>
    <w:rsid w:val="00CB2D5D"/>
    <w:rsid w:val="00CB31A8"/>
    <w:rsid w:val="00CB3B2D"/>
    <w:rsid w:val="00CB4569"/>
    <w:rsid w:val="00CB49B4"/>
    <w:rsid w:val="00CB4EF9"/>
    <w:rsid w:val="00CB50C8"/>
    <w:rsid w:val="00CB51FE"/>
    <w:rsid w:val="00CB5463"/>
    <w:rsid w:val="00CB5801"/>
    <w:rsid w:val="00CB5A48"/>
    <w:rsid w:val="00CB6CE4"/>
    <w:rsid w:val="00CB7621"/>
    <w:rsid w:val="00CB76CA"/>
    <w:rsid w:val="00CB785F"/>
    <w:rsid w:val="00CC0F14"/>
    <w:rsid w:val="00CC131D"/>
    <w:rsid w:val="00CC1A3A"/>
    <w:rsid w:val="00CC2C25"/>
    <w:rsid w:val="00CC2E26"/>
    <w:rsid w:val="00CC33CB"/>
    <w:rsid w:val="00CC3B75"/>
    <w:rsid w:val="00CC4CDA"/>
    <w:rsid w:val="00CC4DA3"/>
    <w:rsid w:val="00CC4DD0"/>
    <w:rsid w:val="00CC5D5C"/>
    <w:rsid w:val="00CC65AF"/>
    <w:rsid w:val="00CC669D"/>
    <w:rsid w:val="00CC6F6B"/>
    <w:rsid w:val="00CC7127"/>
    <w:rsid w:val="00CD092D"/>
    <w:rsid w:val="00CD19D6"/>
    <w:rsid w:val="00CD1B12"/>
    <w:rsid w:val="00CD247E"/>
    <w:rsid w:val="00CD280C"/>
    <w:rsid w:val="00CD30F6"/>
    <w:rsid w:val="00CD34A3"/>
    <w:rsid w:val="00CD37B7"/>
    <w:rsid w:val="00CD4AF8"/>
    <w:rsid w:val="00CD57AD"/>
    <w:rsid w:val="00CD63CE"/>
    <w:rsid w:val="00CD704E"/>
    <w:rsid w:val="00CD7871"/>
    <w:rsid w:val="00CD7E0A"/>
    <w:rsid w:val="00CE031E"/>
    <w:rsid w:val="00CE06DC"/>
    <w:rsid w:val="00CE0FDD"/>
    <w:rsid w:val="00CE127E"/>
    <w:rsid w:val="00CE3046"/>
    <w:rsid w:val="00CE59DD"/>
    <w:rsid w:val="00CE5AA0"/>
    <w:rsid w:val="00CE5B44"/>
    <w:rsid w:val="00CE64C9"/>
    <w:rsid w:val="00CE6EBF"/>
    <w:rsid w:val="00CE7674"/>
    <w:rsid w:val="00CF0578"/>
    <w:rsid w:val="00CF07E3"/>
    <w:rsid w:val="00CF110E"/>
    <w:rsid w:val="00CF1F13"/>
    <w:rsid w:val="00CF28F1"/>
    <w:rsid w:val="00CF2930"/>
    <w:rsid w:val="00CF31EE"/>
    <w:rsid w:val="00CF378A"/>
    <w:rsid w:val="00CF4509"/>
    <w:rsid w:val="00CF6116"/>
    <w:rsid w:val="00CF63E7"/>
    <w:rsid w:val="00CF6C53"/>
    <w:rsid w:val="00CF6E00"/>
    <w:rsid w:val="00CF70BC"/>
    <w:rsid w:val="00CF7A22"/>
    <w:rsid w:val="00CF7B7F"/>
    <w:rsid w:val="00CF7D9B"/>
    <w:rsid w:val="00D00DCD"/>
    <w:rsid w:val="00D01097"/>
    <w:rsid w:val="00D011B5"/>
    <w:rsid w:val="00D014DD"/>
    <w:rsid w:val="00D0205F"/>
    <w:rsid w:val="00D02494"/>
    <w:rsid w:val="00D03A8F"/>
    <w:rsid w:val="00D0407E"/>
    <w:rsid w:val="00D04098"/>
    <w:rsid w:val="00D046D6"/>
    <w:rsid w:val="00D05297"/>
    <w:rsid w:val="00D052E2"/>
    <w:rsid w:val="00D0592F"/>
    <w:rsid w:val="00D05CDF"/>
    <w:rsid w:val="00D05D4D"/>
    <w:rsid w:val="00D060F4"/>
    <w:rsid w:val="00D06E83"/>
    <w:rsid w:val="00D07075"/>
    <w:rsid w:val="00D078DD"/>
    <w:rsid w:val="00D07CE5"/>
    <w:rsid w:val="00D1050E"/>
    <w:rsid w:val="00D10523"/>
    <w:rsid w:val="00D108A0"/>
    <w:rsid w:val="00D10AFB"/>
    <w:rsid w:val="00D111D8"/>
    <w:rsid w:val="00D114BE"/>
    <w:rsid w:val="00D11A1B"/>
    <w:rsid w:val="00D11AC7"/>
    <w:rsid w:val="00D12250"/>
    <w:rsid w:val="00D12408"/>
    <w:rsid w:val="00D13F22"/>
    <w:rsid w:val="00D15477"/>
    <w:rsid w:val="00D15F7C"/>
    <w:rsid w:val="00D15FCB"/>
    <w:rsid w:val="00D16ADD"/>
    <w:rsid w:val="00D2005D"/>
    <w:rsid w:val="00D21253"/>
    <w:rsid w:val="00D21D50"/>
    <w:rsid w:val="00D22F5E"/>
    <w:rsid w:val="00D240FE"/>
    <w:rsid w:val="00D243E7"/>
    <w:rsid w:val="00D2486F"/>
    <w:rsid w:val="00D24D80"/>
    <w:rsid w:val="00D25100"/>
    <w:rsid w:val="00D25DF0"/>
    <w:rsid w:val="00D30EEB"/>
    <w:rsid w:val="00D312BA"/>
    <w:rsid w:val="00D31470"/>
    <w:rsid w:val="00D31D2D"/>
    <w:rsid w:val="00D3205E"/>
    <w:rsid w:val="00D322C6"/>
    <w:rsid w:val="00D32533"/>
    <w:rsid w:val="00D3294F"/>
    <w:rsid w:val="00D330D5"/>
    <w:rsid w:val="00D33742"/>
    <w:rsid w:val="00D33FB9"/>
    <w:rsid w:val="00D34081"/>
    <w:rsid w:val="00D345BD"/>
    <w:rsid w:val="00D34A35"/>
    <w:rsid w:val="00D34E03"/>
    <w:rsid w:val="00D34F02"/>
    <w:rsid w:val="00D3552F"/>
    <w:rsid w:val="00D3588E"/>
    <w:rsid w:val="00D35B44"/>
    <w:rsid w:val="00D35F73"/>
    <w:rsid w:val="00D368D2"/>
    <w:rsid w:val="00D36E76"/>
    <w:rsid w:val="00D37DC9"/>
    <w:rsid w:val="00D40109"/>
    <w:rsid w:val="00D40171"/>
    <w:rsid w:val="00D416D3"/>
    <w:rsid w:val="00D41A1E"/>
    <w:rsid w:val="00D42120"/>
    <w:rsid w:val="00D4263C"/>
    <w:rsid w:val="00D42A3E"/>
    <w:rsid w:val="00D43524"/>
    <w:rsid w:val="00D4372A"/>
    <w:rsid w:val="00D447D4"/>
    <w:rsid w:val="00D458DE"/>
    <w:rsid w:val="00D459D5"/>
    <w:rsid w:val="00D45A31"/>
    <w:rsid w:val="00D462B7"/>
    <w:rsid w:val="00D46FAF"/>
    <w:rsid w:val="00D47B85"/>
    <w:rsid w:val="00D47F91"/>
    <w:rsid w:val="00D518BF"/>
    <w:rsid w:val="00D519E3"/>
    <w:rsid w:val="00D51D5B"/>
    <w:rsid w:val="00D51D70"/>
    <w:rsid w:val="00D51DA9"/>
    <w:rsid w:val="00D51DE2"/>
    <w:rsid w:val="00D51F24"/>
    <w:rsid w:val="00D527D6"/>
    <w:rsid w:val="00D5286D"/>
    <w:rsid w:val="00D53196"/>
    <w:rsid w:val="00D5320E"/>
    <w:rsid w:val="00D547B8"/>
    <w:rsid w:val="00D5512F"/>
    <w:rsid w:val="00D55E41"/>
    <w:rsid w:val="00D560F6"/>
    <w:rsid w:val="00D565D7"/>
    <w:rsid w:val="00D5711D"/>
    <w:rsid w:val="00D57120"/>
    <w:rsid w:val="00D57D44"/>
    <w:rsid w:val="00D60540"/>
    <w:rsid w:val="00D60628"/>
    <w:rsid w:val="00D60862"/>
    <w:rsid w:val="00D60AE1"/>
    <w:rsid w:val="00D61AB0"/>
    <w:rsid w:val="00D61AC0"/>
    <w:rsid w:val="00D61C0E"/>
    <w:rsid w:val="00D61FE2"/>
    <w:rsid w:val="00D6284A"/>
    <w:rsid w:val="00D62D6B"/>
    <w:rsid w:val="00D63635"/>
    <w:rsid w:val="00D64A47"/>
    <w:rsid w:val="00D65BCD"/>
    <w:rsid w:val="00D65D91"/>
    <w:rsid w:val="00D6746C"/>
    <w:rsid w:val="00D677C2"/>
    <w:rsid w:val="00D67B35"/>
    <w:rsid w:val="00D701F9"/>
    <w:rsid w:val="00D705D2"/>
    <w:rsid w:val="00D70A36"/>
    <w:rsid w:val="00D70DF1"/>
    <w:rsid w:val="00D71B84"/>
    <w:rsid w:val="00D7203D"/>
    <w:rsid w:val="00D72291"/>
    <w:rsid w:val="00D72ADB"/>
    <w:rsid w:val="00D734F6"/>
    <w:rsid w:val="00D7374B"/>
    <w:rsid w:val="00D73F5B"/>
    <w:rsid w:val="00D7440D"/>
    <w:rsid w:val="00D75090"/>
    <w:rsid w:val="00D75A7D"/>
    <w:rsid w:val="00D75CB2"/>
    <w:rsid w:val="00D75E8F"/>
    <w:rsid w:val="00D764F7"/>
    <w:rsid w:val="00D76607"/>
    <w:rsid w:val="00D76840"/>
    <w:rsid w:val="00D81712"/>
    <w:rsid w:val="00D82327"/>
    <w:rsid w:val="00D82F46"/>
    <w:rsid w:val="00D830AA"/>
    <w:rsid w:val="00D832F6"/>
    <w:rsid w:val="00D836CA"/>
    <w:rsid w:val="00D83920"/>
    <w:rsid w:val="00D84947"/>
    <w:rsid w:val="00D84A7F"/>
    <w:rsid w:val="00D877DC"/>
    <w:rsid w:val="00D87C63"/>
    <w:rsid w:val="00D90123"/>
    <w:rsid w:val="00D903BB"/>
    <w:rsid w:val="00D906E7"/>
    <w:rsid w:val="00D9095A"/>
    <w:rsid w:val="00D90BF1"/>
    <w:rsid w:val="00D916D5"/>
    <w:rsid w:val="00D9206D"/>
    <w:rsid w:val="00D9208B"/>
    <w:rsid w:val="00D92771"/>
    <w:rsid w:val="00D92B06"/>
    <w:rsid w:val="00D93B47"/>
    <w:rsid w:val="00D9484E"/>
    <w:rsid w:val="00D94D69"/>
    <w:rsid w:val="00D94DE3"/>
    <w:rsid w:val="00D95117"/>
    <w:rsid w:val="00D95D76"/>
    <w:rsid w:val="00D964F0"/>
    <w:rsid w:val="00D96BC2"/>
    <w:rsid w:val="00D97691"/>
    <w:rsid w:val="00DA0A62"/>
    <w:rsid w:val="00DA0B70"/>
    <w:rsid w:val="00DA20BF"/>
    <w:rsid w:val="00DA235F"/>
    <w:rsid w:val="00DA281B"/>
    <w:rsid w:val="00DA2955"/>
    <w:rsid w:val="00DA2FEC"/>
    <w:rsid w:val="00DA405B"/>
    <w:rsid w:val="00DA46C8"/>
    <w:rsid w:val="00DA4773"/>
    <w:rsid w:val="00DA5111"/>
    <w:rsid w:val="00DA5BE1"/>
    <w:rsid w:val="00DA5CE9"/>
    <w:rsid w:val="00DA62C0"/>
    <w:rsid w:val="00DA741E"/>
    <w:rsid w:val="00DA76EC"/>
    <w:rsid w:val="00DA7D7D"/>
    <w:rsid w:val="00DB06AE"/>
    <w:rsid w:val="00DB0A24"/>
    <w:rsid w:val="00DB1FCD"/>
    <w:rsid w:val="00DB2221"/>
    <w:rsid w:val="00DB22BB"/>
    <w:rsid w:val="00DB2716"/>
    <w:rsid w:val="00DB37A0"/>
    <w:rsid w:val="00DB398D"/>
    <w:rsid w:val="00DB3B19"/>
    <w:rsid w:val="00DB3B6E"/>
    <w:rsid w:val="00DB3BB4"/>
    <w:rsid w:val="00DB3EFD"/>
    <w:rsid w:val="00DB4468"/>
    <w:rsid w:val="00DB47F3"/>
    <w:rsid w:val="00DB49C7"/>
    <w:rsid w:val="00DB4A7C"/>
    <w:rsid w:val="00DB4D63"/>
    <w:rsid w:val="00DB5552"/>
    <w:rsid w:val="00DB5EF8"/>
    <w:rsid w:val="00DB6185"/>
    <w:rsid w:val="00DB6518"/>
    <w:rsid w:val="00DB6665"/>
    <w:rsid w:val="00DB6777"/>
    <w:rsid w:val="00DB6833"/>
    <w:rsid w:val="00DB6DA2"/>
    <w:rsid w:val="00DC021F"/>
    <w:rsid w:val="00DC0404"/>
    <w:rsid w:val="00DC0815"/>
    <w:rsid w:val="00DC0D47"/>
    <w:rsid w:val="00DC136E"/>
    <w:rsid w:val="00DC2325"/>
    <w:rsid w:val="00DC386D"/>
    <w:rsid w:val="00DC5341"/>
    <w:rsid w:val="00DC5964"/>
    <w:rsid w:val="00DC6333"/>
    <w:rsid w:val="00DC65B6"/>
    <w:rsid w:val="00DC6704"/>
    <w:rsid w:val="00DC69EA"/>
    <w:rsid w:val="00DC717E"/>
    <w:rsid w:val="00DC77EE"/>
    <w:rsid w:val="00DC7B2A"/>
    <w:rsid w:val="00DD0C38"/>
    <w:rsid w:val="00DD11CF"/>
    <w:rsid w:val="00DD14FC"/>
    <w:rsid w:val="00DD1C1E"/>
    <w:rsid w:val="00DD1D46"/>
    <w:rsid w:val="00DD3498"/>
    <w:rsid w:val="00DD445B"/>
    <w:rsid w:val="00DD45AF"/>
    <w:rsid w:val="00DD4862"/>
    <w:rsid w:val="00DD48A8"/>
    <w:rsid w:val="00DD48C8"/>
    <w:rsid w:val="00DD4E71"/>
    <w:rsid w:val="00DD5BD6"/>
    <w:rsid w:val="00DD687A"/>
    <w:rsid w:val="00DD6B55"/>
    <w:rsid w:val="00DD6DAA"/>
    <w:rsid w:val="00DD73A2"/>
    <w:rsid w:val="00DD79E1"/>
    <w:rsid w:val="00DD7F34"/>
    <w:rsid w:val="00DE04EE"/>
    <w:rsid w:val="00DE07E1"/>
    <w:rsid w:val="00DE0FAE"/>
    <w:rsid w:val="00DE1739"/>
    <w:rsid w:val="00DE2E9E"/>
    <w:rsid w:val="00DE3A45"/>
    <w:rsid w:val="00DE3BAD"/>
    <w:rsid w:val="00DE3BE3"/>
    <w:rsid w:val="00DE5894"/>
    <w:rsid w:val="00DE5901"/>
    <w:rsid w:val="00DE67F1"/>
    <w:rsid w:val="00DE797B"/>
    <w:rsid w:val="00DE7FF3"/>
    <w:rsid w:val="00DF0348"/>
    <w:rsid w:val="00DF0812"/>
    <w:rsid w:val="00DF0848"/>
    <w:rsid w:val="00DF0B28"/>
    <w:rsid w:val="00DF1383"/>
    <w:rsid w:val="00DF19CA"/>
    <w:rsid w:val="00DF2641"/>
    <w:rsid w:val="00DF2BBA"/>
    <w:rsid w:val="00DF2BBE"/>
    <w:rsid w:val="00DF33D5"/>
    <w:rsid w:val="00DF4781"/>
    <w:rsid w:val="00DF4CE1"/>
    <w:rsid w:val="00DF5404"/>
    <w:rsid w:val="00DF5EFC"/>
    <w:rsid w:val="00DF6444"/>
    <w:rsid w:val="00DF6626"/>
    <w:rsid w:val="00DF7033"/>
    <w:rsid w:val="00DF7C2D"/>
    <w:rsid w:val="00E0014E"/>
    <w:rsid w:val="00E00756"/>
    <w:rsid w:val="00E0091A"/>
    <w:rsid w:val="00E009B7"/>
    <w:rsid w:val="00E00AFA"/>
    <w:rsid w:val="00E00EFA"/>
    <w:rsid w:val="00E0110D"/>
    <w:rsid w:val="00E011A2"/>
    <w:rsid w:val="00E01D4A"/>
    <w:rsid w:val="00E021F7"/>
    <w:rsid w:val="00E024F1"/>
    <w:rsid w:val="00E0342F"/>
    <w:rsid w:val="00E03C4A"/>
    <w:rsid w:val="00E03D5F"/>
    <w:rsid w:val="00E04317"/>
    <w:rsid w:val="00E04A36"/>
    <w:rsid w:val="00E054FD"/>
    <w:rsid w:val="00E07186"/>
    <w:rsid w:val="00E07638"/>
    <w:rsid w:val="00E07967"/>
    <w:rsid w:val="00E07AAE"/>
    <w:rsid w:val="00E07AF9"/>
    <w:rsid w:val="00E07D25"/>
    <w:rsid w:val="00E07DE9"/>
    <w:rsid w:val="00E11460"/>
    <w:rsid w:val="00E1178C"/>
    <w:rsid w:val="00E11DE8"/>
    <w:rsid w:val="00E12326"/>
    <w:rsid w:val="00E1239C"/>
    <w:rsid w:val="00E12C0E"/>
    <w:rsid w:val="00E1302F"/>
    <w:rsid w:val="00E15749"/>
    <w:rsid w:val="00E15D47"/>
    <w:rsid w:val="00E17B1D"/>
    <w:rsid w:val="00E211C6"/>
    <w:rsid w:val="00E21CCC"/>
    <w:rsid w:val="00E21FA9"/>
    <w:rsid w:val="00E22310"/>
    <w:rsid w:val="00E228D9"/>
    <w:rsid w:val="00E23141"/>
    <w:rsid w:val="00E23933"/>
    <w:rsid w:val="00E24177"/>
    <w:rsid w:val="00E243A9"/>
    <w:rsid w:val="00E24515"/>
    <w:rsid w:val="00E25B87"/>
    <w:rsid w:val="00E2670D"/>
    <w:rsid w:val="00E269D8"/>
    <w:rsid w:val="00E26A12"/>
    <w:rsid w:val="00E27D62"/>
    <w:rsid w:val="00E3080A"/>
    <w:rsid w:val="00E30E4D"/>
    <w:rsid w:val="00E320B1"/>
    <w:rsid w:val="00E32773"/>
    <w:rsid w:val="00E32889"/>
    <w:rsid w:val="00E32C8E"/>
    <w:rsid w:val="00E32E59"/>
    <w:rsid w:val="00E3408D"/>
    <w:rsid w:val="00E34F42"/>
    <w:rsid w:val="00E350E9"/>
    <w:rsid w:val="00E352CF"/>
    <w:rsid w:val="00E367BC"/>
    <w:rsid w:val="00E3684B"/>
    <w:rsid w:val="00E36AD8"/>
    <w:rsid w:val="00E37FD2"/>
    <w:rsid w:val="00E4007A"/>
    <w:rsid w:val="00E40788"/>
    <w:rsid w:val="00E4123D"/>
    <w:rsid w:val="00E418DB"/>
    <w:rsid w:val="00E41B88"/>
    <w:rsid w:val="00E42423"/>
    <w:rsid w:val="00E42831"/>
    <w:rsid w:val="00E42A06"/>
    <w:rsid w:val="00E42D3A"/>
    <w:rsid w:val="00E4351B"/>
    <w:rsid w:val="00E4387C"/>
    <w:rsid w:val="00E43A38"/>
    <w:rsid w:val="00E43F0A"/>
    <w:rsid w:val="00E4412E"/>
    <w:rsid w:val="00E4482B"/>
    <w:rsid w:val="00E45821"/>
    <w:rsid w:val="00E45A21"/>
    <w:rsid w:val="00E4621F"/>
    <w:rsid w:val="00E465FA"/>
    <w:rsid w:val="00E46843"/>
    <w:rsid w:val="00E4761D"/>
    <w:rsid w:val="00E5049D"/>
    <w:rsid w:val="00E523A4"/>
    <w:rsid w:val="00E525FB"/>
    <w:rsid w:val="00E52751"/>
    <w:rsid w:val="00E52A5C"/>
    <w:rsid w:val="00E52B1F"/>
    <w:rsid w:val="00E52C0F"/>
    <w:rsid w:val="00E52E8C"/>
    <w:rsid w:val="00E53028"/>
    <w:rsid w:val="00E5332E"/>
    <w:rsid w:val="00E540D0"/>
    <w:rsid w:val="00E54FC8"/>
    <w:rsid w:val="00E55036"/>
    <w:rsid w:val="00E560E8"/>
    <w:rsid w:val="00E56635"/>
    <w:rsid w:val="00E57387"/>
    <w:rsid w:val="00E60023"/>
    <w:rsid w:val="00E6057E"/>
    <w:rsid w:val="00E620B1"/>
    <w:rsid w:val="00E63173"/>
    <w:rsid w:val="00E63195"/>
    <w:rsid w:val="00E631BE"/>
    <w:rsid w:val="00E63314"/>
    <w:rsid w:val="00E63546"/>
    <w:rsid w:val="00E6482D"/>
    <w:rsid w:val="00E655F1"/>
    <w:rsid w:val="00E65706"/>
    <w:rsid w:val="00E663ED"/>
    <w:rsid w:val="00E66D99"/>
    <w:rsid w:val="00E67255"/>
    <w:rsid w:val="00E67338"/>
    <w:rsid w:val="00E67EDF"/>
    <w:rsid w:val="00E67EFE"/>
    <w:rsid w:val="00E70600"/>
    <w:rsid w:val="00E708F4"/>
    <w:rsid w:val="00E70A11"/>
    <w:rsid w:val="00E70F60"/>
    <w:rsid w:val="00E71C8F"/>
    <w:rsid w:val="00E71D0F"/>
    <w:rsid w:val="00E71D17"/>
    <w:rsid w:val="00E722B9"/>
    <w:rsid w:val="00E72F23"/>
    <w:rsid w:val="00E741E2"/>
    <w:rsid w:val="00E754DE"/>
    <w:rsid w:val="00E761B0"/>
    <w:rsid w:val="00E7633E"/>
    <w:rsid w:val="00E767D6"/>
    <w:rsid w:val="00E7698B"/>
    <w:rsid w:val="00E769EB"/>
    <w:rsid w:val="00E76ED0"/>
    <w:rsid w:val="00E771B1"/>
    <w:rsid w:val="00E77244"/>
    <w:rsid w:val="00E77DEA"/>
    <w:rsid w:val="00E77FD7"/>
    <w:rsid w:val="00E80285"/>
    <w:rsid w:val="00E8037B"/>
    <w:rsid w:val="00E8109F"/>
    <w:rsid w:val="00E81426"/>
    <w:rsid w:val="00E8157A"/>
    <w:rsid w:val="00E834FB"/>
    <w:rsid w:val="00E83814"/>
    <w:rsid w:val="00E847ED"/>
    <w:rsid w:val="00E84AFD"/>
    <w:rsid w:val="00E84C67"/>
    <w:rsid w:val="00E84DEA"/>
    <w:rsid w:val="00E85B60"/>
    <w:rsid w:val="00E85BFD"/>
    <w:rsid w:val="00E8718F"/>
    <w:rsid w:val="00E8756D"/>
    <w:rsid w:val="00E87615"/>
    <w:rsid w:val="00E8775D"/>
    <w:rsid w:val="00E8782A"/>
    <w:rsid w:val="00E901F3"/>
    <w:rsid w:val="00E90E8F"/>
    <w:rsid w:val="00E91133"/>
    <w:rsid w:val="00E928F5"/>
    <w:rsid w:val="00E92FAE"/>
    <w:rsid w:val="00E93088"/>
    <w:rsid w:val="00E932D8"/>
    <w:rsid w:val="00E93511"/>
    <w:rsid w:val="00E93C8E"/>
    <w:rsid w:val="00E94213"/>
    <w:rsid w:val="00E952B1"/>
    <w:rsid w:val="00E95559"/>
    <w:rsid w:val="00E9571A"/>
    <w:rsid w:val="00E95931"/>
    <w:rsid w:val="00E965D2"/>
    <w:rsid w:val="00E96C14"/>
    <w:rsid w:val="00E97A02"/>
    <w:rsid w:val="00E97B16"/>
    <w:rsid w:val="00E97DEC"/>
    <w:rsid w:val="00EA01F8"/>
    <w:rsid w:val="00EA0D8D"/>
    <w:rsid w:val="00EA1F2D"/>
    <w:rsid w:val="00EA32CA"/>
    <w:rsid w:val="00EA3754"/>
    <w:rsid w:val="00EA6B8D"/>
    <w:rsid w:val="00EA6FDE"/>
    <w:rsid w:val="00EA7030"/>
    <w:rsid w:val="00EA733A"/>
    <w:rsid w:val="00EB0930"/>
    <w:rsid w:val="00EB0CFD"/>
    <w:rsid w:val="00EB1459"/>
    <w:rsid w:val="00EB1C86"/>
    <w:rsid w:val="00EB38C9"/>
    <w:rsid w:val="00EB3E49"/>
    <w:rsid w:val="00EB43CB"/>
    <w:rsid w:val="00EB47D5"/>
    <w:rsid w:val="00EB4831"/>
    <w:rsid w:val="00EB52EC"/>
    <w:rsid w:val="00EB61DD"/>
    <w:rsid w:val="00EB61F7"/>
    <w:rsid w:val="00EB6420"/>
    <w:rsid w:val="00EB6CBD"/>
    <w:rsid w:val="00EB755F"/>
    <w:rsid w:val="00EB78AA"/>
    <w:rsid w:val="00EC086F"/>
    <w:rsid w:val="00EC0963"/>
    <w:rsid w:val="00EC114F"/>
    <w:rsid w:val="00EC13D6"/>
    <w:rsid w:val="00EC1BCC"/>
    <w:rsid w:val="00EC1C92"/>
    <w:rsid w:val="00EC2042"/>
    <w:rsid w:val="00EC20B4"/>
    <w:rsid w:val="00EC2346"/>
    <w:rsid w:val="00EC36D4"/>
    <w:rsid w:val="00EC4D43"/>
    <w:rsid w:val="00EC5B6C"/>
    <w:rsid w:val="00EC6788"/>
    <w:rsid w:val="00EC6D30"/>
    <w:rsid w:val="00EC6ED9"/>
    <w:rsid w:val="00EC7562"/>
    <w:rsid w:val="00EC7D32"/>
    <w:rsid w:val="00EC7F9E"/>
    <w:rsid w:val="00ED02A8"/>
    <w:rsid w:val="00ED0419"/>
    <w:rsid w:val="00ED14BD"/>
    <w:rsid w:val="00ED1700"/>
    <w:rsid w:val="00ED1A05"/>
    <w:rsid w:val="00ED1CAB"/>
    <w:rsid w:val="00ED21A9"/>
    <w:rsid w:val="00ED2437"/>
    <w:rsid w:val="00ED25E0"/>
    <w:rsid w:val="00ED2A66"/>
    <w:rsid w:val="00ED336C"/>
    <w:rsid w:val="00ED33A6"/>
    <w:rsid w:val="00ED3BF4"/>
    <w:rsid w:val="00ED4250"/>
    <w:rsid w:val="00ED452A"/>
    <w:rsid w:val="00ED5904"/>
    <w:rsid w:val="00ED62C1"/>
    <w:rsid w:val="00ED6831"/>
    <w:rsid w:val="00ED697E"/>
    <w:rsid w:val="00ED6FB2"/>
    <w:rsid w:val="00ED7392"/>
    <w:rsid w:val="00ED78AB"/>
    <w:rsid w:val="00ED7B15"/>
    <w:rsid w:val="00ED7D5B"/>
    <w:rsid w:val="00EE0BFE"/>
    <w:rsid w:val="00EE13BD"/>
    <w:rsid w:val="00EE173B"/>
    <w:rsid w:val="00EE2381"/>
    <w:rsid w:val="00EE29B9"/>
    <w:rsid w:val="00EE2DF2"/>
    <w:rsid w:val="00EE3FD9"/>
    <w:rsid w:val="00EE4FB7"/>
    <w:rsid w:val="00EE597E"/>
    <w:rsid w:val="00EE5A35"/>
    <w:rsid w:val="00EE6FB4"/>
    <w:rsid w:val="00EE70B2"/>
    <w:rsid w:val="00EE748C"/>
    <w:rsid w:val="00EE77C2"/>
    <w:rsid w:val="00EE796C"/>
    <w:rsid w:val="00EF017C"/>
    <w:rsid w:val="00EF0D44"/>
    <w:rsid w:val="00EF139F"/>
    <w:rsid w:val="00EF154D"/>
    <w:rsid w:val="00EF1E1C"/>
    <w:rsid w:val="00EF20D2"/>
    <w:rsid w:val="00EF3692"/>
    <w:rsid w:val="00EF3D8A"/>
    <w:rsid w:val="00EF4033"/>
    <w:rsid w:val="00EF44C7"/>
    <w:rsid w:val="00EF46CA"/>
    <w:rsid w:val="00EF5096"/>
    <w:rsid w:val="00EF50DA"/>
    <w:rsid w:val="00EF5483"/>
    <w:rsid w:val="00EF639F"/>
    <w:rsid w:val="00EF6861"/>
    <w:rsid w:val="00EF6CD5"/>
    <w:rsid w:val="00EF7255"/>
    <w:rsid w:val="00EF7B51"/>
    <w:rsid w:val="00F003A6"/>
    <w:rsid w:val="00F003E6"/>
    <w:rsid w:val="00F01DC4"/>
    <w:rsid w:val="00F02460"/>
    <w:rsid w:val="00F025D6"/>
    <w:rsid w:val="00F026A9"/>
    <w:rsid w:val="00F02CCB"/>
    <w:rsid w:val="00F02DA9"/>
    <w:rsid w:val="00F03403"/>
    <w:rsid w:val="00F04346"/>
    <w:rsid w:val="00F0442D"/>
    <w:rsid w:val="00F04909"/>
    <w:rsid w:val="00F0509D"/>
    <w:rsid w:val="00F05ED4"/>
    <w:rsid w:val="00F06157"/>
    <w:rsid w:val="00F06FA6"/>
    <w:rsid w:val="00F10946"/>
    <w:rsid w:val="00F10D3F"/>
    <w:rsid w:val="00F10F80"/>
    <w:rsid w:val="00F12171"/>
    <w:rsid w:val="00F12ADC"/>
    <w:rsid w:val="00F13298"/>
    <w:rsid w:val="00F140FB"/>
    <w:rsid w:val="00F14E61"/>
    <w:rsid w:val="00F1661D"/>
    <w:rsid w:val="00F16C80"/>
    <w:rsid w:val="00F17108"/>
    <w:rsid w:val="00F17925"/>
    <w:rsid w:val="00F17C3B"/>
    <w:rsid w:val="00F20707"/>
    <w:rsid w:val="00F2197B"/>
    <w:rsid w:val="00F21997"/>
    <w:rsid w:val="00F2268D"/>
    <w:rsid w:val="00F226C8"/>
    <w:rsid w:val="00F2473B"/>
    <w:rsid w:val="00F251F6"/>
    <w:rsid w:val="00F257C7"/>
    <w:rsid w:val="00F263B5"/>
    <w:rsid w:val="00F26C4A"/>
    <w:rsid w:val="00F26D69"/>
    <w:rsid w:val="00F26E8A"/>
    <w:rsid w:val="00F2708F"/>
    <w:rsid w:val="00F278A2"/>
    <w:rsid w:val="00F27F5B"/>
    <w:rsid w:val="00F30F66"/>
    <w:rsid w:val="00F31E87"/>
    <w:rsid w:val="00F31F7F"/>
    <w:rsid w:val="00F329F0"/>
    <w:rsid w:val="00F32C9C"/>
    <w:rsid w:val="00F335EA"/>
    <w:rsid w:val="00F34683"/>
    <w:rsid w:val="00F34E12"/>
    <w:rsid w:val="00F3579C"/>
    <w:rsid w:val="00F360E8"/>
    <w:rsid w:val="00F361DC"/>
    <w:rsid w:val="00F36C15"/>
    <w:rsid w:val="00F36CBD"/>
    <w:rsid w:val="00F372F2"/>
    <w:rsid w:val="00F37545"/>
    <w:rsid w:val="00F37F6D"/>
    <w:rsid w:val="00F4031C"/>
    <w:rsid w:val="00F405EE"/>
    <w:rsid w:val="00F40ABB"/>
    <w:rsid w:val="00F41044"/>
    <w:rsid w:val="00F41CBE"/>
    <w:rsid w:val="00F427D9"/>
    <w:rsid w:val="00F42ABC"/>
    <w:rsid w:val="00F4340D"/>
    <w:rsid w:val="00F44C64"/>
    <w:rsid w:val="00F463A5"/>
    <w:rsid w:val="00F46512"/>
    <w:rsid w:val="00F46EA3"/>
    <w:rsid w:val="00F50BDB"/>
    <w:rsid w:val="00F527E2"/>
    <w:rsid w:val="00F52956"/>
    <w:rsid w:val="00F5371C"/>
    <w:rsid w:val="00F5450E"/>
    <w:rsid w:val="00F545A5"/>
    <w:rsid w:val="00F5484E"/>
    <w:rsid w:val="00F55475"/>
    <w:rsid w:val="00F55EED"/>
    <w:rsid w:val="00F55F8C"/>
    <w:rsid w:val="00F562D9"/>
    <w:rsid w:val="00F56E9A"/>
    <w:rsid w:val="00F56FBE"/>
    <w:rsid w:val="00F56FD5"/>
    <w:rsid w:val="00F576AB"/>
    <w:rsid w:val="00F57A55"/>
    <w:rsid w:val="00F6057A"/>
    <w:rsid w:val="00F614A7"/>
    <w:rsid w:val="00F61D08"/>
    <w:rsid w:val="00F62AD5"/>
    <w:rsid w:val="00F63061"/>
    <w:rsid w:val="00F6333B"/>
    <w:rsid w:val="00F63A62"/>
    <w:rsid w:val="00F63DEC"/>
    <w:rsid w:val="00F6449B"/>
    <w:rsid w:val="00F6484C"/>
    <w:rsid w:val="00F64864"/>
    <w:rsid w:val="00F649E4"/>
    <w:rsid w:val="00F65354"/>
    <w:rsid w:val="00F65812"/>
    <w:rsid w:val="00F65D83"/>
    <w:rsid w:val="00F65E6C"/>
    <w:rsid w:val="00F65E8F"/>
    <w:rsid w:val="00F666B0"/>
    <w:rsid w:val="00F6698D"/>
    <w:rsid w:val="00F673D1"/>
    <w:rsid w:val="00F674FA"/>
    <w:rsid w:val="00F67863"/>
    <w:rsid w:val="00F67938"/>
    <w:rsid w:val="00F708D1"/>
    <w:rsid w:val="00F70B11"/>
    <w:rsid w:val="00F70B17"/>
    <w:rsid w:val="00F70D14"/>
    <w:rsid w:val="00F71A66"/>
    <w:rsid w:val="00F71EFB"/>
    <w:rsid w:val="00F72B1A"/>
    <w:rsid w:val="00F732C5"/>
    <w:rsid w:val="00F7371E"/>
    <w:rsid w:val="00F743C0"/>
    <w:rsid w:val="00F74E14"/>
    <w:rsid w:val="00F7549E"/>
    <w:rsid w:val="00F75AFA"/>
    <w:rsid w:val="00F75F7A"/>
    <w:rsid w:val="00F75F87"/>
    <w:rsid w:val="00F76055"/>
    <w:rsid w:val="00F76A60"/>
    <w:rsid w:val="00F77115"/>
    <w:rsid w:val="00F771C8"/>
    <w:rsid w:val="00F77CBA"/>
    <w:rsid w:val="00F805A7"/>
    <w:rsid w:val="00F8078F"/>
    <w:rsid w:val="00F81295"/>
    <w:rsid w:val="00F81322"/>
    <w:rsid w:val="00F81408"/>
    <w:rsid w:val="00F82393"/>
    <w:rsid w:val="00F82758"/>
    <w:rsid w:val="00F82C9B"/>
    <w:rsid w:val="00F82D27"/>
    <w:rsid w:val="00F83618"/>
    <w:rsid w:val="00F83940"/>
    <w:rsid w:val="00F83EB2"/>
    <w:rsid w:val="00F84256"/>
    <w:rsid w:val="00F8542E"/>
    <w:rsid w:val="00F854EA"/>
    <w:rsid w:val="00F86978"/>
    <w:rsid w:val="00F87613"/>
    <w:rsid w:val="00F90300"/>
    <w:rsid w:val="00F91E3B"/>
    <w:rsid w:val="00F9294B"/>
    <w:rsid w:val="00F93572"/>
    <w:rsid w:val="00F93EBE"/>
    <w:rsid w:val="00F943AD"/>
    <w:rsid w:val="00F94E71"/>
    <w:rsid w:val="00F952BC"/>
    <w:rsid w:val="00F959C4"/>
    <w:rsid w:val="00F95F6F"/>
    <w:rsid w:val="00F966D4"/>
    <w:rsid w:val="00F969E0"/>
    <w:rsid w:val="00F96C33"/>
    <w:rsid w:val="00FA16CD"/>
    <w:rsid w:val="00FA177F"/>
    <w:rsid w:val="00FA1B3C"/>
    <w:rsid w:val="00FA2ACB"/>
    <w:rsid w:val="00FA2CB0"/>
    <w:rsid w:val="00FA2F3A"/>
    <w:rsid w:val="00FA3198"/>
    <w:rsid w:val="00FA3BBF"/>
    <w:rsid w:val="00FA3C8E"/>
    <w:rsid w:val="00FA3D93"/>
    <w:rsid w:val="00FA50C0"/>
    <w:rsid w:val="00FA5926"/>
    <w:rsid w:val="00FA5C19"/>
    <w:rsid w:val="00FA6215"/>
    <w:rsid w:val="00FA69F9"/>
    <w:rsid w:val="00FA7251"/>
    <w:rsid w:val="00FA7857"/>
    <w:rsid w:val="00FB03BC"/>
    <w:rsid w:val="00FB047C"/>
    <w:rsid w:val="00FB0721"/>
    <w:rsid w:val="00FB0FF6"/>
    <w:rsid w:val="00FB1218"/>
    <w:rsid w:val="00FB2948"/>
    <w:rsid w:val="00FB2A90"/>
    <w:rsid w:val="00FB318B"/>
    <w:rsid w:val="00FB4057"/>
    <w:rsid w:val="00FB50F1"/>
    <w:rsid w:val="00FB5AEE"/>
    <w:rsid w:val="00FB5B62"/>
    <w:rsid w:val="00FB667C"/>
    <w:rsid w:val="00FB6851"/>
    <w:rsid w:val="00FB71C1"/>
    <w:rsid w:val="00FB731C"/>
    <w:rsid w:val="00FB743B"/>
    <w:rsid w:val="00FB74DF"/>
    <w:rsid w:val="00FB7717"/>
    <w:rsid w:val="00FC003B"/>
    <w:rsid w:val="00FC09B3"/>
    <w:rsid w:val="00FC0BD1"/>
    <w:rsid w:val="00FC109A"/>
    <w:rsid w:val="00FC1915"/>
    <w:rsid w:val="00FC1DDC"/>
    <w:rsid w:val="00FC27F8"/>
    <w:rsid w:val="00FC2AA3"/>
    <w:rsid w:val="00FC2E9D"/>
    <w:rsid w:val="00FC3202"/>
    <w:rsid w:val="00FC3BA9"/>
    <w:rsid w:val="00FC3D5E"/>
    <w:rsid w:val="00FC4D67"/>
    <w:rsid w:val="00FC5181"/>
    <w:rsid w:val="00FC5329"/>
    <w:rsid w:val="00FC5457"/>
    <w:rsid w:val="00FC585C"/>
    <w:rsid w:val="00FC693D"/>
    <w:rsid w:val="00FC6D8A"/>
    <w:rsid w:val="00FC70D3"/>
    <w:rsid w:val="00FC7E23"/>
    <w:rsid w:val="00FD0473"/>
    <w:rsid w:val="00FD14B0"/>
    <w:rsid w:val="00FD216D"/>
    <w:rsid w:val="00FD2B3E"/>
    <w:rsid w:val="00FD2E01"/>
    <w:rsid w:val="00FD3084"/>
    <w:rsid w:val="00FD393C"/>
    <w:rsid w:val="00FD3A8A"/>
    <w:rsid w:val="00FD4DB3"/>
    <w:rsid w:val="00FD5379"/>
    <w:rsid w:val="00FD58BF"/>
    <w:rsid w:val="00FD5A2C"/>
    <w:rsid w:val="00FD61DD"/>
    <w:rsid w:val="00FD6485"/>
    <w:rsid w:val="00FD6502"/>
    <w:rsid w:val="00FD6685"/>
    <w:rsid w:val="00FD66A7"/>
    <w:rsid w:val="00FE06A1"/>
    <w:rsid w:val="00FE110E"/>
    <w:rsid w:val="00FE13C0"/>
    <w:rsid w:val="00FE1855"/>
    <w:rsid w:val="00FE1C3E"/>
    <w:rsid w:val="00FE24BE"/>
    <w:rsid w:val="00FE27FA"/>
    <w:rsid w:val="00FE319F"/>
    <w:rsid w:val="00FE3233"/>
    <w:rsid w:val="00FE4044"/>
    <w:rsid w:val="00FE410F"/>
    <w:rsid w:val="00FE43B6"/>
    <w:rsid w:val="00FE4BBC"/>
    <w:rsid w:val="00FE4C69"/>
    <w:rsid w:val="00FE4E9B"/>
    <w:rsid w:val="00FE5D1D"/>
    <w:rsid w:val="00FE679B"/>
    <w:rsid w:val="00FE6A07"/>
    <w:rsid w:val="00FE6FAF"/>
    <w:rsid w:val="00FE745C"/>
    <w:rsid w:val="00FF061E"/>
    <w:rsid w:val="00FF0B53"/>
    <w:rsid w:val="00FF0E4A"/>
    <w:rsid w:val="00FF1323"/>
    <w:rsid w:val="00FF13C0"/>
    <w:rsid w:val="00FF1767"/>
    <w:rsid w:val="00FF1C78"/>
    <w:rsid w:val="00FF249A"/>
    <w:rsid w:val="00FF3AB4"/>
    <w:rsid w:val="00FF40D8"/>
    <w:rsid w:val="00FF4706"/>
    <w:rsid w:val="00FF4D29"/>
    <w:rsid w:val="00FF4EB3"/>
    <w:rsid w:val="00FF5925"/>
    <w:rsid w:val="00FF5B40"/>
    <w:rsid w:val="00FF62C0"/>
    <w:rsid w:val="00FF689F"/>
    <w:rsid w:val="00FF697A"/>
    <w:rsid w:val="00FF716D"/>
    <w:rsid w:val="00FF7C3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073280"/>
  <w15:docId w15:val="{BC8BDF8A-BA2F-46CA-AAFB-745A59069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0E92"/>
  </w:style>
  <w:style w:type="paragraph" w:styleId="3">
    <w:name w:val="heading 3"/>
    <w:basedOn w:val="a"/>
    <w:next w:val="a"/>
    <w:link w:val="3Char"/>
    <w:unhideWhenUsed/>
    <w:qFormat/>
    <w:rsid w:val="008C57DF"/>
    <w:pPr>
      <w:keepNext/>
      <w:spacing w:before="240" w:after="60" w:line="240" w:lineRule="atLeast"/>
      <w:jc w:val="both"/>
      <w:outlineLvl w:val="2"/>
    </w:pPr>
    <w:rPr>
      <w:rFonts w:ascii="Arial" w:hAnsi="Arial" w:cs="Arial"/>
      <w:b/>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46D1C"/>
    <w:pPr>
      <w:ind w:left="720"/>
      <w:contextualSpacing/>
    </w:pPr>
  </w:style>
  <w:style w:type="numbering" w:customStyle="1" w:styleId="1">
    <w:name w:val="Στυλ1"/>
    <w:uiPriority w:val="99"/>
    <w:rsid w:val="00846D1C"/>
    <w:pPr>
      <w:numPr>
        <w:numId w:val="1"/>
      </w:numPr>
    </w:pPr>
  </w:style>
  <w:style w:type="paragraph" w:styleId="a4">
    <w:name w:val="header"/>
    <w:basedOn w:val="a"/>
    <w:link w:val="Char"/>
    <w:uiPriority w:val="99"/>
    <w:unhideWhenUsed/>
    <w:rsid w:val="00846D1C"/>
    <w:pPr>
      <w:tabs>
        <w:tab w:val="center" w:pos="4153"/>
        <w:tab w:val="right" w:pos="8306"/>
      </w:tabs>
      <w:spacing w:after="0" w:line="240" w:lineRule="auto"/>
    </w:pPr>
  </w:style>
  <w:style w:type="character" w:customStyle="1" w:styleId="Char">
    <w:name w:val="Κεφαλίδα Char"/>
    <w:basedOn w:val="a0"/>
    <w:link w:val="a4"/>
    <w:uiPriority w:val="99"/>
    <w:rsid w:val="00846D1C"/>
  </w:style>
  <w:style w:type="paragraph" w:styleId="a5">
    <w:name w:val="footer"/>
    <w:basedOn w:val="a"/>
    <w:link w:val="Char0"/>
    <w:uiPriority w:val="99"/>
    <w:unhideWhenUsed/>
    <w:rsid w:val="00846D1C"/>
    <w:pPr>
      <w:tabs>
        <w:tab w:val="center" w:pos="4153"/>
        <w:tab w:val="right" w:pos="8306"/>
      </w:tabs>
      <w:spacing w:after="0" w:line="240" w:lineRule="auto"/>
    </w:pPr>
  </w:style>
  <w:style w:type="character" w:customStyle="1" w:styleId="Char0">
    <w:name w:val="Υποσέλιδο Char"/>
    <w:basedOn w:val="a0"/>
    <w:link w:val="a5"/>
    <w:uiPriority w:val="99"/>
    <w:rsid w:val="00846D1C"/>
  </w:style>
  <w:style w:type="paragraph" w:styleId="a6">
    <w:name w:val="Balloon Text"/>
    <w:basedOn w:val="a"/>
    <w:link w:val="Char1"/>
    <w:uiPriority w:val="99"/>
    <w:semiHidden/>
    <w:unhideWhenUsed/>
    <w:rsid w:val="00E7633E"/>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E7633E"/>
    <w:rPr>
      <w:rFonts w:ascii="Tahoma" w:hAnsi="Tahoma" w:cs="Tahoma"/>
      <w:sz w:val="16"/>
      <w:szCs w:val="16"/>
    </w:rPr>
  </w:style>
  <w:style w:type="character" w:styleId="-">
    <w:name w:val="Hyperlink"/>
    <w:basedOn w:val="a0"/>
    <w:uiPriority w:val="99"/>
    <w:unhideWhenUsed/>
    <w:rsid w:val="0037671F"/>
    <w:rPr>
      <w:color w:val="0563C1" w:themeColor="hyperlink"/>
      <w:u w:val="single"/>
    </w:rPr>
  </w:style>
  <w:style w:type="paragraph" w:styleId="Web">
    <w:name w:val="Normal (Web)"/>
    <w:basedOn w:val="a"/>
    <w:uiPriority w:val="99"/>
    <w:unhideWhenUsed/>
    <w:rsid w:val="005155C0"/>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Default">
    <w:name w:val="Default"/>
    <w:uiPriority w:val="99"/>
    <w:rsid w:val="00C35A53"/>
    <w:pPr>
      <w:autoSpaceDE w:val="0"/>
      <w:autoSpaceDN w:val="0"/>
      <w:adjustRightInd w:val="0"/>
      <w:spacing w:after="0" w:line="240" w:lineRule="auto"/>
    </w:pPr>
    <w:rPr>
      <w:rFonts w:ascii="Times New Roman" w:hAnsi="Times New Roman" w:cs="Times New Roman"/>
      <w:color w:val="000000"/>
      <w:sz w:val="24"/>
      <w:szCs w:val="24"/>
    </w:rPr>
  </w:style>
  <w:style w:type="character" w:styleId="-0">
    <w:name w:val="FollowedHyperlink"/>
    <w:basedOn w:val="a0"/>
    <w:uiPriority w:val="99"/>
    <w:semiHidden/>
    <w:unhideWhenUsed/>
    <w:rsid w:val="004E4926"/>
    <w:rPr>
      <w:color w:val="954F72" w:themeColor="followedHyperlink"/>
      <w:u w:val="single"/>
    </w:rPr>
  </w:style>
  <w:style w:type="character" w:styleId="a7">
    <w:name w:val="Strong"/>
    <w:basedOn w:val="a0"/>
    <w:uiPriority w:val="22"/>
    <w:qFormat/>
    <w:rsid w:val="00B70573"/>
    <w:rPr>
      <w:b/>
      <w:bCs/>
    </w:rPr>
  </w:style>
  <w:style w:type="character" w:customStyle="1" w:styleId="3Char">
    <w:name w:val="Επικεφαλίδα 3 Char"/>
    <w:basedOn w:val="a0"/>
    <w:link w:val="3"/>
    <w:rsid w:val="008C57DF"/>
    <w:rPr>
      <w:rFonts w:ascii="Arial" w:hAnsi="Arial" w:cs="Arial"/>
      <w:b/>
      <w:sz w:val="24"/>
      <w:szCs w:val="24"/>
      <w:lang w:eastAsia="el-GR"/>
    </w:rPr>
  </w:style>
  <w:style w:type="character" w:styleId="a8">
    <w:name w:val="Unresolved Mention"/>
    <w:basedOn w:val="a0"/>
    <w:uiPriority w:val="99"/>
    <w:semiHidden/>
    <w:unhideWhenUsed/>
    <w:rsid w:val="00807421"/>
    <w:rPr>
      <w:color w:val="605E5C"/>
      <w:shd w:val="clear" w:color="auto" w:fill="E1DFDD"/>
    </w:rPr>
  </w:style>
  <w:style w:type="table" w:styleId="a9">
    <w:name w:val="Table Grid"/>
    <w:basedOn w:val="a1"/>
    <w:uiPriority w:val="59"/>
    <w:rsid w:val="002F78B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endnote text"/>
    <w:basedOn w:val="a"/>
    <w:link w:val="Char2"/>
    <w:uiPriority w:val="99"/>
    <w:semiHidden/>
    <w:unhideWhenUsed/>
    <w:rsid w:val="00827710"/>
    <w:pPr>
      <w:spacing w:after="0" w:line="240" w:lineRule="auto"/>
    </w:pPr>
    <w:rPr>
      <w:sz w:val="20"/>
      <w:szCs w:val="20"/>
    </w:rPr>
  </w:style>
  <w:style w:type="character" w:customStyle="1" w:styleId="Char2">
    <w:name w:val="Κείμενο σημείωσης τέλους Char"/>
    <w:basedOn w:val="a0"/>
    <w:link w:val="aa"/>
    <w:uiPriority w:val="99"/>
    <w:semiHidden/>
    <w:rsid w:val="00827710"/>
    <w:rPr>
      <w:sz w:val="20"/>
      <w:szCs w:val="20"/>
    </w:rPr>
  </w:style>
  <w:style w:type="character" w:styleId="ab">
    <w:name w:val="endnote reference"/>
    <w:basedOn w:val="a0"/>
    <w:uiPriority w:val="99"/>
    <w:semiHidden/>
    <w:unhideWhenUsed/>
    <w:rsid w:val="00827710"/>
    <w:rPr>
      <w:vertAlign w:val="superscript"/>
    </w:rPr>
  </w:style>
  <w:style w:type="numbering" w:customStyle="1" w:styleId="11">
    <w:name w:val="Στυλ11"/>
    <w:uiPriority w:val="99"/>
    <w:rsid w:val="00655FAB"/>
  </w:style>
  <w:style w:type="paragraph" w:styleId="ac">
    <w:name w:val="Body Text"/>
    <w:basedOn w:val="a"/>
    <w:link w:val="Char3"/>
    <w:uiPriority w:val="99"/>
    <w:unhideWhenUsed/>
    <w:rsid w:val="00A0503A"/>
    <w:pPr>
      <w:suppressAutoHyphens/>
      <w:spacing w:after="140" w:line="288" w:lineRule="auto"/>
    </w:pPr>
    <w:rPr>
      <w:rFonts w:ascii="Arial" w:eastAsia="WenQuanYi Micro Hei" w:hAnsi="Arial" w:cs="Arial"/>
      <w:kern w:val="2"/>
      <w:sz w:val="24"/>
      <w:szCs w:val="24"/>
      <w:lang w:val="en-US"/>
    </w:rPr>
  </w:style>
  <w:style w:type="character" w:customStyle="1" w:styleId="Char3">
    <w:name w:val="Σώμα κειμένου Char"/>
    <w:basedOn w:val="a0"/>
    <w:link w:val="ac"/>
    <w:uiPriority w:val="99"/>
    <w:rsid w:val="00A0503A"/>
    <w:rPr>
      <w:rFonts w:ascii="Arial" w:eastAsia="WenQuanYi Micro Hei" w:hAnsi="Arial" w:cs="Arial"/>
      <w:kern w:val="2"/>
      <w:sz w:val="24"/>
      <w:szCs w:val="24"/>
      <w:lang w:val="en-US"/>
    </w:rPr>
  </w:style>
  <w:style w:type="paragraph" w:styleId="ad">
    <w:name w:val="No Spacing"/>
    <w:uiPriority w:val="1"/>
    <w:qFormat/>
    <w:rsid w:val="007962CA"/>
    <w:pPr>
      <w:spacing w:after="0" w:line="240" w:lineRule="auto"/>
    </w:pPr>
    <w:rPr>
      <w:kern w:val="2"/>
      <w:lang w:val="en-US"/>
      <w14:ligatures w14:val="standardContextual"/>
    </w:rPr>
  </w:style>
  <w:style w:type="paragraph" w:styleId="ae">
    <w:name w:val="caption"/>
    <w:basedOn w:val="a"/>
    <w:next w:val="a"/>
    <w:uiPriority w:val="35"/>
    <w:unhideWhenUsed/>
    <w:qFormat/>
    <w:rsid w:val="007962CA"/>
    <w:pPr>
      <w:spacing w:after="200" w:line="240" w:lineRule="auto"/>
    </w:pPr>
    <w:rPr>
      <w:i/>
      <w:iCs/>
      <w:color w:val="44546A" w:themeColor="text2"/>
      <w:kern w:val="2"/>
      <w:sz w:val="18"/>
      <w:szCs w:val="18"/>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143467">
      <w:bodyDiv w:val="1"/>
      <w:marLeft w:val="0"/>
      <w:marRight w:val="0"/>
      <w:marTop w:val="0"/>
      <w:marBottom w:val="0"/>
      <w:divBdr>
        <w:top w:val="none" w:sz="0" w:space="0" w:color="auto"/>
        <w:left w:val="none" w:sz="0" w:space="0" w:color="auto"/>
        <w:bottom w:val="none" w:sz="0" w:space="0" w:color="auto"/>
        <w:right w:val="none" w:sz="0" w:space="0" w:color="auto"/>
      </w:divBdr>
    </w:div>
    <w:div w:id="452090947">
      <w:bodyDiv w:val="1"/>
      <w:marLeft w:val="0"/>
      <w:marRight w:val="0"/>
      <w:marTop w:val="0"/>
      <w:marBottom w:val="0"/>
      <w:divBdr>
        <w:top w:val="none" w:sz="0" w:space="0" w:color="auto"/>
        <w:left w:val="none" w:sz="0" w:space="0" w:color="auto"/>
        <w:bottom w:val="none" w:sz="0" w:space="0" w:color="auto"/>
        <w:right w:val="none" w:sz="0" w:space="0" w:color="auto"/>
      </w:divBdr>
      <w:divsChild>
        <w:div w:id="1723551744">
          <w:marLeft w:val="0"/>
          <w:marRight w:val="0"/>
          <w:marTop w:val="0"/>
          <w:marBottom w:val="0"/>
          <w:divBdr>
            <w:top w:val="none" w:sz="0" w:space="0" w:color="auto"/>
            <w:left w:val="none" w:sz="0" w:space="0" w:color="auto"/>
            <w:bottom w:val="none" w:sz="0" w:space="0" w:color="auto"/>
            <w:right w:val="none" w:sz="0" w:space="0" w:color="auto"/>
          </w:divBdr>
        </w:div>
        <w:div w:id="874542225">
          <w:marLeft w:val="0"/>
          <w:marRight w:val="0"/>
          <w:marTop w:val="0"/>
          <w:marBottom w:val="0"/>
          <w:divBdr>
            <w:top w:val="none" w:sz="0" w:space="0" w:color="auto"/>
            <w:left w:val="none" w:sz="0" w:space="0" w:color="auto"/>
            <w:bottom w:val="none" w:sz="0" w:space="0" w:color="auto"/>
            <w:right w:val="none" w:sz="0" w:space="0" w:color="auto"/>
          </w:divBdr>
        </w:div>
      </w:divsChild>
    </w:div>
    <w:div w:id="834537142">
      <w:bodyDiv w:val="1"/>
      <w:marLeft w:val="0"/>
      <w:marRight w:val="0"/>
      <w:marTop w:val="0"/>
      <w:marBottom w:val="0"/>
      <w:divBdr>
        <w:top w:val="none" w:sz="0" w:space="0" w:color="auto"/>
        <w:left w:val="none" w:sz="0" w:space="0" w:color="auto"/>
        <w:bottom w:val="none" w:sz="0" w:space="0" w:color="auto"/>
        <w:right w:val="none" w:sz="0" w:space="0" w:color="auto"/>
      </w:divBdr>
    </w:div>
    <w:div w:id="843589065">
      <w:bodyDiv w:val="1"/>
      <w:marLeft w:val="0"/>
      <w:marRight w:val="0"/>
      <w:marTop w:val="0"/>
      <w:marBottom w:val="0"/>
      <w:divBdr>
        <w:top w:val="none" w:sz="0" w:space="0" w:color="auto"/>
        <w:left w:val="none" w:sz="0" w:space="0" w:color="auto"/>
        <w:bottom w:val="none" w:sz="0" w:space="0" w:color="auto"/>
        <w:right w:val="none" w:sz="0" w:space="0" w:color="auto"/>
      </w:divBdr>
    </w:div>
    <w:div w:id="922103324">
      <w:bodyDiv w:val="1"/>
      <w:marLeft w:val="0"/>
      <w:marRight w:val="0"/>
      <w:marTop w:val="0"/>
      <w:marBottom w:val="0"/>
      <w:divBdr>
        <w:top w:val="none" w:sz="0" w:space="0" w:color="auto"/>
        <w:left w:val="none" w:sz="0" w:space="0" w:color="auto"/>
        <w:bottom w:val="none" w:sz="0" w:space="0" w:color="auto"/>
        <w:right w:val="none" w:sz="0" w:space="0" w:color="auto"/>
      </w:divBdr>
    </w:div>
    <w:div w:id="965351394">
      <w:bodyDiv w:val="1"/>
      <w:marLeft w:val="0"/>
      <w:marRight w:val="0"/>
      <w:marTop w:val="0"/>
      <w:marBottom w:val="0"/>
      <w:divBdr>
        <w:top w:val="none" w:sz="0" w:space="0" w:color="auto"/>
        <w:left w:val="none" w:sz="0" w:space="0" w:color="auto"/>
        <w:bottom w:val="none" w:sz="0" w:space="0" w:color="auto"/>
        <w:right w:val="none" w:sz="0" w:space="0" w:color="auto"/>
      </w:divBdr>
    </w:div>
    <w:div w:id="1025407194">
      <w:bodyDiv w:val="1"/>
      <w:marLeft w:val="0"/>
      <w:marRight w:val="0"/>
      <w:marTop w:val="0"/>
      <w:marBottom w:val="0"/>
      <w:divBdr>
        <w:top w:val="none" w:sz="0" w:space="0" w:color="auto"/>
        <w:left w:val="none" w:sz="0" w:space="0" w:color="auto"/>
        <w:bottom w:val="none" w:sz="0" w:space="0" w:color="auto"/>
        <w:right w:val="none" w:sz="0" w:space="0" w:color="auto"/>
      </w:divBdr>
    </w:div>
    <w:div w:id="1284917826">
      <w:bodyDiv w:val="1"/>
      <w:marLeft w:val="0"/>
      <w:marRight w:val="0"/>
      <w:marTop w:val="0"/>
      <w:marBottom w:val="0"/>
      <w:divBdr>
        <w:top w:val="none" w:sz="0" w:space="0" w:color="auto"/>
        <w:left w:val="none" w:sz="0" w:space="0" w:color="auto"/>
        <w:bottom w:val="none" w:sz="0" w:space="0" w:color="auto"/>
        <w:right w:val="none" w:sz="0" w:space="0" w:color="auto"/>
      </w:divBdr>
      <w:divsChild>
        <w:div w:id="931275919">
          <w:marLeft w:val="0"/>
          <w:marRight w:val="0"/>
          <w:marTop w:val="0"/>
          <w:marBottom w:val="0"/>
          <w:divBdr>
            <w:top w:val="none" w:sz="0" w:space="0" w:color="auto"/>
            <w:left w:val="none" w:sz="0" w:space="0" w:color="auto"/>
            <w:bottom w:val="none" w:sz="0" w:space="0" w:color="auto"/>
            <w:right w:val="none" w:sz="0" w:space="0" w:color="auto"/>
          </w:divBdr>
        </w:div>
        <w:div w:id="493182227">
          <w:marLeft w:val="0"/>
          <w:marRight w:val="0"/>
          <w:marTop w:val="0"/>
          <w:marBottom w:val="0"/>
          <w:divBdr>
            <w:top w:val="none" w:sz="0" w:space="0" w:color="auto"/>
            <w:left w:val="none" w:sz="0" w:space="0" w:color="auto"/>
            <w:bottom w:val="none" w:sz="0" w:space="0" w:color="auto"/>
            <w:right w:val="none" w:sz="0" w:space="0" w:color="auto"/>
          </w:divBdr>
        </w:div>
      </w:divsChild>
    </w:div>
    <w:div w:id="1488011022">
      <w:bodyDiv w:val="1"/>
      <w:marLeft w:val="0"/>
      <w:marRight w:val="0"/>
      <w:marTop w:val="0"/>
      <w:marBottom w:val="0"/>
      <w:divBdr>
        <w:top w:val="none" w:sz="0" w:space="0" w:color="auto"/>
        <w:left w:val="none" w:sz="0" w:space="0" w:color="auto"/>
        <w:bottom w:val="none" w:sz="0" w:space="0" w:color="auto"/>
        <w:right w:val="none" w:sz="0" w:space="0" w:color="auto"/>
      </w:divBdr>
    </w:div>
    <w:div w:id="1921481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ypen.gov.gr/stratigiki-meleti-perivallontikon-epiptoseon-sbe-gia-to-schedio-dimiourgias-diktyou-monadon-energeiakis-axiopoiisis-aporrimmatogenon-energeiakon-proton-ylon-aepy-apo-astika-sterea-apovlita-as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teetak.gr" TargetMode="External"/><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mailto:dipakeng.ir@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F7B1A-7FD5-4116-B09A-B7704451E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20</Pages>
  <Words>6010</Words>
  <Characters>34257</Characters>
  <Application>Microsoft Office Word</Application>
  <DocSecurity>0</DocSecurity>
  <Lines>285</Lines>
  <Paragraphs>80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40187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Kimon Gerogiannakis</dc:creator>
  <cp:lastModifiedBy>nikos niktaris</cp:lastModifiedBy>
  <cp:revision>69</cp:revision>
  <cp:lastPrinted>2021-05-17T13:51:00Z</cp:lastPrinted>
  <dcterms:created xsi:type="dcterms:W3CDTF">2025-01-28T10:42:00Z</dcterms:created>
  <dcterms:modified xsi:type="dcterms:W3CDTF">2025-09-29T06:50:00Z</dcterms:modified>
</cp:coreProperties>
</file>