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34973" w14:textId="77777777" w:rsidR="00F63061" w:rsidRPr="0088658E" w:rsidRDefault="00F63061" w:rsidP="00F63061">
      <w:pPr>
        <w:jc w:val="center"/>
        <w:rPr>
          <w:b/>
          <w:color w:val="91928E"/>
          <w:sz w:val="26"/>
          <w:szCs w:val="26"/>
          <w:shd w:val="clear" w:color="auto" w:fill="FFFFFF"/>
        </w:rPr>
      </w:pPr>
      <w:r w:rsidRPr="0088658E">
        <w:rPr>
          <w:b/>
          <w:color w:val="91928E"/>
          <w:sz w:val="26"/>
          <w:szCs w:val="26"/>
          <w:shd w:val="clear" w:color="auto" w:fill="FFFFFF"/>
        </w:rPr>
        <w:t>ΣΗΜΕΙΩΜΑ ΠΡΟΕΔΡΟΥ</w:t>
      </w:r>
    </w:p>
    <w:p w14:paraId="008593A7" w14:textId="77777777" w:rsidR="00F63061" w:rsidRPr="0088658E" w:rsidRDefault="00F63061" w:rsidP="00F63061">
      <w:pPr>
        <w:jc w:val="both"/>
        <w:rPr>
          <w:color w:val="91928E"/>
          <w:sz w:val="24"/>
          <w:szCs w:val="24"/>
          <w:shd w:val="clear" w:color="auto" w:fill="FFFFFF"/>
        </w:rPr>
      </w:pPr>
      <w:r w:rsidRPr="0088658E">
        <w:rPr>
          <w:color w:val="91928E"/>
          <w:sz w:val="24"/>
          <w:szCs w:val="24"/>
          <w:shd w:val="clear" w:color="auto" w:fill="FFFFFF"/>
        </w:rPr>
        <w:t xml:space="preserve">Αγαπητές και αγαπητοί συνάδελφοι,                                                           </w:t>
      </w:r>
    </w:p>
    <w:p w14:paraId="1F7E1D1A" w14:textId="77777777" w:rsidR="00F63061" w:rsidRPr="0088658E" w:rsidRDefault="00F63061" w:rsidP="00F63061">
      <w:pPr>
        <w:jc w:val="both"/>
        <w:rPr>
          <w:bCs/>
          <w:color w:val="91928E"/>
          <w:spacing w:val="-4"/>
          <w:sz w:val="24"/>
          <w:szCs w:val="24"/>
          <w:shd w:val="clear" w:color="auto" w:fill="FFFFFF"/>
        </w:rPr>
      </w:pPr>
      <w:r w:rsidRPr="0088658E">
        <w:rPr>
          <w:bCs/>
          <w:noProof/>
          <w:color w:val="91928E"/>
          <w:spacing w:val="-4"/>
          <w:sz w:val="24"/>
          <w:szCs w:val="24"/>
          <w:shd w:val="clear" w:color="auto" w:fill="FFFFFF"/>
        </w:rPr>
        <w:drawing>
          <wp:anchor distT="0" distB="0" distL="114300" distR="114300" simplePos="0" relativeHeight="251675648" behindDoc="0" locked="0" layoutInCell="1" allowOverlap="1" wp14:anchorId="7F6ECE6E" wp14:editId="58F2547C">
            <wp:simplePos x="0" y="0"/>
            <wp:positionH relativeFrom="margin">
              <wp:align>right</wp:align>
            </wp:positionH>
            <wp:positionV relativeFrom="paragraph">
              <wp:posOffset>180340</wp:posOffset>
            </wp:positionV>
            <wp:extent cx="1927225" cy="1948180"/>
            <wp:effectExtent l="0" t="0" r="0" b="0"/>
            <wp:wrapSquare wrapText="bothSides"/>
            <wp:docPr id="310629948" name="Picture 1" descr="A person stand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29948" name="Picture 1" descr="A person standing at a podium"/>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7225" cy="1948180"/>
                    </a:xfrm>
                    <a:prstGeom prst="rect">
                      <a:avLst/>
                    </a:prstGeom>
                  </pic:spPr>
                </pic:pic>
              </a:graphicData>
            </a:graphic>
            <wp14:sizeRelH relativeFrom="margin">
              <wp14:pctWidth>0</wp14:pctWidth>
            </wp14:sizeRelH>
            <wp14:sizeRelV relativeFrom="margin">
              <wp14:pctHeight>0</wp14:pctHeight>
            </wp14:sizeRelV>
          </wp:anchor>
        </w:drawing>
      </w:r>
      <w:r w:rsidRPr="0088658E">
        <w:rPr>
          <w:bCs/>
          <w:color w:val="91928E"/>
          <w:spacing w:val="-4"/>
          <w:sz w:val="24"/>
          <w:szCs w:val="24"/>
          <w:shd w:val="clear" w:color="auto" w:fill="FFFFFF"/>
        </w:rPr>
        <w:t>Το πρώτο τετράμηνο του 2025 βρίσκει τον τεχνικό κόσμο της Κρήτης αντιμέτωπο με σοβαρές και σύνθετες προκλήσεις, που δεν αφορούν μόνο την καθημερινότητά μας ως μηχανικοί, αλλά και τον ίδιο τον αναπτυξιακό χάρτη του νησιού.</w:t>
      </w:r>
    </w:p>
    <w:p w14:paraId="442F2119" w14:textId="77777777" w:rsidR="00F63061" w:rsidRPr="00926FF8" w:rsidRDefault="00F63061" w:rsidP="00F63061">
      <w:pPr>
        <w:jc w:val="both"/>
        <w:rPr>
          <w:bCs/>
          <w:color w:val="91928E"/>
          <w:spacing w:val="-4"/>
          <w:sz w:val="24"/>
          <w:szCs w:val="24"/>
          <w:shd w:val="clear" w:color="auto" w:fill="FFFFFF"/>
        </w:rPr>
      </w:pPr>
      <w:r w:rsidRPr="00926FF8">
        <w:rPr>
          <w:bCs/>
          <w:color w:val="91928E"/>
          <w:spacing w:val="-4"/>
          <w:sz w:val="24"/>
          <w:szCs w:val="24"/>
          <w:shd w:val="clear" w:color="auto" w:fill="FFFFFF"/>
        </w:rPr>
        <w:t>Το Π.Δ. 194/2025 για την οριοθέτηση των οικισμών κάτω των 2.000 κατοίκων αποτέλεσε ένα θεσμικό σοκ, ιδιαίτερα για την ύπαιθρο της Κρήτης. Οι νέες ρυθμίσεις αγνοούν την πολεοδομική πραγματικότητα, την ιδιομορφία του νησιωτικού χώρου και την ανάγκη βιώσιμης κατοίκησης, ιδίως στους μικρούς και απομονωμένους οικισμούς. Εκατοντάδες οικισμοί, κυρίως κάτω των 2000 κατοίκων, κινδυνεύουν να χάσουν κάθε δυνατότητα πολεοδομικής ανάπτυξης, με ανυπολόγιστες κοινωνικές, οικονομικές και δημογραφικές συνέπειες. Το ΤΕΕ/ΤΑΚ, με τεκμηριωμένες θέσεις και παρεμβάσεις, ανέδειξε την ανάγκη απόσυρσης του διατάγματος, με την ενεργή συμμετοχή της Τοπικής Αυτοδιοίκησης και των Τοπικών και Ειδικών Πολεοδομικών Σχεδίων στον προσδιορισμό των ορίων.</w:t>
      </w:r>
    </w:p>
    <w:p w14:paraId="5F159954" w14:textId="77777777" w:rsidR="00F63061" w:rsidRPr="00926FF8" w:rsidRDefault="00F63061" w:rsidP="00F63061">
      <w:pPr>
        <w:jc w:val="both"/>
        <w:rPr>
          <w:bCs/>
          <w:color w:val="91928E"/>
          <w:spacing w:val="-4"/>
          <w:sz w:val="24"/>
          <w:szCs w:val="24"/>
          <w:shd w:val="clear" w:color="auto" w:fill="FFFFFF"/>
        </w:rPr>
      </w:pPr>
      <w:r w:rsidRPr="00926FF8">
        <w:rPr>
          <w:bCs/>
          <w:color w:val="91928E"/>
          <w:spacing w:val="-4"/>
          <w:sz w:val="24"/>
          <w:szCs w:val="24"/>
          <w:shd w:val="clear" w:color="auto" w:fill="FFFFFF"/>
        </w:rPr>
        <w:t xml:space="preserve">Την ίδια στιγμή, η απόφαση του </w:t>
      </w:r>
      <w:proofErr w:type="spellStart"/>
      <w:r w:rsidRPr="00926FF8">
        <w:rPr>
          <w:bCs/>
          <w:color w:val="91928E"/>
          <w:spacing w:val="-4"/>
          <w:sz w:val="24"/>
          <w:szCs w:val="24"/>
          <w:shd w:val="clear" w:color="auto" w:fill="FFFFFF"/>
        </w:rPr>
        <w:t>ΣτΕ</w:t>
      </w:r>
      <w:proofErr w:type="spellEnd"/>
      <w:r w:rsidRPr="00926FF8">
        <w:rPr>
          <w:bCs/>
          <w:color w:val="91928E"/>
          <w:spacing w:val="-4"/>
          <w:sz w:val="24"/>
          <w:szCs w:val="24"/>
          <w:shd w:val="clear" w:color="auto" w:fill="FFFFFF"/>
        </w:rPr>
        <w:t xml:space="preserve"> που καταργεί τα κίνητρα δόμησης του ΝΟΚ υπονομεύει ένα από τα ελάχιστα εργαλεία πολεοδομικού </w:t>
      </w:r>
      <w:proofErr w:type="spellStart"/>
      <w:r w:rsidRPr="00926FF8">
        <w:rPr>
          <w:bCs/>
          <w:color w:val="91928E"/>
          <w:spacing w:val="-4"/>
          <w:sz w:val="24"/>
          <w:szCs w:val="24"/>
          <w:shd w:val="clear" w:color="auto" w:fill="FFFFFF"/>
        </w:rPr>
        <w:t>εξορθολογισμού</w:t>
      </w:r>
      <w:proofErr w:type="spellEnd"/>
      <w:r w:rsidRPr="00926FF8">
        <w:rPr>
          <w:bCs/>
          <w:color w:val="91928E"/>
          <w:spacing w:val="-4"/>
          <w:sz w:val="24"/>
          <w:szCs w:val="24"/>
          <w:shd w:val="clear" w:color="auto" w:fill="FFFFFF"/>
        </w:rPr>
        <w:t xml:space="preserve"> και περιβαλλοντικής αναβάθμισης. Η οριζόντια και χωρίς διάλογο ακύρωση των </w:t>
      </w:r>
      <w:r w:rsidRPr="00926FF8">
        <w:rPr>
          <w:bCs/>
          <w:color w:val="91928E"/>
          <w:spacing w:val="-4"/>
          <w:sz w:val="24"/>
          <w:szCs w:val="24"/>
          <w:shd w:val="clear" w:color="auto" w:fill="FFFFFF"/>
          <w:lang w:val="en-US"/>
        </w:rPr>
        <w:t>bonus</w:t>
      </w:r>
      <w:r w:rsidRPr="00926FF8">
        <w:rPr>
          <w:bCs/>
          <w:color w:val="91928E"/>
          <w:spacing w:val="-4"/>
          <w:sz w:val="24"/>
          <w:szCs w:val="24"/>
          <w:shd w:val="clear" w:color="auto" w:fill="FFFFFF"/>
        </w:rPr>
        <w:t xml:space="preserve"> δόμησης αφαιρεί κίνητρα που ενίσχυαν, τον βιοκλιματικό σχεδιασμό και ουσιαστικά το μηδενικό περιβαλλοντικό αποτύπωμα των νέων κατασκευών. Είναι προφανές πως τέτοιες ρυθμίσεις δεν προωθούν την ποιότητα στον δομημένο χώρο, αλλά αντίθετα ενισχύουν την αβεβαιότητα και την ακινησία, σε μια ήδη επιβαρυμένη περίοδο για την οικοδομή και την αγορά ακινήτων.</w:t>
      </w:r>
    </w:p>
    <w:p w14:paraId="5AA81A8F" w14:textId="77777777" w:rsidR="00F63061" w:rsidRPr="00926FF8" w:rsidRDefault="00F63061" w:rsidP="00F63061">
      <w:pPr>
        <w:jc w:val="both"/>
        <w:rPr>
          <w:bCs/>
          <w:color w:val="91928E"/>
          <w:spacing w:val="-4"/>
          <w:sz w:val="24"/>
          <w:szCs w:val="24"/>
          <w:shd w:val="clear" w:color="auto" w:fill="FFFFFF"/>
        </w:rPr>
      </w:pPr>
      <w:r w:rsidRPr="00926FF8">
        <w:rPr>
          <w:bCs/>
          <w:color w:val="91928E"/>
          <w:spacing w:val="-4"/>
          <w:sz w:val="24"/>
          <w:szCs w:val="24"/>
          <w:shd w:val="clear" w:color="auto" w:fill="FFFFFF"/>
        </w:rPr>
        <w:t>Το ΤΕΕ/ΤΑΚ οφείλει, και θα συνεχίσει, να είναι καταλύτης διαλόγου και φορέας τεκμηριωμένων προτάσεων, απέναντι σε κάθε αποσπασματική νομοθέτηση που αγνοεί τη γνώση, την εμπειρία και τις ανάγκες των τοπικών κοινωνιών. Στεκόμαστε δίπλα στους πολίτες, στους συναδέλφους μηχανικούς και στους θεσμούς της αυτοδιοίκησης, με στόχο έναν σχεδιασμό με κανόνες, δικαιοσύνη και αναπτυξιακή προοπτική για ολόκληρη την Κρήτη.</w:t>
      </w:r>
    </w:p>
    <w:p w14:paraId="7E0FC121" w14:textId="77777777" w:rsidR="00F63061" w:rsidRDefault="00F63061" w:rsidP="00F63061">
      <w:pPr>
        <w:spacing w:line="240" w:lineRule="auto"/>
        <w:rPr>
          <w:b/>
          <w:color w:val="91928E"/>
          <w:sz w:val="24"/>
          <w:szCs w:val="24"/>
          <w:shd w:val="clear" w:color="auto" w:fill="FFFFFF"/>
        </w:rPr>
      </w:pPr>
    </w:p>
    <w:p w14:paraId="3D70FF62" w14:textId="77777777" w:rsidR="00F63061" w:rsidRPr="009727D9" w:rsidRDefault="00F63061" w:rsidP="00F63061">
      <w:pPr>
        <w:spacing w:line="240" w:lineRule="auto"/>
        <w:ind w:left="3600" w:firstLine="720"/>
        <w:jc w:val="center"/>
        <w:rPr>
          <w:b/>
          <w:color w:val="91928E"/>
          <w:sz w:val="24"/>
          <w:szCs w:val="24"/>
          <w:shd w:val="clear" w:color="auto" w:fill="FFFFFF"/>
        </w:rPr>
      </w:pPr>
      <w:r w:rsidRPr="009727D9">
        <w:rPr>
          <w:b/>
          <w:color w:val="91928E"/>
          <w:sz w:val="24"/>
          <w:szCs w:val="24"/>
          <w:shd w:val="clear" w:color="auto" w:fill="FFFFFF"/>
        </w:rPr>
        <w:t xml:space="preserve">                       Συναδελφικά, </w:t>
      </w:r>
    </w:p>
    <w:p w14:paraId="330217C3" w14:textId="77777777" w:rsidR="00F63061" w:rsidRPr="009727D9" w:rsidRDefault="00F63061" w:rsidP="00F63061">
      <w:pPr>
        <w:spacing w:line="240" w:lineRule="auto"/>
        <w:ind w:left="720" w:firstLine="720"/>
        <w:jc w:val="right"/>
        <w:rPr>
          <w:b/>
          <w:color w:val="91928E"/>
          <w:sz w:val="24"/>
          <w:szCs w:val="24"/>
          <w:shd w:val="clear" w:color="auto" w:fill="FFFFFF"/>
        </w:rPr>
      </w:pPr>
      <w:r w:rsidRPr="009727D9">
        <w:rPr>
          <w:b/>
          <w:color w:val="91928E"/>
          <w:sz w:val="24"/>
          <w:szCs w:val="24"/>
          <w:shd w:val="clear" w:color="auto" w:fill="FFFFFF"/>
        </w:rPr>
        <w:t xml:space="preserve">  </w:t>
      </w:r>
      <w:r w:rsidRPr="009727D9">
        <w:rPr>
          <w:b/>
          <w:color w:val="91928E"/>
          <w:sz w:val="24"/>
          <w:szCs w:val="24"/>
          <w:shd w:val="clear" w:color="auto" w:fill="FFFFFF"/>
          <w:lang w:val="en-US"/>
        </w:rPr>
        <w:t>O</w:t>
      </w:r>
      <w:r w:rsidRPr="009727D9">
        <w:rPr>
          <w:b/>
          <w:color w:val="91928E"/>
          <w:sz w:val="24"/>
          <w:szCs w:val="24"/>
          <w:shd w:val="clear" w:color="auto" w:fill="FFFFFF"/>
        </w:rPr>
        <w:t xml:space="preserve"> </w:t>
      </w:r>
      <w:r w:rsidRPr="009727D9">
        <w:rPr>
          <w:b/>
          <w:noProof/>
          <w:color w:val="91928E"/>
          <w:sz w:val="24"/>
          <w:szCs w:val="24"/>
          <w:shd w:val="clear" w:color="auto" w:fill="FFFFFF"/>
          <w:lang w:eastAsia="el-GR"/>
        </w:rPr>
        <w:t>Πρόεδρος της Δ.Ε. του ΤΕΕΤΑΚ</w:t>
      </w:r>
    </w:p>
    <w:p w14:paraId="7256606A" w14:textId="77777777" w:rsidR="00F63061" w:rsidRPr="007370F4" w:rsidRDefault="00F63061" w:rsidP="00F63061">
      <w:pPr>
        <w:ind w:left="360"/>
        <w:rPr>
          <w:color w:val="91928E"/>
          <w:sz w:val="24"/>
          <w:szCs w:val="24"/>
          <w:shd w:val="clear" w:color="auto" w:fill="FFFFFF"/>
        </w:rPr>
      </w:pPr>
      <w:r w:rsidRPr="009727D9">
        <w:rPr>
          <w:b/>
          <w:color w:val="91928E"/>
          <w:sz w:val="24"/>
          <w:szCs w:val="24"/>
          <w:shd w:val="clear" w:color="auto" w:fill="FFFFFF"/>
        </w:rPr>
        <w:t xml:space="preserve">                                 </w:t>
      </w:r>
      <w:r w:rsidRPr="007370F4">
        <w:rPr>
          <w:b/>
          <w:color w:val="91928E"/>
          <w:sz w:val="24"/>
          <w:szCs w:val="24"/>
          <w:shd w:val="clear" w:color="auto" w:fill="FFFFFF"/>
        </w:rPr>
        <w:t xml:space="preserve">                                                                      </w:t>
      </w:r>
      <w:r w:rsidRPr="009727D9">
        <w:rPr>
          <w:b/>
          <w:noProof/>
          <w:color w:val="91928E"/>
          <w:sz w:val="24"/>
          <w:szCs w:val="24"/>
          <w:shd w:val="clear" w:color="auto" w:fill="FFFFFF"/>
          <w:lang w:eastAsia="el-GR"/>
        </w:rPr>
        <w:t xml:space="preserve"> Γεώργιος Ταβερναράκης </w:t>
      </w:r>
      <w:r>
        <w:rPr>
          <w:color w:val="91928E"/>
          <w:sz w:val="24"/>
          <w:szCs w:val="24"/>
          <w:shd w:val="clear" w:color="auto" w:fill="FFFFFF"/>
        </w:rPr>
        <w:t xml:space="preserve">  </w:t>
      </w:r>
    </w:p>
    <w:p w14:paraId="76BDB4C5" w14:textId="77777777" w:rsidR="00F63061" w:rsidRPr="000C14DB" w:rsidRDefault="00F63061" w:rsidP="00F63061">
      <w:pPr>
        <w:ind w:left="360"/>
        <w:rPr>
          <w:b/>
          <w:color w:val="91928E"/>
          <w:sz w:val="24"/>
          <w:szCs w:val="24"/>
          <w:shd w:val="clear" w:color="auto" w:fill="FFFFFF"/>
        </w:rPr>
      </w:pPr>
      <w:r w:rsidRPr="00156BB9">
        <w:rPr>
          <w:b/>
          <w:color w:val="91928E"/>
          <w:sz w:val="24"/>
          <w:szCs w:val="24"/>
          <w:shd w:val="clear" w:color="auto" w:fill="FFFFFF"/>
        </w:rPr>
        <w:t xml:space="preserve">                                                                                            </w:t>
      </w:r>
      <w:r>
        <w:rPr>
          <w:b/>
          <w:color w:val="91928E"/>
          <w:sz w:val="24"/>
          <w:szCs w:val="24"/>
          <w:shd w:val="clear" w:color="auto" w:fill="FFFFFF"/>
        </w:rPr>
        <w:t xml:space="preserve">          </w:t>
      </w:r>
      <w:r w:rsidRPr="009727D9">
        <w:rPr>
          <w:b/>
          <w:color w:val="91928E"/>
          <w:sz w:val="24"/>
          <w:szCs w:val="24"/>
          <w:shd w:val="clear" w:color="auto" w:fill="FFFFFF"/>
        </w:rPr>
        <w:t>Πολιτικός Μηχανικός Δ.Π.</w:t>
      </w:r>
      <w:r>
        <w:rPr>
          <w:b/>
          <w:color w:val="91928E"/>
          <w:sz w:val="24"/>
          <w:szCs w:val="24"/>
          <w:shd w:val="clear" w:color="auto" w:fill="FFFFFF"/>
        </w:rPr>
        <w:t>Θ.</w:t>
      </w:r>
    </w:p>
    <w:p w14:paraId="66CCE9EB"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lastRenderedPageBreak/>
        <w:t>ΔΙΚΑΙΗ ΕΝΕΡΓΕΙΑΚΗ ΜΕΤΑΒΑΣΗ ΚΑΙ ΚΑΤΑΝΟΜΗ ΤΟΥ ΗΛΕΚΤΡΙΚΟΥ ΧΩΡΟΥ ΣΤΗΝ ΚΡΗΤΗ’’.</w:t>
      </w:r>
    </w:p>
    <w:p w14:paraId="5E36BC0E" w14:textId="77777777" w:rsidR="00F63061" w:rsidRPr="00C64431" w:rsidRDefault="00F63061" w:rsidP="00F63061">
      <w:pPr>
        <w:jc w:val="both"/>
        <w:rPr>
          <w:bCs/>
          <w:color w:val="91928E"/>
          <w:spacing w:val="-4"/>
          <w:sz w:val="24"/>
          <w:szCs w:val="24"/>
          <w:shd w:val="clear" w:color="auto" w:fill="FFFFFF"/>
        </w:rPr>
      </w:pPr>
      <w:r w:rsidRPr="0004707E">
        <w:rPr>
          <w:rFonts w:ascii="Aptos" w:eastAsia="Aptos" w:hAnsi="Aptos" w:cs="Arial"/>
          <w:noProof/>
          <w:sz w:val="24"/>
          <w:szCs w:val="24"/>
          <w14:ligatures w14:val="standardContextual"/>
        </w:rPr>
        <w:drawing>
          <wp:anchor distT="0" distB="0" distL="114300" distR="114300" simplePos="0" relativeHeight="251676672" behindDoc="0" locked="0" layoutInCell="1" allowOverlap="1" wp14:anchorId="63A00312" wp14:editId="0CA2A435">
            <wp:simplePos x="0" y="0"/>
            <wp:positionH relativeFrom="margin">
              <wp:align>right</wp:align>
            </wp:positionH>
            <wp:positionV relativeFrom="paragraph">
              <wp:posOffset>375920</wp:posOffset>
            </wp:positionV>
            <wp:extent cx="3566160" cy="2482850"/>
            <wp:effectExtent l="0" t="0" r="0" b="0"/>
            <wp:wrapSquare wrapText="bothSides"/>
            <wp:docPr id="1361616465" name="Εικόνα 1" descr="May be an image of 5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and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616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Με μεγάλη επιτυχία και μαζική συμμετοχή πραγματοποιήθηκε η εκδήλωση με θέμα: «Δίκαιη ενεργειακή μετάβαση και κατανομή του ηλεκτρικού χώρου στην Κρήτη», το Σάββατο 11 Ιανουαρίου 2025, στην αίθουσα του Εμπορικού – Βιομηχανικού Επιμελητηρίου Ηρακλείου.</w:t>
      </w:r>
      <w:r w:rsidRPr="0004707E">
        <w:rPr>
          <w:rFonts w:ascii="Aptos" w:eastAsia="Aptos" w:hAnsi="Aptos" w:cs="Arial"/>
          <w:noProof/>
          <w:sz w:val="24"/>
          <w:szCs w:val="24"/>
          <w14:ligatures w14:val="standardContextual"/>
        </w:rPr>
        <w:t xml:space="preserve"> </w:t>
      </w:r>
    </w:p>
    <w:p w14:paraId="74D93D33"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Η εκδήλωση αποτελεί συνέχεια της ημερίδας του Μαρτίου 2024, που διοργανώθηκε από το ΤΕΕ/ΤΑΚ, στο πλαίσιο ενημέρωσης των φορέων, επιστημόνων και πολιτών σχετικά με τις προκλήσεις και τις λύσεις στον τομέα της ενεργειακής κατανομής στην Κρήτη.</w:t>
      </w:r>
    </w:p>
    <w:p w14:paraId="4D0DBEBE"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Η εκδήλωση συνδιοργανώθηκε από τους εξής φορείς:</w:t>
      </w:r>
    </w:p>
    <w:p w14:paraId="235B6A8C" w14:textId="77777777" w:rsidR="00F63061" w:rsidRPr="00C64431" w:rsidRDefault="00F63061" w:rsidP="00F63061">
      <w:pPr>
        <w:numPr>
          <w:ilvl w:val="0"/>
          <w:numId w:val="40"/>
        </w:numPr>
        <w:jc w:val="both"/>
        <w:rPr>
          <w:bCs/>
          <w:color w:val="91928E"/>
          <w:spacing w:val="-4"/>
          <w:sz w:val="24"/>
          <w:szCs w:val="24"/>
          <w:shd w:val="clear" w:color="auto" w:fill="FFFFFF"/>
        </w:rPr>
      </w:pPr>
      <w:r w:rsidRPr="00C64431">
        <w:rPr>
          <w:bCs/>
          <w:color w:val="91928E"/>
          <w:spacing w:val="-4"/>
          <w:sz w:val="24"/>
          <w:szCs w:val="24"/>
          <w:shd w:val="clear" w:color="auto" w:fill="FFFFFF"/>
        </w:rPr>
        <w:t>Τεχνικό Επιμελητήριο Ελλάδας / Τμήματα Ανατολικής και Δυτικής Κρήτης</w:t>
      </w:r>
    </w:p>
    <w:p w14:paraId="05134971" w14:textId="77777777" w:rsidR="00F63061" w:rsidRPr="00C64431" w:rsidRDefault="00F63061" w:rsidP="00F63061">
      <w:pPr>
        <w:numPr>
          <w:ilvl w:val="0"/>
          <w:numId w:val="40"/>
        </w:numPr>
        <w:jc w:val="both"/>
        <w:rPr>
          <w:bCs/>
          <w:color w:val="91928E"/>
          <w:spacing w:val="-4"/>
          <w:sz w:val="24"/>
          <w:szCs w:val="24"/>
          <w:shd w:val="clear" w:color="auto" w:fill="FFFFFF"/>
        </w:rPr>
      </w:pPr>
      <w:proofErr w:type="spellStart"/>
      <w:r w:rsidRPr="00C64431">
        <w:rPr>
          <w:bCs/>
          <w:color w:val="91928E"/>
          <w:spacing w:val="-4"/>
          <w:sz w:val="24"/>
          <w:szCs w:val="24"/>
          <w:shd w:val="clear" w:color="auto" w:fill="FFFFFF"/>
          <w:lang w:val="en-US"/>
        </w:rPr>
        <w:t>Περιφέρει</w:t>
      </w:r>
      <w:proofErr w:type="spellEnd"/>
      <w:r w:rsidRPr="00C64431">
        <w:rPr>
          <w:bCs/>
          <w:color w:val="91928E"/>
          <w:spacing w:val="-4"/>
          <w:sz w:val="24"/>
          <w:szCs w:val="24"/>
          <w:shd w:val="clear" w:color="auto" w:fill="FFFFFF"/>
          <w:lang w:val="en-US"/>
        </w:rPr>
        <w:t xml:space="preserve">α </w:t>
      </w:r>
      <w:proofErr w:type="spellStart"/>
      <w:r w:rsidRPr="00C64431">
        <w:rPr>
          <w:bCs/>
          <w:color w:val="91928E"/>
          <w:spacing w:val="-4"/>
          <w:sz w:val="24"/>
          <w:szCs w:val="24"/>
          <w:shd w:val="clear" w:color="auto" w:fill="FFFFFF"/>
          <w:lang w:val="en-US"/>
        </w:rPr>
        <w:t>Κρήτης</w:t>
      </w:r>
      <w:proofErr w:type="spellEnd"/>
    </w:p>
    <w:p w14:paraId="4FF51997" w14:textId="77777777" w:rsidR="00F63061" w:rsidRPr="00C64431" w:rsidRDefault="00F63061" w:rsidP="00F63061">
      <w:pPr>
        <w:numPr>
          <w:ilvl w:val="0"/>
          <w:numId w:val="40"/>
        </w:numPr>
        <w:jc w:val="both"/>
        <w:rPr>
          <w:bCs/>
          <w:color w:val="91928E"/>
          <w:spacing w:val="-4"/>
          <w:sz w:val="24"/>
          <w:szCs w:val="24"/>
          <w:shd w:val="clear" w:color="auto" w:fill="FFFFFF"/>
        </w:rPr>
      </w:pPr>
      <w:proofErr w:type="spellStart"/>
      <w:r w:rsidRPr="00C64431">
        <w:rPr>
          <w:bCs/>
          <w:color w:val="91928E"/>
          <w:spacing w:val="-4"/>
          <w:sz w:val="24"/>
          <w:szCs w:val="24"/>
          <w:shd w:val="clear" w:color="auto" w:fill="FFFFFF"/>
          <w:lang w:val="en-US"/>
        </w:rPr>
        <w:t>Περιφερει</w:t>
      </w:r>
      <w:proofErr w:type="spellEnd"/>
      <w:r w:rsidRPr="00C64431">
        <w:rPr>
          <w:bCs/>
          <w:color w:val="91928E"/>
          <w:spacing w:val="-4"/>
          <w:sz w:val="24"/>
          <w:szCs w:val="24"/>
          <w:shd w:val="clear" w:color="auto" w:fill="FFFFFF"/>
          <w:lang w:val="en-US"/>
        </w:rPr>
        <w:t xml:space="preserve">ακή </w:t>
      </w:r>
      <w:proofErr w:type="spellStart"/>
      <w:r w:rsidRPr="00C64431">
        <w:rPr>
          <w:bCs/>
          <w:color w:val="91928E"/>
          <w:spacing w:val="-4"/>
          <w:sz w:val="24"/>
          <w:szCs w:val="24"/>
          <w:shd w:val="clear" w:color="auto" w:fill="FFFFFF"/>
          <w:lang w:val="en-US"/>
        </w:rPr>
        <w:t>Ένωση</w:t>
      </w:r>
      <w:proofErr w:type="spellEnd"/>
      <w:r w:rsidRPr="00C64431">
        <w:rPr>
          <w:bCs/>
          <w:color w:val="91928E"/>
          <w:spacing w:val="-4"/>
          <w:sz w:val="24"/>
          <w:szCs w:val="24"/>
          <w:shd w:val="clear" w:color="auto" w:fill="FFFFFF"/>
          <w:lang w:val="en-US"/>
        </w:rPr>
        <w:t xml:space="preserve"> </w:t>
      </w:r>
      <w:proofErr w:type="spellStart"/>
      <w:r w:rsidRPr="00C64431">
        <w:rPr>
          <w:bCs/>
          <w:color w:val="91928E"/>
          <w:spacing w:val="-4"/>
          <w:sz w:val="24"/>
          <w:szCs w:val="24"/>
          <w:shd w:val="clear" w:color="auto" w:fill="FFFFFF"/>
          <w:lang w:val="en-US"/>
        </w:rPr>
        <w:t>Δήμων</w:t>
      </w:r>
      <w:proofErr w:type="spellEnd"/>
      <w:r w:rsidRPr="00C64431">
        <w:rPr>
          <w:bCs/>
          <w:color w:val="91928E"/>
          <w:spacing w:val="-4"/>
          <w:sz w:val="24"/>
          <w:szCs w:val="24"/>
          <w:shd w:val="clear" w:color="auto" w:fill="FFFFFF"/>
          <w:lang w:val="en-US"/>
        </w:rPr>
        <w:t xml:space="preserve"> </w:t>
      </w:r>
      <w:proofErr w:type="spellStart"/>
      <w:r w:rsidRPr="00C64431">
        <w:rPr>
          <w:bCs/>
          <w:color w:val="91928E"/>
          <w:spacing w:val="-4"/>
          <w:sz w:val="24"/>
          <w:szCs w:val="24"/>
          <w:shd w:val="clear" w:color="auto" w:fill="FFFFFF"/>
          <w:lang w:val="en-US"/>
        </w:rPr>
        <w:t>Κρήτης</w:t>
      </w:r>
      <w:proofErr w:type="spellEnd"/>
    </w:p>
    <w:p w14:paraId="08E38FC6" w14:textId="77777777" w:rsidR="00F63061" w:rsidRPr="00C64431" w:rsidRDefault="00F63061" w:rsidP="00F63061">
      <w:pPr>
        <w:numPr>
          <w:ilvl w:val="0"/>
          <w:numId w:val="40"/>
        </w:numPr>
        <w:jc w:val="both"/>
        <w:rPr>
          <w:bCs/>
          <w:color w:val="91928E"/>
          <w:spacing w:val="-4"/>
          <w:sz w:val="24"/>
          <w:szCs w:val="24"/>
          <w:shd w:val="clear" w:color="auto" w:fill="FFFFFF"/>
        </w:rPr>
      </w:pPr>
      <w:proofErr w:type="spellStart"/>
      <w:r w:rsidRPr="00C64431">
        <w:rPr>
          <w:bCs/>
          <w:color w:val="91928E"/>
          <w:spacing w:val="-4"/>
          <w:sz w:val="24"/>
          <w:szCs w:val="24"/>
          <w:shd w:val="clear" w:color="auto" w:fill="FFFFFF"/>
          <w:lang w:val="en-US"/>
        </w:rPr>
        <w:t>Μινώ</w:t>
      </w:r>
      <w:proofErr w:type="spellEnd"/>
      <w:r w:rsidRPr="00C64431">
        <w:rPr>
          <w:bCs/>
          <w:color w:val="91928E"/>
          <w:spacing w:val="-4"/>
          <w:sz w:val="24"/>
          <w:szCs w:val="24"/>
          <w:shd w:val="clear" w:color="auto" w:fill="FFFFFF"/>
          <w:lang w:val="en-US"/>
        </w:rPr>
        <w:t xml:space="preserve">α </w:t>
      </w:r>
      <w:proofErr w:type="spellStart"/>
      <w:r w:rsidRPr="00C64431">
        <w:rPr>
          <w:bCs/>
          <w:color w:val="91928E"/>
          <w:spacing w:val="-4"/>
          <w:sz w:val="24"/>
          <w:szCs w:val="24"/>
          <w:shd w:val="clear" w:color="auto" w:fill="FFFFFF"/>
          <w:lang w:val="en-US"/>
        </w:rPr>
        <w:t>Ενεργει</w:t>
      </w:r>
      <w:proofErr w:type="spellEnd"/>
      <w:r w:rsidRPr="00C64431">
        <w:rPr>
          <w:bCs/>
          <w:color w:val="91928E"/>
          <w:spacing w:val="-4"/>
          <w:sz w:val="24"/>
          <w:szCs w:val="24"/>
          <w:shd w:val="clear" w:color="auto" w:fill="FFFFFF"/>
          <w:lang w:val="en-US"/>
        </w:rPr>
        <w:t xml:space="preserve">ακή </w:t>
      </w:r>
      <w:proofErr w:type="spellStart"/>
      <w:r w:rsidRPr="00C64431">
        <w:rPr>
          <w:bCs/>
          <w:color w:val="91928E"/>
          <w:spacing w:val="-4"/>
          <w:sz w:val="24"/>
          <w:szCs w:val="24"/>
          <w:shd w:val="clear" w:color="auto" w:fill="FFFFFF"/>
          <w:lang w:val="en-US"/>
        </w:rPr>
        <w:t>Κοινότητ</w:t>
      </w:r>
      <w:proofErr w:type="spellEnd"/>
      <w:r w:rsidRPr="00C64431">
        <w:rPr>
          <w:bCs/>
          <w:color w:val="91928E"/>
          <w:spacing w:val="-4"/>
          <w:sz w:val="24"/>
          <w:szCs w:val="24"/>
          <w:shd w:val="clear" w:color="auto" w:fill="FFFFFF"/>
          <w:lang w:val="en-US"/>
        </w:rPr>
        <w:t>α</w:t>
      </w:r>
    </w:p>
    <w:p w14:paraId="1D0F5136" w14:textId="77777777" w:rsidR="00F63061" w:rsidRPr="00C64431" w:rsidRDefault="00F63061" w:rsidP="00F63061">
      <w:pPr>
        <w:numPr>
          <w:ilvl w:val="0"/>
          <w:numId w:val="40"/>
        </w:numPr>
        <w:jc w:val="both"/>
        <w:rPr>
          <w:bCs/>
          <w:color w:val="91928E"/>
          <w:spacing w:val="-4"/>
          <w:sz w:val="24"/>
          <w:szCs w:val="24"/>
          <w:shd w:val="clear" w:color="auto" w:fill="FFFFFF"/>
        </w:rPr>
      </w:pPr>
      <w:proofErr w:type="spellStart"/>
      <w:r w:rsidRPr="00C64431">
        <w:rPr>
          <w:bCs/>
          <w:color w:val="91928E"/>
          <w:spacing w:val="-4"/>
          <w:sz w:val="24"/>
          <w:szCs w:val="24"/>
          <w:shd w:val="clear" w:color="auto" w:fill="FFFFFF"/>
          <w:lang w:val="en-US"/>
        </w:rPr>
        <w:t>Εμ</w:t>
      </w:r>
      <w:proofErr w:type="spellEnd"/>
      <w:r w:rsidRPr="00C64431">
        <w:rPr>
          <w:bCs/>
          <w:color w:val="91928E"/>
          <w:spacing w:val="-4"/>
          <w:sz w:val="24"/>
          <w:szCs w:val="24"/>
          <w:shd w:val="clear" w:color="auto" w:fill="FFFFFF"/>
          <w:lang w:val="en-US"/>
        </w:rPr>
        <w:t>πορικό-Βιομηχανικό Επ</w:t>
      </w:r>
      <w:proofErr w:type="spellStart"/>
      <w:r w:rsidRPr="00C64431">
        <w:rPr>
          <w:bCs/>
          <w:color w:val="91928E"/>
          <w:spacing w:val="-4"/>
          <w:sz w:val="24"/>
          <w:szCs w:val="24"/>
          <w:shd w:val="clear" w:color="auto" w:fill="FFFFFF"/>
          <w:lang w:val="en-US"/>
        </w:rPr>
        <w:t>ιμελητήριο</w:t>
      </w:r>
      <w:proofErr w:type="spellEnd"/>
      <w:r w:rsidRPr="00C64431">
        <w:rPr>
          <w:bCs/>
          <w:color w:val="91928E"/>
          <w:spacing w:val="-4"/>
          <w:sz w:val="24"/>
          <w:szCs w:val="24"/>
          <w:shd w:val="clear" w:color="auto" w:fill="FFFFFF"/>
          <w:lang w:val="en-US"/>
        </w:rPr>
        <w:t xml:space="preserve"> </w:t>
      </w:r>
      <w:proofErr w:type="spellStart"/>
      <w:r w:rsidRPr="00C64431">
        <w:rPr>
          <w:bCs/>
          <w:color w:val="91928E"/>
          <w:spacing w:val="-4"/>
          <w:sz w:val="24"/>
          <w:szCs w:val="24"/>
          <w:shd w:val="clear" w:color="auto" w:fill="FFFFFF"/>
          <w:lang w:val="en-US"/>
        </w:rPr>
        <w:t>Ηρ</w:t>
      </w:r>
      <w:proofErr w:type="spellEnd"/>
      <w:r w:rsidRPr="00C64431">
        <w:rPr>
          <w:bCs/>
          <w:color w:val="91928E"/>
          <w:spacing w:val="-4"/>
          <w:sz w:val="24"/>
          <w:szCs w:val="24"/>
          <w:shd w:val="clear" w:color="auto" w:fill="FFFFFF"/>
          <w:lang w:val="en-US"/>
        </w:rPr>
        <w:t>ακλείου</w:t>
      </w:r>
    </w:p>
    <w:p w14:paraId="6FAB3385" w14:textId="77777777" w:rsidR="00F63061" w:rsidRPr="00C64431" w:rsidRDefault="00F63061" w:rsidP="00F63061">
      <w:pPr>
        <w:numPr>
          <w:ilvl w:val="0"/>
          <w:numId w:val="40"/>
        </w:numPr>
        <w:jc w:val="both"/>
        <w:rPr>
          <w:bCs/>
          <w:color w:val="91928E"/>
          <w:spacing w:val="-4"/>
          <w:sz w:val="24"/>
          <w:szCs w:val="24"/>
          <w:shd w:val="clear" w:color="auto" w:fill="FFFFFF"/>
        </w:rPr>
      </w:pPr>
      <w:proofErr w:type="spellStart"/>
      <w:r w:rsidRPr="00C64431">
        <w:rPr>
          <w:bCs/>
          <w:color w:val="91928E"/>
          <w:spacing w:val="-4"/>
          <w:sz w:val="24"/>
          <w:szCs w:val="24"/>
          <w:shd w:val="clear" w:color="auto" w:fill="FFFFFF"/>
          <w:lang w:val="en-US"/>
        </w:rPr>
        <w:t>Δέσμη</w:t>
      </w:r>
      <w:proofErr w:type="spellEnd"/>
      <w:r w:rsidRPr="00C64431">
        <w:rPr>
          <w:bCs/>
          <w:color w:val="91928E"/>
          <w:spacing w:val="-4"/>
          <w:sz w:val="24"/>
          <w:szCs w:val="24"/>
          <w:shd w:val="clear" w:color="auto" w:fill="FFFFFF"/>
          <w:lang w:val="en-US"/>
        </w:rPr>
        <w:t xml:space="preserve"> </w:t>
      </w:r>
      <w:proofErr w:type="spellStart"/>
      <w:r w:rsidRPr="00C64431">
        <w:rPr>
          <w:bCs/>
          <w:color w:val="91928E"/>
          <w:spacing w:val="-4"/>
          <w:sz w:val="24"/>
          <w:szCs w:val="24"/>
          <w:shd w:val="clear" w:color="auto" w:fill="FFFFFF"/>
          <w:lang w:val="en-US"/>
        </w:rPr>
        <w:t>Ενεργει</w:t>
      </w:r>
      <w:proofErr w:type="spellEnd"/>
      <w:r w:rsidRPr="00C64431">
        <w:rPr>
          <w:bCs/>
          <w:color w:val="91928E"/>
          <w:spacing w:val="-4"/>
          <w:sz w:val="24"/>
          <w:szCs w:val="24"/>
          <w:shd w:val="clear" w:color="auto" w:fill="FFFFFF"/>
          <w:lang w:val="en-US"/>
        </w:rPr>
        <w:t xml:space="preserve">ακών </w:t>
      </w:r>
      <w:proofErr w:type="spellStart"/>
      <w:r w:rsidRPr="00C64431">
        <w:rPr>
          <w:bCs/>
          <w:color w:val="91928E"/>
          <w:spacing w:val="-4"/>
          <w:sz w:val="24"/>
          <w:szCs w:val="24"/>
          <w:shd w:val="clear" w:color="auto" w:fill="FFFFFF"/>
          <w:lang w:val="en-US"/>
        </w:rPr>
        <w:t>Κοινοτήτων</w:t>
      </w:r>
      <w:proofErr w:type="spellEnd"/>
      <w:r w:rsidRPr="00C64431">
        <w:rPr>
          <w:bCs/>
          <w:color w:val="91928E"/>
          <w:spacing w:val="-4"/>
          <w:sz w:val="24"/>
          <w:szCs w:val="24"/>
          <w:shd w:val="clear" w:color="auto" w:fill="FFFFFF"/>
          <w:lang w:val="en-US"/>
        </w:rPr>
        <w:t xml:space="preserve"> </w:t>
      </w:r>
      <w:proofErr w:type="spellStart"/>
      <w:r w:rsidRPr="00C64431">
        <w:rPr>
          <w:bCs/>
          <w:color w:val="91928E"/>
          <w:spacing w:val="-4"/>
          <w:sz w:val="24"/>
          <w:szCs w:val="24"/>
          <w:shd w:val="clear" w:color="auto" w:fill="FFFFFF"/>
          <w:lang w:val="en-US"/>
        </w:rPr>
        <w:t>Ελλάδ</w:t>
      </w:r>
      <w:proofErr w:type="spellEnd"/>
      <w:r w:rsidRPr="00C64431">
        <w:rPr>
          <w:bCs/>
          <w:color w:val="91928E"/>
          <w:spacing w:val="-4"/>
          <w:sz w:val="24"/>
          <w:szCs w:val="24"/>
          <w:shd w:val="clear" w:color="auto" w:fill="FFFFFF"/>
          <w:lang w:val="en-US"/>
        </w:rPr>
        <w:t>ας</w:t>
      </w:r>
    </w:p>
    <w:p w14:paraId="15E46A48" w14:textId="77777777" w:rsidR="00F63061" w:rsidRPr="00C64431" w:rsidRDefault="00F63061" w:rsidP="00F63061">
      <w:pPr>
        <w:numPr>
          <w:ilvl w:val="0"/>
          <w:numId w:val="40"/>
        </w:numPr>
        <w:jc w:val="both"/>
        <w:rPr>
          <w:bCs/>
          <w:color w:val="91928E"/>
          <w:spacing w:val="-4"/>
          <w:sz w:val="24"/>
          <w:szCs w:val="24"/>
          <w:shd w:val="clear" w:color="auto" w:fill="FFFFFF"/>
        </w:rPr>
      </w:pPr>
      <w:r w:rsidRPr="00C64431">
        <w:rPr>
          <w:bCs/>
          <w:color w:val="91928E"/>
          <w:spacing w:val="-4"/>
          <w:sz w:val="24"/>
          <w:szCs w:val="24"/>
          <w:shd w:val="clear" w:color="auto" w:fill="FFFFFF"/>
        </w:rPr>
        <w:t>Οικονομικό Επιμελητήριο Ελλάδας / Τμήμα Ανατολικής Κρήτης</w:t>
      </w:r>
    </w:p>
    <w:p w14:paraId="76CE1476" w14:textId="77777777" w:rsidR="00F63061" w:rsidRPr="00C64431" w:rsidRDefault="00F63061" w:rsidP="00F63061">
      <w:pPr>
        <w:numPr>
          <w:ilvl w:val="0"/>
          <w:numId w:val="40"/>
        </w:numPr>
        <w:jc w:val="both"/>
        <w:rPr>
          <w:bCs/>
          <w:color w:val="91928E"/>
          <w:spacing w:val="-4"/>
          <w:sz w:val="24"/>
          <w:szCs w:val="24"/>
          <w:shd w:val="clear" w:color="auto" w:fill="FFFFFF"/>
        </w:rPr>
      </w:pPr>
      <w:r w:rsidRPr="00C64431">
        <w:rPr>
          <w:bCs/>
          <w:color w:val="91928E"/>
          <w:spacing w:val="-4"/>
          <w:sz w:val="24"/>
          <w:szCs w:val="24"/>
          <w:shd w:val="clear" w:color="auto" w:fill="FFFFFF"/>
        </w:rPr>
        <w:t>Γεωτεχνικό Επιμελητήριο Ελλάδας / Παράρτημα Κρήτης</w:t>
      </w:r>
    </w:p>
    <w:p w14:paraId="5AF3D792" w14:textId="77777777" w:rsidR="00F63061" w:rsidRPr="00C64431" w:rsidRDefault="00F63061" w:rsidP="00F63061">
      <w:pPr>
        <w:numPr>
          <w:ilvl w:val="0"/>
          <w:numId w:val="40"/>
        </w:numPr>
        <w:jc w:val="both"/>
        <w:rPr>
          <w:bCs/>
          <w:color w:val="91928E"/>
          <w:spacing w:val="-4"/>
          <w:sz w:val="24"/>
          <w:szCs w:val="24"/>
          <w:shd w:val="clear" w:color="auto" w:fill="FFFFFF"/>
        </w:rPr>
      </w:pPr>
      <w:proofErr w:type="spellStart"/>
      <w:r w:rsidRPr="00C64431">
        <w:rPr>
          <w:bCs/>
          <w:color w:val="91928E"/>
          <w:spacing w:val="-4"/>
          <w:sz w:val="24"/>
          <w:szCs w:val="24"/>
          <w:shd w:val="clear" w:color="auto" w:fill="FFFFFF"/>
          <w:lang w:val="en-US"/>
        </w:rPr>
        <w:t>Ορθόδοξος</w:t>
      </w:r>
      <w:proofErr w:type="spellEnd"/>
      <w:r w:rsidRPr="00C64431">
        <w:rPr>
          <w:bCs/>
          <w:color w:val="91928E"/>
          <w:spacing w:val="-4"/>
          <w:sz w:val="24"/>
          <w:szCs w:val="24"/>
          <w:shd w:val="clear" w:color="auto" w:fill="FFFFFF"/>
          <w:lang w:val="en-US"/>
        </w:rPr>
        <w:t xml:space="preserve"> </w:t>
      </w:r>
      <w:proofErr w:type="spellStart"/>
      <w:r w:rsidRPr="00C64431">
        <w:rPr>
          <w:bCs/>
          <w:color w:val="91928E"/>
          <w:spacing w:val="-4"/>
          <w:sz w:val="24"/>
          <w:szCs w:val="24"/>
          <w:shd w:val="clear" w:color="auto" w:fill="FFFFFF"/>
          <w:lang w:val="en-US"/>
        </w:rPr>
        <w:t>Ακ</w:t>
      </w:r>
      <w:proofErr w:type="spellEnd"/>
      <w:r w:rsidRPr="00C64431">
        <w:rPr>
          <w:bCs/>
          <w:color w:val="91928E"/>
          <w:spacing w:val="-4"/>
          <w:sz w:val="24"/>
          <w:szCs w:val="24"/>
          <w:shd w:val="clear" w:color="auto" w:fill="FFFFFF"/>
          <w:lang w:val="en-US"/>
        </w:rPr>
        <w:t xml:space="preserve">αδημία </w:t>
      </w:r>
      <w:proofErr w:type="spellStart"/>
      <w:r w:rsidRPr="00C64431">
        <w:rPr>
          <w:bCs/>
          <w:color w:val="91928E"/>
          <w:spacing w:val="-4"/>
          <w:sz w:val="24"/>
          <w:szCs w:val="24"/>
          <w:shd w:val="clear" w:color="auto" w:fill="FFFFFF"/>
          <w:lang w:val="en-US"/>
        </w:rPr>
        <w:t>Κρήτης</w:t>
      </w:r>
      <w:proofErr w:type="spellEnd"/>
    </w:p>
    <w:p w14:paraId="57A1DAAC"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Ο Περιφερειάρχης Κρήτης  κ. Σταύρος </w:t>
      </w:r>
      <w:proofErr w:type="spellStart"/>
      <w:r w:rsidRPr="00C64431">
        <w:rPr>
          <w:bCs/>
          <w:color w:val="91928E"/>
          <w:spacing w:val="-4"/>
          <w:sz w:val="24"/>
          <w:szCs w:val="24"/>
          <w:shd w:val="clear" w:color="auto" w:fill="FFFFFF"/>
        </w:rPr>
        <w:t>Αρναουτάκης</w:t>
      </w:r>
      <w:proofErr w:type="spellEnd"/>
      <w:r w:rsidRPr="00C64431">
        <w:rPr>
          <w:bCs/>
          <w:color w:val="91928E"/>
          <w:spacing w:val="-4"/>
          <w:sz w:val="24"/>
          <w:szCs w:val="24"/>
          <w:shd w:val="clear" w:color="auto" w:fill="FFFFFF"/>
        </w:rPr>
        <w:t xml:space="preserve"> κατά την ομιλία του ανέφερε ότι η Περιφέρεια Κρήτης στηρίζει έμπρακτα όλες τις πρωτοβουλίες που προάγουν τη δίκαιη ενεργειακή μετάβαση. Τόνισε τη σημασία συνεργασίας ανάμεσα στους Δήμους, τις ενεργειακές κοινότητες, τους ΤΟΕΒ, τις ΔΕΥΑ και τις επιχειρήσεις του νησιού, προκειμένου να δημιουργηθεί ένα ισχυρό μέτωπο που θα διασφαλίσει την ενεργειακή αυτάρκεια και ανθεκτικότητα του νησιού.</w:t>
      </w:r>
    </w:p>
    <w:p w14:paraId="774EE221"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lastRenderedPageBreak/>
        <w:t>Ο Δήμαρχος Ηρακλείου κ. Αλέξης Καλοκαιρινός  υπογράμμισε την ανάγκη διάθεσης του ενεργειακού και γεωγραφικού χώρου κατά προτεραιότητα στους ΟΤΑ, τους τοπικούς φορείς και τους πολίτες της Κρήτης. Σύμφωνα με τον κ. Καλοκαιρινό, η βιώσιμη ανάπτυξη εξαρτάται από την υλοποίηση συλλογικών ενεργειακών έργων που θα ωφελήσουν άμεσα τις τοπικές κοινωνίες.</w:t>
      </w:r>
    </w:p>
    <w:p w14:paraId="2846108A"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Ο Δήμαρχος </w:t>
      </w:r>
      <w:proofErr w:type="spellStart"/>
      <w:r w:rsidRPr="00C64431">
        <w:rPr>
          <w:bCs/>
          <w:color w:val="91928E"/>
          <w:spacing w:val="-4"/>
          <w:sz w:val="24"/>
          <w:szCs w:val="24"/>
          <w:shd w:val="clear" w:color="auto" w:fill="FFFFFF"/>
        </w:rPr>
        <w:t>Ρεθύμνης</w:t>
      </w:r>
      <w:proofErr w:type="spellEnd"/>
      <w:r w:rsidRPr="00C64431">
        <w:rPr>
          <w:bCs/>
          <w:color w:val="91928E"/>
          <w:spacing w:val="-4"/>
          <w:sz w:val="24"/>
          <w:szCs w:val="24"/>
          <w:shd w:val="clear" w:color="auto" w:fill="FFFFFF"/>
        </w:rPr>
        <w:t xml:space="preserve">  Πρόεδρος της ΠΕΔ κ. Γιώργος Μαρινάκης, χαρακτήρισε την ενέργεια ως δημόσιο αγαθό που πρέπει να προστατεύεται από το θεσμικό και νομοθετικό πλαίσιο. Επεσήμανε ότι η δίκαιη κατανομή του ηλεκτρικού χώρου είναι κρίσιμη για την ενεργειακή δικαιοσύνη, ενώ αναφέρθηκε και στη σημασία της συλλογικής αξιοποίησης του ενεργειακού συμψηφισμού, που πρέπει να στηριχθεί περαιτέρω από την πολιτεία.</w:t>
      </w:r>
    </w:p>
    <w:p w14:paraId="22F53E0C"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Ο προσκεκλημένος κεντρικός ομιλητής, Δήμαρχος Αθηναίων και καθηγητής του ΕΜΠ κ. Χάρης Δούκας, τόνισε με έμφαση ότι: «η τοπική αυτοδιοίκηση τάσσεται ξεκάθαρα υπέρ της συλλογικής αξιοποίησης της ενέργειας μέσω ενεργειακών κοινοτήτων ευρείας βάσης, ενώ είναι πλέον ζήτημα κεντρικής πολιτικής απόφασης, να δοθεί ισχυρό ποσοστό πάνω από 50% του ηλεκτρικού χώρου στους πολίτες, είτε με συμψηφισμό από υφιστάμενα έργα ή με ισχυρές περικοπές στα </w:t>
      </w:r>
      <w:proofErr w:type="spellStart"/>
      <w:r w:rsidRPr="00C64431">
        <w:rPr>
          <w:bCs/>
          <w:color w:val="91928E"/>
          <w:spacing w:val="-4"/>
          <w:sz w:val="24"/>
          <w:szCs w:val="24"/>
          <w:shd w:val="clear" w:color="auto" w:fill="FFFFFF"/>
        </w:rPr>
        <w:t>giga</w:t>
      </w:r>
      <w:proofErr w:type="spellEnd"/>
      <w:r w:rsidRPr="00C64431">
        <w:rPr>
          <w:bCs/>
          <w:color w:val="91928E"/>
          <w:spacing w:val="-4"/>
          <w:sz w:val="24"/>
          <w:szCs w:val="24"/>
          <w:shd w:val="clear" w:color="auto" w:fill="FFFFFF"/>
        </w:rPr>
        <w:t>-έργα ώστε να μπορούμε να μιλάμε για δίκαιη κατανομή και ενεργειακή δημοκρατία».</w:t>
      </w:r>
    </w:p>
    <w:p w14:paraId="355A29E0"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Ο Πρόεδρος της ΔΕ του ΤΕΕ/ΤΑΚ απέστειλε χαιρετισμό αναφέροντας ότι η πρόσβαση στην ενέργεια είναι αναγνωρισμένο ανθρώπινο δικαίωμα, αλλά το ζητούμενο για την Ελλάδα δεν είναι μόνο η ενεργειακή μετάβαση, αλλά μια δίκαιη μετάβαση. Η κλιματική αλλαγή απαιτεί τη μείωση εκπομπών και την αξιοποίηση των Ανανεώσιμων Πηγών Ενέργειας (ΑΠΕ), που αποτελούν ευκαιρία για ενεργειακή ανεξαρτησία. Ωστόσο, όταν οι ΑΠΕ ελέγχονται από μεγάλους επιχειρηματικούς ομίλους, προκύπτει κίνδυνος συγκέντρωσης του κέρδους στο εξωτερικό. Μια δίκαιη ενεργειακή μετάβαση απαιτεί κεντρικό ρόλο του κράτους, ώστε τα έργα να καλύπτουν πρώτα τις ανάγκες δημόσιων και δημοτικών υποδομών, να στηρίζουν τους ευάλωτους και ενεργειακά φτωχούς, και να διασφαλίζουν τη δίκαιη διάθεση του ηλεκτρικού χώρου μέσω ενεργειακών κοινοτήτων. Παράλληλα, πρέπει να υπάρχει χώρος για υπεύθυνη επιχειρηματική δραστηριότητα, με σεβασμό στο περιβάλλον. Το ΤΕΕ/ΤΑΚ προτείνει διάλογο για την εξασφάλιση του δικαιώματος πρόσβασης στην ενέργεια, με προτεραιότητα τη δίκαιη και κοινωνικά προσανατολισμένη διαχείριση των ενεργειακών πόρων.</w:t>
      </w:r>
    </w:p>
    <w:p w14:paraId="5F055635"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Η εκδήλωση κατέληξε σε ψήφισμα συλλογής υπογραφών με βασικό αίτημα την ανάκληση καταχρηστικών αδειών 1</w:t>
      </w:r>
      <w:r w:rsidRPr="00C64431">
        <w:rPr>
          <w:bCs/>
          <w:color w:val="91928E"/>
          <w:spacing w:val="-4"/>
          <w:sz w:val="24"/>
          <w:szCs w:val="24"/>
          <w:shd w:val="clear" w:color="auto" w:fill="FFFFFF"/>
          <w:lang w:val="en-US"/>
        </w:rPr>
        <w:t>GW</w:t>
      </w:r>
      <w:r w:rsidRPr="00C64431">
        <w:rPr>
          <w:bCs/>
          <w:color w:val="91928E"/>
          <w:spacing w:val="-4"/>
          <w:sz w:val="24"/>
          <w:szCs w:val="24"/>
          <w:shd w:val="clear" w:color="auto" w:fill="FFFFFF"/>
        </w:rPr>
        <w:t xml:space="preserve"> και την υποστήριξη έργων </w:t>
      </w:r>
      <w:proofErr w:type="spellStart"/>
      <w:r w:rsidRPr="00C64431">
        <w:rPr>
          <w:bCs/>
          <w:color w:val="91928E"/>
          <w:spacing w:val="-4"/>
          <w:sz w:val="24"/>
          <w:szCs w:val="24"/>
          <w:shd w:val="clear" w:color="auto" w:fill="FFFFFF"/>
        </w:rPr>
        <w:t>αυτοπαραγωγής</w:t>
      </w:r>
      <w:proofErr w:type="spellEnd"/>
      <w:r w:rsidRPr="00C64431">
        <w:rPr>
          <w:bCs/>
          <w:color w:val="91928E"/>
          <w:spacing w:val="-4"/>
          <w:sz w:val="24"/>
          <w:szCs w:val="24"/>
          <w:shd w:val="clear" w:color="auto" w:fill="FFFFFF"/>
        </w:rPr>
        <w:t xml:space="preserve"> από ενεργειακές κοινότητες. Περισσότερες πληροφορίες και συμμετοχή: </w:t>
      </w:r>
      <w:hyperlink r:id="rId10" w:history="1">
        <w:r w:rsidRPr="00C64431">
          <w:rPr>
            <w:rStyle w:val="Hyperlink"/>
            <w:bCs/>
            <w:spacing w:val="-4"/>
            <w:sz w:val="24"/>
            <w:szCs w:val="24"/>
            <w:shd w:val="clear" w:color="auto" w:fill="FFFFFF"/>
            <w:lang w:val="de-DE"/>
          </w:rPr>
          <w:t>https://openpetition.eu/!apekritis</w:t>
        </w:r>
      </w:hyperlink>
    </w:p>
    <w:p w14:paraId="6AC9154E" w14:textId="77777777" w:rsidR="00F63061" w:rsidRPr="00C64431" w:rsidRDefault="00F63061" w:rsidP="00F63061">
      <w:pPr>
        <w:jc w:val="both"/>
        <w:rPr>
          <w:bCs/>
          <w:color w:val="91928E"/>
          <w:spacing w:val="-4"/>
          <w:sz w:val="24"/>
          <w:szCs w:val="24"/>
          <w:shd w:val="clear" w:color="auto" w:fill="FFFFFF"/>
        </w:rPr>
      </w:pPr>
    </w:p>
    <w:p w14:paraId="3F433A50" w14:textId="77777777" w:rsidR="00F63061" w:rsidRDefault="00F63061" w:rsidP="00F63061">
      <w:pPr>
        <w:jc w:val="both"/>
        <w:rPr>
          <w:bCs/>
          <w:color w:val="91928E"/>
          <w:spacing w:val="-4"/>
          <w:sz w:val="24"/>
          <w:szCs w:val="24"/>
          <w:shd w:val="clear" w:color="auto" w:fill="FFFFFF"/>
          <w:lang w:val="en-US"/>
        </w:rPr>
      </w:pPr>
    </w:p>
    <w:p w14:paraId="494B0C8A" w14:textId="77777777" w:rsidR="001E6383" w:rsidRDefault="001E6383" w:rsidP="00F63061">
      <w:pPr>
        <w:jc w:val="both"/>
        <w:rPr>
          <w:bCs/>
          <w:color w:val="91928E"/>
          <w:spacing w:val="-4"/>
          <w:sz w:val="24"/>
          <w:szCs w:val="24"/>
          <w:shd w:val="clear" w:color="auto" w:fill="FFFFFF"/>
          <w:lang w:val="en-US"/>
        </w:rPr>
      </w:pPr>
    </w:p>
    <w:p w14:paraId="58F05098" w14:textId="77777777" w:rsidR="001E6383" w:rsidRPr="001E6383" w:rsidRDefault="001E6383" w:rsidP="00F63061">
      <w:pPr>
        <w:jc w:val="both"/>
        <w:rPr>
          <w:bCs/>
          <w:color w:val="91928E"/>
          <w:spacing w:val="-4"/>
          <w:sz w:val="24"/>
          <w:szCs w:val="24"/>
          <w:shd w:val="clear" w:color="auto" w:fill="FFFFFF"/>
          <w:lang w:val="en-US"/>
        </w:rPr>
      </w:pPr>
    </w:p>
    <w:p w14:paraId="1120D4F9" w14:textId="77777777" w:rsidR="00F63061" w:rsidRPr="00C64431" w:rsidRDefault="00F63061" w:rsidP="00F63061">
      <w:pPr>
        <w:numPr>
          <w:ilvl w:val="0"/>
          <w:numId w:val="9"/>
        </w:numPr>
        <w:jc w:val="both"/>
        <w:rPr>
          <w:b/>
          <w:bCs/>
          <w:color w:val="91928E"/>
          <w:spacing w:val="-4"/>
          <w:sz w:val="24"/>
          <w:szCs w:val="24"/>
          <w:shd w:val="clear" w:color="auto" w:fill="FFFFFF"/>
        </w:rPr>
      </w:pPr>
      <w:bookmarkStart w:id="0" w:name="_Hlk193983028"/>
      <w:bookmarkStart w:id="1" w:name="_Hlk194314043"/>
      <w:r w:rsidRPr="00C64431">
        <w:rPr>
          <w:b/>
          <w:bCs/>
          <w:color w:val="91928E"/>
          <w:spacing w:val="-4"/>
          <w:sz w:val="24"/>
          <w:szCs w:val="24"/>
          <w:shd w:val="clear" w:color="auto" w:fill="FFFFFF"/>
        </w:rPr>
        <w:lastRenderedPageBreak/>
        <w:t>ΑΙΤΗΜΑ ΓΙΑ ΑΜΕΣΗ ΣΤΕΛΕΧΩΣΗ ΤΗΣ ΕΦΟΡΕΙΑΣ ΑΡΧΑΙΟΤΗΤΩΝ ΛΑΣΙΘΙΟΥ.</w:t>
      </w:r>
    </w:p>
    <w:p w14:paraId="339719FE" w14:textId="77777777" w:rsidR="00F63061" w:rsidRPr="00C64431" w:rsidRDefault="00F63061" w:rsidP="00F63061">
      <w:pPr>
        <w:jc w:val="both"/>
        <w:rPr>
          <w:bCs/>
          <w:color w:val="91928E"/>
          <w:spacing w:val="-4"/>
          <w:sz w:val="24"/>
          <w:szCs w:val="24"/>
          <w:shd w:val="clear" w:color="auto" w:fill="FFFFFF"/>
        </w:rPr>
      </w:pPr>
      <w:bookmarkStart w:id="2" w:name="_Hlk193983066"/>
      <w:bookmarkEnd w:id="0"/>
      <w:r w:rsidRPr="00C64431">
        <w:rPr>
          <w:bCs/>
          <w:color w:val="91928E"/>
          <w:spacing w:val="-4"/>
          <w:sz w:val="24"/>
          <w:szCs w:val="24"/>
          <w:shd w:val="clear" w:color="auto" w:fill="FFFFFF"/>
        </w:rPr>
        <w:t>Στις 21 Ιανουαρίου στάλθηκε επιστολή</w:t>
      </w:r>
      <w:r w:rsidRPr="00423F17">
        <w:rPr>
          <w:bCs/>
          <w:color w:val="91928E"/>
          <w:spacing w:val="-4"/>
          <w:sz w:val="24"/>
          <w:szCs w:val="24"/>
          <w:shd w:val="clear" w:color="auto" w:fill="FFFFFF"/>
        </w:rPr>
        <w:t>*</w:t>
      </w:r>
      <w:r w:rsidRPr="00C64431">
        <w:rPr>
          <w:bCs/>
          <w:color w:val="91928E"/>
          <w:spacing w:val="-4"/>
          <w:sz w:val="24"/>
          <w:szCs w:val="24"/>
          <w:shd w:val="clear" w:color="auto" w:fill="FFFFFF"/>
        </w:rPr>
        <w:t xml:space="preserve"> στην κ. Λίνα </w:t>
      </w:r>
      <w:proofErr w:type="spellStart"/>
      <w:r w:rsidRPr="00C64431">
        <w:rPr>
          <w:bCs/>
          <w:color w:val="91928E"/>
          <w:spacing w:val="-4"/>
          <w:sz w:val="24"/>
          <w:szCs w:val="24"/>
          <w:shd w:val="clear" w:color="auto" w:fill="FFFFFF"/>
        </w:rPr>
        <w:t>Μενδώνη</w:t>
      </w:r>
      <w:proofErr w:type="spellEnd"/>
      <w:r w:rsidRPr="00C64431">
        <w:rPr>
          <w:bCs/>
          <w:color w:val="91928E"/>
          <w:spacing w:val="-4"/>
          <w:sz w:val="24"/>
          <w:szCs w:val="24"/>
          <w:shd w:val="clear" w:color="auto" w:fill="FFFFFF"/>
        </w:rPr>
        <w:t xml:space="preserve">, από τη ΔΕ του ΤΕΕ/ΤΑΚ εκφράζοντας την έντονη ανησυχία του για την </w:t>
      </w:r>
      <w:proofErr w:type="spellStart"/>
      <w:r w:rsidRPr="00C64431">
        <w:rPr>
          <w:bCs/>
          <w:color w:val="91928E"/>
          <w:spacing w:val="-4"/>
          <w:sz w:val="24"/>
          <w:szCs w:val="24"/>
          <w:shd w:val="clear" w:color="auto" w:fill="FFFFFF"/>
        </w:rPr>
        <w:t>υποστελέχωση</w:t>
      </w:r>
      <w:proofErr w:type="spellEnd"/>
      <w:r w:rsidRPr="00C64431">
        <w:rPr>
          <w:bCs/>
          <w:color w:val="91928E"/>
          <w:spacing w:val="-4"/>
          <w:sz w:val="24"/>
          <w:szCs w:val="24"/>
          <w:shd w:val="clear" w:color="auto" w:fill="FFFFFF"/>
        </w:rPr>
        <w:t xml:space="preserve"> της Εφορείας Αρχαιοτήτων Λασιθίου. Η υπηρεσία λειτουργεί με ελάχιστο προσωπικό, γεγονός που δυσχεραίνει την προστασία και διαχείριση της πολιτιστικής κληρονομιάς της περιοχής. Ζητήθηκε η άμεση στελέχωση μέσω πρόσληψης ή μετακίνησης προσωπικού, καθώς και συνάντηση με τον Γενικό Γραμματέα του Υπουργείου για την εξεύρεση λύσεων.  </w:t>
      </w:r>
    </w:p>
    <w:p w14:paraId="46CCEE54" w14:textId="77777777" w:rsidR="00F63061" w:rsidRPr="00C64431" w:rsidRDefault="00F63061" w:rsidP="00F63061">
      <w:pPr>
        <w:jc w:val="both"/>
        <w:rPr>
          <w:bCs/>
          <w:color w:val="91928E"/>
          <w:spacing w:val="-4"/>
          <w:sz w:val="24"/>
          <w:szCs w:val="24"/>
          <w:shd w:val="clear" w:color="auto" w:fill="FFFFFF"/>
        </w:rPr>
      </w:pPr>
    </w:p>
    <w:p w14:paraId="3EDFEA2D"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t>ΣΥΝΑΝΤΗΣΗ ΜΕΛΩΝ ΔΕ ΜΕ ΤΟΝ ΑΝΑΠΛΗΡΩΤΗ ΔΙΕΥΘΥΝΤΗ ΔΕΔΔΗΕ ΗΡΑΚΛΕΙΟΥ.</w:t>
      </w:r>
    </w:p>
    <w:p w14:paraId="2F279C23" w14:textId="77777777" w:rsidR="00F63061" w:rsidRPr="00C64431" w:rsidRDefault="00F63061" w:rsidP="00F63061">
      <w:pPr>
        <w:jc w:val="both"/>
        <w:rPr>
          <w:bCs/>
          <w:color w:val="91928E"/>
          <w:spacing w:val="-4"/>
          <w:sz w:val="24"/>
          <w:szCs w:val="24"/>
          <w:shd w:val="clear" w:color="auto" w:fill="FFFFFF"/>
        </w:rPr>
      </w:pPr>
      <w:r w:rsidRPr="00635A17">
        <w:rPr>
          <w:rFonts w:ascii="Calibri" w:eastAsia="Calibri" w:hAnsi="Calibri" w:cs="Times New Roman"/>
          <w:bCs/>
          <w:noProof/>
          <w:color w:val="91928E"/>
          <w:spacing w:val="-4"/>
          <w:sz w:val="24"/>
          <w:szCs w:val="24"/>
          <w:shd w:val="clear" w:color="auto" w:fill="FFFFFF"/>
        </w:rPr>
        <w:drawing>
          <wp:anchor distT="0" distB="0" distL="114300" distR="114300" simplePos="0" relativeHeight="251677696" behindDoc="0" locked="0" layoutInCell="1" allowOverlap="1" wp14:anchorId="5682307D" wp14:editId="5B8AFDD4">
            <wp:simplePos x="0" y="0"/>
            <wp:positionH relativeFrom="margin">
              <wp:align>right</wp:align>
            </wp:positionH>
            <wp:positionV relativeFrom="paragraph">
              <wp:posOffset>120015</wp:posOffset>
            </wp:positionV>
            <wp:extent cx="3460750" cy="2479040"/>
            <wp:effectExtent l="0" t="0" r="6350" b="0"/>
            <wp:wrapSquare wrapText="bothSides"/>
            <wp:docPr id="1315252932" name="Picture 1" descr="A group of men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52932" name="Picture 1" descr="A group of men sitting around a table&#10;&#10;AI-generated content may be incorrect."/>
                    <pic:cNvPicPr/>
                  </pic:nvPicPr>
                  <pic:blipFill>
                    <a:blip r:embed="rId11" cstate="print">
                      <a:extLst>
                        <a:ext uri="{28A0092B-C50C-407E-A947-70E740481C1C}">
                          <a14:useLocalDpi xmlns:a14="http://schemas.microsoft.com/office/drawing/2010/main" val="0"/>
                        </a:ext>
                      </a:extLst>
                    </a:blip>
                    <a:srcRect t="2245" b="2245"/>
                    <a:stretch>
                      <a:fillRect/>
                    </a:stretch>
                  </pic:blipFill>
                  <pic:spPr bwMode="auto">
                    <a:xfrm>
                      <a:off x="0" y="0"/>
                      <a:ext cx="3460750" cy="247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Στις 24 Ιανουαρίου, πραγματοποιήθηκε συνάντηση της Διοικούσας Επιτροπής του ΤΕΕ/ΤΑΚ και του</w:t>
      </w:r>
      <w:r w:rsidRPr="00C64431">
        <w:rPr>
          <w:bCs/>
          <w:color w:val="91928E"/>
          <w:spacing w:val="-4"/>
          <w:sz w:val="24"/>
          <w:szCs w:val="24"/>
          <w:shd w:val="clear" w:color="auto" w:fill="FFFFFF"/>
          <w:lang w:bidi="el-GR"/>
        </w:rPr>
        <w:t xml:space="preserve"> </w:t>
      </w:r>
      <w:r w:rsidRPr="00C64431">
        <w:rPr>
          <w:bCs/>
          <w:color w:val="91928E"/>
          <w:spacing w:val="-4"/>
          <w:sz w:val="24"/>
          <w:szCs w:val="24"/>
          <w:shd w:val="clear" w:color="auto" w:fill="FFFFFF"/>
        </w:rPr>
        <w:t xml:space="preserve">Διοικητικού Συμβουλίου τμήματος Ανατολικής Κρήτης του </w:t>
      </w:r>
      <w:bookmarkStart w:id="3" w:name="_Hlk184206198"/>
      <w:r w:rsidRPr="00C64431">
        <w:rPr>
          <w:bCs/>
          <w:color w:val="91928E"/>
          <w:spacing w:val="-4"/>
          <w:sz w:val="24"/>
          <w:szCs w:val="24"/>
          <w:shd w:val="clear" w:color="auto" w:fill="FFFFFF"/>
        </w:rPr>
        <w:t>Πανελληνίου Συλλόγου Διπλωματούχων Μηχανολόγων – Ηλεκτρολόγων</w:t>
      </w:r>
      <w:bookmarkEnd w:id="3"/>
      <w:r w:rsidRPr="00C64431">
        <w:rPr>
          <w:bCs/>
          <w:color w:val="91928E"/>
          <w:spacing w:val="-4"/>
          <w:sz w:val="24"/>
          <w:szCs w:val="24"/>
          <w:shd w:val="clear" w:color="auto" w:fill="FFFFFF"/>
        </w:rPr>
        <w:t>, με τον Αναπληρωτή Διευθυντή ΔΕΔΔΗΕ περιοχής Ηρακλείου.  Στόχος της συνάντησης ήταν η ανάδειξη και συζήτηση των προβλημάτων που αντιμετωπίζουν οι συνάδελφοι μηχανικοί κατά τη διεκπεραίωση των υποθέσεών τους μέσω του ΔΕΔΔΗΕ.</w:t>
      </w:r>
    </w:p>
    <w:p w14:paraId="45B8CDB8" w14:textId="47F82F06" w:rsidR="00F63061" w:rsidRPr="00D93B47"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Η συζήτηση επικεντρώθηκε σε τρία κύρια ζητήματα που έχουν ανακύψει και επηρεάζουν την αποτελεσματικότητα και την ταχύτητα της συνεργασίας μεταξύ μηχανικών και ΔΕΔΔΗΕ. Ένα από τα βασικά θέματα που τέθηκαν αφορά την πολιτική του ΔΕΔΔΗΕ να μην δέχεται κοινό για υποθέσεις πέραν όσων προβλέπονται από τον εσωτερικό κανονισμό λειτουργίας του. Αυτό έχει ως αποτέλεσμα να περιορίζονται οι δυνατότητες δια ζώσης επικοινωνίας, γεγονός που δυσκολεύει την άμεση επίλυση ζητημάτων, ειδικά σε περιπτώσεις όπου απαιτείται περαιτέρω διευκρίνιση ή συντονισμός. Όλα τα αιτήματα προς τον ΔΕΔΔΗΕ υποβάλλονται πλέον αποκλειστικά ηλεκτρονικά. Παρόλο που αυτή η διαδικασία μπορεί να προσφέρει ευκολία, σε ορισμένες περιπτώσεις, έχει δημιουργήσει σημαντικές καθυστερήσεις και δυσλειτουργίες. Πολλές φορές, οι μηχανικοί δεν λαμβάνουν έγκαιρες απαντήσεις, ενώ η ηλεκτρονική επικοινωνία δεν επιτρέπει την άμεση αντιμετώπιση σύνθετων ζητημάτων. Σύμφωνα με το κανονιστικό πλαίσιο λειτουργίας του ΔΕΔΔΗΕ, προβλέπεται η αποζημίωση αιτούντων σε περιπτώσεις όπου τα αιτήματα δεν διεκπεραιώνονται εντός εύλογου χρονικού διαστήματος. Παρά τη θετική αυτή πρόβλεψη, το ζήτημα του εύλογου χρόνου διεκπεραίωσης </w:t>
      </w:r>
      <w:r w:rsidRPr="00C64431">
        <w:rPr>
          <w:bCs/>
          <w:color w:val="91928E"/>
          <w:spacing w:val="-4"/>
          <w:sz w:val="24"/>
          <w:szCs w:val="24"/>
          <w:shd w:val="clear" w:color="auto" w:fill="FFFFFF"/>
        </w:rPr>
        <w:lastRenderedPageBreak/>
        <w:t>παραμένει κρίσιμο, καθώς οι καθυστερήσεις προκαλούν σημαντικά προβλήματα στη συνολική πρόοδο των έργων που διαχειρίζονται οι μηχανικοί.</w:t>
      </w:r>
    </w:p>
    <w:p w14:paraId="5DB8E3CF"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Η Διοικούσα Επιτροπή του ΤΕΕ/ΤΑΚ υπογράμμισε τη σημασία της ενίσχυσης της συνεργασίας μεταξύ των μηχανικών και του ΔΕΔΔΗΕ, ώστε να διασφαλιστεί η εύρυθμη και αποτελεσματική διεκπεραίωση των αιτημάτων. </w:t>
      </w:r>
    </w:p>
    <w:p w14:paraId="19085F7B" w14:textId="77777777" w:rsidR="00F6306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Παράλληλα, πρότεινε συγκεκριμένες βελτιώσεις, όπως:</w:t>
      </w:r>
    </w:p>
    <w:p w14:paraId="7143BF02" w14:textId="77777777" w:rsidR="00F63061" w:rsidRDefault="00F63061" w:rsidP="00F63061">
      <w:pPr>
        <w:pStyle w:val="ListParagraph"/>
        <w:numPr>
          <w:ilvl w:val="0"/>
          <w:numId w:val="44"/>
        </w:numPr>
        <w:jc w:val="both"/>
        <w:rPr>
          <w:bCs/>
          <w:color w:val="91928E"/>
          <w:spacing w:val="-4"/>
          <w:sz w:val="24"/>
          <w:szCs w:val="24"/>
          <w:shd w:val="clear" w:color="auto" w:fill="FFFFFF"/>
        </w:rPr>
      </w:pPr>
      <w:r w:rsidRPr="004E1474">
        <w:rPr>
          <w:bCs/>
          <w:color w:val="91928E"/>
          <w:spacing w:val="-4"/>
          <w:sz w:val="24"/>
          <w:szCs w:val="24"/>
          <w:shd w:val="clear" w:color="auto" w:fill="FFFFFF"/>
        </w:rPr>
        <w:t>Επανεξέταση των περιορισμών στη δια ζώσης εξυπηρέτηση, με στόχο την καλύτερη επικοινωνία και επίλυση θεμάτων.</w:t>
      </w:r>
    </w:p>
    <w:p w14:paraId="4F039AF3" w14:textId="77777777" w:rsidR="00F63061" w:rsidRDefault="00F63061" w:rsidP="00F63061">
      <w:pPr>
        <w:pStyle w:val="ListParagraph"/>
        <w:numPr>
          <w:ilvl w:val="0"/>
          <w:numId w:val="44"/>
        </w:numPr>
        <w:jc w:val="both"/>
        <w:rPr>
          <w:bCs/>
          <w:color w:val="91928E"/>
          <w:spacing w:val="-4"/>
          <w:sz w:val="24"/>
          <w:szCs w:val="24"/>
          <w:shd w:val="clear" w:color="auto" w:fill="FFFFFF"/>
        </w:rPr>
      </w:pPr>
      <w:r w:rsidRPr="004E1474">
        <w:rPr>
          <w:bCs/>
          <w:color w:val="91928E"/>
          <w:spacing w:val="-4"/>
          <w:sz w:val="24"/>
          <w:szCs w:val="24"/>
          <w:shd w:val="clear" w:color="auto" w:fill="FFFFFF"/>
        </w:rPr>
        <w:t>Ενίσχυση του προσωπικού και των ψηφιακών υποδομών για την ταχύτερη διαχείριση των ηλεκτρονικών αιτημάτων.</w:t>
      </w:r>
    </w:p>
    <w:p w14:paraId="585C336B" w14:textId="77777777" w:rsidR="00F63061" w:rsidRPr="004E1474" w:rsidRDefault="00F63061" w:rsidP="00F63061">
      <w:pPr>
        <w:pStyle w:val="ListParagraph"/>
        <w:numPr>
          <w:ilvl w:val="0"/>
          <w:numId w:val="44"/>
        </w:numPr>
        <w:jc w:val="both"/>
        <w:rPr>
          <w:bCs/>
          <w:color w:val="91928E"/>
          <w:spacing w:val="-4"/>
          <w:sz w:val="24"/>
          <w:szCs w:val="24"/>
          <w:shd w:val="clear" w:color="auto" w:fill="FFFFFF"/>
        </w:rPr>
      </w:pPr>
      <w:r w:rsidRPr="004E1474">
        <w:rPr>
          <w:bCs/>
          <w:color w:val="91928E"/>
          <w:spacing w:val="-4"/>
          <w:sz w:val="24"/>
          <w:szCs w:val="24"/>
          <w:shd w:val="clear" w:color="auto" w:fill="FFFFFF"/>
        </w:rPr>
        <w:t>Σαφή καθορισμό των χρονικών ορίων για τη διεκπεραίωση υποθέσεων, ώστε να αποφεύγονται οι καθυστερήσεις.</w:t>
      </w:r>
    </w:p>
    <w:p w14:paraId="642D7339"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Ο Προϊστάμενος του ΔΕΔΔΗΕ εξέφρασε τη διάθεση για περαιτέρω διάλογο και συνεργασία, αναγνωρίζοντας τη σημασία των ζητημάτων που τέθηκαν από το ΤΕΕ/ΤΑΚ. Τόνισε, επίσης, την πρόθεση της υπηρεσίας να εξετάσει πιθανές βελτιώσεις στις διαδικασίες, με γνώμονα τη βελτίωση της εξυπηρέτησης τόσο των μηχανικών όσο και των πολιτών. Η συνάντηση ολοκληρώθηκε σε θετικό κλίμα, με τη δέσμευση για συνέχιση του διαλόγου και την ενίσχυση της συνεργασίας μεταξύ των δύο πλευρών.</w:t>
      </w:r>
    </w:p>
    <w:p w14:paraId="3EAA4C5D"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Στη συνάντηση συμμετείχαν ο Πρόεδρος της Δ.Ε του ΤΕΕ/ΤΑΚ κ. Γεώργιος </w:t>
      </w:r>
      <w:proofErr w:type="spellStart"/>
      <w:r w:rsidRPr="00C64431">
        <w:rPr>
          <w:bCs/>
          <w:color w:val="91928E"/>
          <w:spacing w:val="-4"/>
          <w:sz w:val="24"/>
          <w:szCs w:val="24"/>
          <w:shd w:val="clear" w:color="auto" w:fill="FFFFFF"/>
        </w:rPr>
        <w:t>Ταβερναράκης</w:t>
      </w:r>
      <w:proofErr w:type="spellEnd"/>
      <w:r w:rsidRPr="00C64431">
        <w:rPr>
          <w:bCs/>
          <w:color w:val="91928E"/>
          <w:spacing w:val="-4"/>
          <w:sz w:val="24"/>
          <w:szCs w:val="24"/>
          <w:shd w:val="clear" w:color="auto" w:fill="FFFFFF"/>
        </w:rPr>
        <w:t xml:space="preserve">, ο Αναπληρωτής Διευθυντής ΔΕΔΔΗΕ περιοχής Ηρακλείου κ. Κωνσταντίνος </w:t>
      </w:r>
      <w:proofErr w:type="spellStart"/>
      <w:r w:rsidRPr="00C64431">
        <w:rPr>
          <w:bCs/>
          <w:color w:val="91928E"/>
          <w:spacing w:val="-4"/>
          <w:sz w:val="24"/>
          <w:szCs w:val="24"/>
          <w:shd w:val="clear" w:color="auto" w:fill="FFFFFF"/>
        </w:rPr>
        <w:t>Πολυμέρης</w:t>
      </w:r>
      <w:proofErr w:type="spellEnd"/>
      <w:r w:rsidRPr="00C64431">
        <w:rPr>
          <w:bCs/>
          <w:color w:val="91928E"/>
          <w:spacing w:val="-4"/>
          <w:sz w:val="24"/>
          <w:szCs w:val="24"/>
          <w:shd w:val="clear" w:color="auto" w:fill="FFFFFF"/>
        </w:rPr>
        <w:t xml:space="preserve">, ο Γενικός Γραμματέας της Δ.Ε. ΤΕΕ/ΤΑΚ κ. Μανόλης </w:t>
      </w:r>
      <w:proofErr w:type="spellStart"/>
      <w:r w:rsidRPr="00C64431">
        <w:rPr>
          <w:bCs/>
          <w:color w:val="91928E"/>
          <w:spacing w:val="-4"/>
          <w:sz w:val="24"/>
          <w:szCs w:val="24"/>
          <w:shd w:val="clear" w:color="auto" w:fill="FFFFFF"/>
        </w:rPr>
        <w:t>Καραλάκης</w:t>
      </w:r>
      <w:proofErr w:type="spellEnd"/>
      <w:r w:rsidRPr="00C64431">
        <w:rPr>
          <w:bCs/>
          <w:color w:val="91928E"/>
          <w:spacing w:val="-4"/>
          <w:sz w:val="24"/>
          <w:szCs w:val="24"/>
          <w:shd w:val="clear" w:color="auto" w:fill="FFFFFF"/>
        </w:rPr>
        <w:t xml:space="preserve">, τα  μέλη της Διοικούσας Επιτροπής ΤΕΕ/ΤΑΚ οι κ.κ. Ζαχαρίας </w:t>
      </w:r>
      <w:proofErr w:type="spellStart"/>
      <w:r w:rsidRPr="00C64431">
        <w:rPr>
          <w:bCs/>
          <w:color w:val="91928E"/>
          <w:spacing w:val="-4"/>
          <w:sz w:val="24"/>
          <w:szCs w:val="24"/>
          <w:shd w:val="clear" w:color="auto" w:fill="FFFFFF"/>
        </w:rPr>
        <w:t>Παντερής</w:t>
      </w:r>
      <w:proofErr w:type="spellEnd"/>
      <w:r w:rsidRPr="00C64431">
        <w:rPr>
          <w:bCs/>
          <w:color w:val="91928E"/>
          <w:spacing w:val="-4"/>
          <w:sz w:val="24"/>
          <w:szCs w:val="24"/>
          <w:shd w:val="clear" w:color="auto" w:fill="FFFFFF"/>
        </w:rPr>
        <w:t xml:space="preserve"> και Ανδρέας </w:t>
      </w:r>
      <w:proofErr w:type="spellStart"/>
      <w:r w:rsidRPr="00C64431">
        <w:rPr>
          <w:bCs/>
          <w:color w:val="91928E"/>
          <w:spacing w:val="-4"/>
          <w:sz w:val="24"/>
          <w:szCs w:val="24"/>
          <w:shd w:val="clear" w:color="auto" w:fill="FFFFFF"/>
        </w:rPr>
        <w:t>Σωμαράς</w:t>
      </w:r>
      <w:proofErr w:type="spellEnd"/>
      <w:r w:rsidRPr="00C64431">
        <w:rPr>
          <w:bCs/>
          <w:color w:val="91928E"/>
          <w:spacing w:val="-4"/>
          <w:sz w:val="24"/>
          <w:szCs w:val="24"/>
          <w:shd w:val="clear" w:color="auto" w:fill="FFFFFF"/>
        </w:rPr>
        <w:t xml:space="preserve">, καθώς επίσης ο Πρόεδρος του ΔΣ τμήματος Ανατολικής Κρήτης του Πανελληνίου Συλλόγου Διπλωματούχων Μηχανολόγων – Ηλεκτρολόγων κ. Ελευθέριος </w:t>
      </w:r>
      <w:proofErr w:type="spellStart"/>
      <w:r w:rsidRPr="00C64431">
        <w:rPr>
          <w:bCs/>
          <w:color w:val="91928E"/>
          <w:spacing w:val="-4"/>
          <w:sz w:val="24"/>
          <w:szCs w:val="24"/>
          <w:shd w:val="clear" w:color="auto" w:fill="FFFFFF"/>
        </w:rPr>
        <w:t>Μιχαλοδημητράκης</w:t>
      </w:r>
      <w:proofErr w:type="spellEnd"/>
      <w:r w:rsidRPr="00C64431">
        <w:rPr>
          <w:bCs/>
          <w:color w:val="91928E"/>
          <w:spacing w:val="-4"/>
          <w:sz w:val="24"/>
          <w:szCs w:val="24"/>
          <w:shd w:val="clear" w:color="auto" w:fill="FFFFFF"/>
        </w:rPr>
        <w:t xml:space="preserve">, ο Αντιπρόεδρος  του ΔΣ τμήματος Ανατολικής Κρήτης του Πανελληνίου Συλλόγου Διπλωματούχων Μηχανολόγων – Ηλεκτρολόγων κ. Ιωάννης Βλαχάκης, και το μέλος του ΔΣ τμήματος Ανατολικής Κρήτης του Πανελληνίου Συλλόγου Διπλωματούχων Μηχανολόγων – Ηλεκτρολόγων κ. Γεώργιος </w:t>
      </w:r>
      <w:proofErr w:type="spellStart"/>
      <w:r w:rsidRPr="00C64431">
        <w:rPr>
          <w:bCs/>
          <w:color w:val="91928E"/>
          <w:spacing w:val="-4"/>
          <w:sz w:val="24"/>
          <w:szCs w:val="24"/>
          <w:shd w:val="clear" w:color="auto" w:fill="FFFFFF"/>
        </w:rPr>
        <w:t>Βιολάρης</w:t>
      </w:r>
      <w:proofErr w:type="spellEnd"/>
      <w:r w:rsidRPr="00C64431">
        <w:rPr>
          <w:bCs/>
          <w:color w:val="91928E"/>
          <w:spacing w:val="-4"/>
          <w:sz w:val="24"/>
          <w:szCs w:val="24"/>
          <w:shd w:val="clear" w:color="auto" w:fill="FFFFFF"/>
        </w:rPr>
        <w:t>.</w:t>
      </w:r>
    </w:p>
    <w:p w14:paraId="264072E3" w14:textId="77777777" w:rsidR="00F63061" w:rsidRPr="00D93B47" w:rsidRDefault="00F63061" w:rsidP="00F63061">
      <w:pPr>
        <w:jc w:val="both"/>
        <w:rPr>
          <w:bCs/>
          <w:color w:val="91928E"/>
          <w:spacing w:val="-4"/>
          <w:sz w:val="24"/>
          <w:szCs w:val="24"/>
          <w:shd w:val="clear" w:color="auto" w:fill="FFFFFF"/>
        </w:rPr>
      </w:pPr>
    </w:p>
    <w:p w14:paraId="082625C3" w14:textId="77777777" w:rsidR="001E6383" w:rsidRPr="00D93B47" w:rsidRDefault="001E6383" w:rsidP="00F63061">
      <w:pPr>
        <w:jc w:val="both"/>
        <w:rPr>
          <w:bCs/>
          <w:color w:val="91928E"/>
          <w:spacing w:val="-4"/>
          <w:sz w:val="24"/>
          <w:szCs w:val="24"/>
          <w:shd w:val="clear" w:color="auto" w:fill="FFFFFF"/>
        </w:rPr>
      </w:pPr>
    </w:p>
    <w:p w14:paraId="71E52847" w14:textId="77777777" w:rsidR="001E6383" w:rsidRPr="00D93B47" w:rsidRDefault="001E6383" w:rsidP="00F63061">
      <w:pPr>
        <w:jc w:val="both"/>
        <w:rPr>
          <w:bCs/>
          <w:color w:val="91928E"/>
          <w:spacing w:val="-4"/>
          <w:sz w:val="24"/>
          <w:szCs w:val="24"/>
          <w:shd w:val="clear" w:color="auto" w:fill="FFFFFF"/>
        </w:rPr>
      </w:pPr>
    </w:p>
    <w:p w14:paraId="64A9D2D6" w14:textId="77777777" w:rsidR="001E6383" w:rsidRPr="00D93B47" w:rsidRDefault="001E6383" w:rsidP="00F63061">
      <w:pPr>
        <w:jc w:val="both"/>
        <w:rPr>
          <w:bCs/>
          <w:color w:val="91928E"/>
          <w:spacing w:val="-4"/>
          <w:sz w:val="24"/>
          <w:szCs w:val="24"/>
          <w:shd w:val="clear" w:color="auto" w:fill="FFFFFF"/>
        </w:rPr>
      </w:pPr>
    </w:p>
    <w:p w14:paraId="3E3D5536" w14:textId="77777777" w:rsidR="001E6383" w:rsidRPr="00D93B47" w:rsidRDefault="001E6383" w:rsidP="00F63061">
      <w:pPr>
        <w:jc w:val="both"/>
        <w:rPr>
          <w:bCs/>
          <w:color w:val="91928E"/>
          <w:spacing w:val="-4"/>
          <w:sz w:val="24"/>
          <w:szCs w:val="24"/>
          <w:shd w:val="clear" w:color="auto" w:fill="FFFFFF"/>
        </w:rPr>
      </w:pPr>
    </w:p>
    <w:p w14:paraId="118445E9" w14:textId="77777777" w:rsidR="00F63061" w:rsidRPr="00D93B47" w:rsidRDefault="00F63061" w:rsidP="00F63061">
      <w:pPr>
        <w:jc w:val="both"/>
        <w:rPr>
          <w:bCs/>
          <w:color w:val="91928E"/>
          <w:spacing w:val="-4"/>
          <w:sz w:val="24"/>
          <w:szCs w:val="24"/>
          <w:shd w:val="clear" w:color="auto" w:fill="FFFFFF"/>
        </w:rPr>
      </w:pPr>
    </w:p>
    <w:p w14:paraId="4780D3F6" w14:textId="77777777" w:rsidR="009022C0" w:rsidRPr="00D93B47" w:rsidRDefault="009022C0" w:rsidP="00F63061">
      <w:pPr>
        <w:jc w:val="both"/>
        <w:rPr>
          <w:bCs/>
          <w:color w:val="91928E"/>
          <w:spacing w:val="-4"/>
          <w:sz w:val="24"/>
          <w:szCs w:val="24"/>
          <w:shd w:val="clear" w:color="auto" w:fill="FFFFFF"/>
        </w:rPr>
      </w:pPr>
    </w:p>
    <w:p w14:paraId="1A7AAE26"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lastRenderedPageBreak/>
        <w:t>ΒΟΑΚ: ΑΝΑΓΚΑΙΟΤΗΤΑ, ΠΡΟΚΛΗΣΕΙΣ, ΠΡΟΟΠΤΙΚΕΣ &amp; ΛΥΣΕΙΣ.</w:t>
      </w:r>
    </w:p>
    <w:p w14:paraId="6F77AB9D" w14:textId="77777777" w:rsidR="00F63061" w:rsidRPr="001566AC"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​Στις 25 Ιανουαρίου 2025, το Τεχνικό Επιμελητήριο Ελλάδας – Τμήμα Ανατολικής Κρήτης (ΤΕΕ/ΤΑΚ), σε συνεργασία με την Περιφέρεια Κρήτης και τον Δήμο Σητείας, διοργάνωσε </w:t>
      </w:r>
      <w:r>
        <w:rPr>
          <w:bCs/>
          <w:noProof/>
          <w:color w:val="91928E"/>
          <w:spacing w:val="-4"/>
          <w:sz w:val="24"/>
          <w:szCs w:val="24"/>
          <w:shd w:val="clear" w:color="auto" w:fill="FFFFFF"/>
        </w:rPr>
        <w:drawing>
          <wp:anchor distT="0" distB="0" distL="114300" distR="114300" simplePos="0" relativeHeight="251678720" behindDoc="0" locked="0" layoutInCell="1" allowOverlap="1" wp14:anchorId="7E38A6B9" wp14:editId="5E60F8F2">
            <wp:simplePos x="0" y="0"/>
            <wp:positionH relativeFrom="margin">
              <wp:align>right</wp:align>
            </wp:positionH>
            <wp:positionV relativeFrom="paragraph">
              <wp:posOffset>88900</wp:posOffset>
            </wp:positionV>
            <wp:extent cx="3362960" cy="2118841"/>
            <wp:effectExtent l="0" t="0" r="0" b="0"/>
            <wp:wrapSquare wrapText="bothSides"/>
            <wp:docPr id="1927201321" name="Picture 1"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01321" name="Picture 1" descr="A group of men sitting at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2960" cy="2118841"/>
                    </a:xfrm>
                    <a:prstGeom prst="rect">
                      <a:avLst/>
                    </a:prstGeom>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ημερίδα στο «</w:t>
      </w:r>
      <w:proofErr w:type="spellStart"/>
      <w:r w:rsidRPr="00C64431">
        <w:rPr>
          <w:bCs/>
          <w:color w:val="91928E"/>
          <w:spacing w:val="-4"/>
          <w:sz w:val="24"/>
          <w:szCs w:val="24"/>
          <w:shd w:val="clear" w:color="auto" w:fill="FFFFFF"/>
        </w:rPr>
        <w:t>Πολύκεντρο</w:t>
      </w:r>
      <w:proofErr w:type="spellEnd"/>
      <w:r w:rsidRPr="00C64431">
        <w:rPr>
          <w:bCs/>
          <w:color w:val="91928E"/>
          <w:spacing w:val="-4"/>
          <w:sz w:val="24"/>
          <w:szCs w:val="24"/>
          <w:shd w:val="clear" w:color="auto" w:fill="FFFFFF"/>
        </w:rPr>
        <w:t xml:space="preserve">» Σητείας με θέμα «Βόρειος Οδικός Άξονας Κρήτης: Αναγκαιότητα, Προκλήσεις και Προοπτικές». </w:t>
      </w:r>
      <w:r>
        <w:rPr>
          <w:bCs/>
          <w:color w:val="91928E"/>
          <w:spacing w:val="-4"/>
          <w:sz w:val="24"/>
          <w:szCs w:val="24"/>
          <w:shd w:val="clear" w:color="auto" w:fill="FFFFFF"/>
        </w:rPr>
        <w:t xml:space="preserve">Η συμμετοχή </w:t>
      </w:r>
      <w:r w:rsidRPr="00677CE0">
        <w:rPr>
          <w:bCs/>
          <w:color w:val="91928E"/>
          <w:spacing w:val="-4"/>
          <w:sz w:val="24"/>
          <w:szCs w:val="24"/>
          <w:shd w:val="clear" w:color="auto" w:fill="FFFFFF"/>
        </w:rPr>
        <w:t>φορέων, εκπροσώπων της Τοπικής Αυτοδιοίκησης, επαγγελματιών και πολιτών</w:t>
      </w:r>
      <w:r>
        <w:rPr>
          <w:bCs/>
          <w:color w:val="91928E"/>
          <w:spacing w:val="-4"/>
          <w:sz w:val="24"/>
          <w:szCs w:val="24"/>
          <w:shd w:val="clear" w:color="auto" w:fill="FFFFFF"/>
        </w:rPr>
        <w:t xml:space="preserve"> ξεπέρασε κάθε προσδοκία. </w:t>
      </w:r>
      <w:r w:rsidRPr="001566AC">
        <w:rPr>
          <w:bCs/>
          <w:color w:val="91928E"/>
          <w:spacing w:val="-4"/>
          <w:sz w:val="24"/>
          <w:szCs w:val="24"/>
          <w:shd w:val="clear" w:color="auto" w:fill="FFFFFF"/>
        </w:rPr>
        <w:t>Ο ΒΟΑΚ δεν αποτελεί έναν νέο, ανεξάρτητο αυτοκινητόδρομο. Αντιθέτως, σε ποσοστό περίπου 70%, βασίζεται στον υφιστάμενο άξονα, επιχειρώντας να καλύψει ανάγκες υπεραστικών μετακινήσεων χωρίς διαθέσιμες εναλλακτικές διαδρομές</w:t>
      </w:r>
      <w:r>
        <w:rPr>
          <w:bCs/>
          <w:color w:val="91928E"/>
          <w:spacing w:val="-4"/>
          <w:sz w:val="24"/>
          <w:szCs w:val="24"/>
          <w:shd w:val="clear" w:color="auto" w:fill="FFFFFF"/>
        </w:rPr>
        <w:t xml:space="preserve">, </w:t>
      </w:r>
      <w:r w:rsidRPr="001566AC">
        <w:rPr>
          <w:bCs/>
          <w:color w:val="91928E"/>
          <w:spacing w:val="-4"/>
          <w:sz w:val="24"/>
          <w:szCs w:val="24"/>
          <w:shd w:val="clear" w:color="auto" w:fill="FFFFFF"/>
        </w:rPr>
        <w:t xml:space="preserve">αλλά και </w:t>
      </w:r>
      <w:proofErr w:type="spellStart"/>
      <w:r w:rsidRPr="001566AC">
        <w:rPr>
          <w:bCs/>
          <w:color w:val="91928E"/>
          <w:spacing w:val="-4"/>
          <w:sz w:val="24"/>
          <w:szCs w:val="24"/>
          <w:shd w:val="clear" w:color="auto" w:fill="FFFFFF"/>
        </w:rPr>
        <w:t>ενδοαστικών</w:t>
      </w:r>
      <w:proofErr w:type="spellEnd"/>
      <w:r w:rsidRPr="001566AC">
        <w:rPr>
          <w:bCs/>
          <w:color w:val="91928E"/>
          <w:spacing w:val="-4"/>
          <w:sz w:val="24"/>
          <w:szCs w:val="24"/>
          <w:shd w:val="clear" w:color="auto" w:fill="FFFFFF"/>
        </w:rPr>
        <w:t>, κυρίως στην περιοχή του Ηρακλείου.</w:t>
      </w:r>
    </w:p>
    <w:p w14:paraId="5CFF8EA2" w14:textId="77777777" w:rsidR="00F63061" w:rsidRPr="001566AC" w:rsidRDefault="00F63061" w:rsidP="00F63061">
      <w:pPr>
        <w:jc w:val="both"/>
        <w:rPr>
          <w:bCs/>
          <w:color w:val="91928E"/>
          <w:spacing w:val="-4"/>
          <w:sz w:val="24"/>
          <w:szCs w:val="24"/>
          <w:shd w:val="clear" w:color="auto" w:fill="FFFFFF"/>
        </w:rPr>
      </w:pPr>
      <w:r>
        <w:rPr>
          <w:bCs/>
          <w:noProof/>
          <w:color w:val="91928E"/>
          <w:spacing w:val="-4"/>
          <w:sz w:val="24"/>
          <w:szCs w:val="24"/>
          <w:shd w:val="clear" w:color="auto" w:fill="FFFFFF"/>
        </w:rPr>
        <w:drawing>
          <wp:anchor distT="0" distB="0" distL="114300" distR="114300" simplePos="0" relativeHeight="251679744" behindDoc="0" locked="0" layoutInCell="1" allowOverlap="1" wp14:anchorId="493B51ED" wp14:editId="03C2CE2A">
            <wp:simplePos x="0" y="0"/>
            <wp:positionH relativeFrom="margin">
              <wp:posOffset>2304415</wp:posOffset>
            </wp:positionH>
            <wp:positionV relativeFrom="paragraph">
              <wp:posOffset>848995</wp:posOffset>
            </wp:positionV>
            <wp:extent cx="3267710" cy="2451100"/>
            <wp:effectExtent l="0" t="0" r="8890" b="6350"/>
            <wp:wrapSquare wrapText="bothSides"/>
            <wp:docPr id="1863580086"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80086" name="Picture 2" descr="A group of people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7710" cy="2451100"/>
                    </a:xfrm>
                    <a:prstGeom prst="rect">
                      <a:avLst/>
                    </a:prstGeom>
                  </pic:spPr>
                </pic:pic>
              </a:graphicData>
            </a:graphic>
            <wp14:sizeRelH relativeFrom="margin">
              <wp14:pctWidth>0</wp14:pctWidth>
            </wp14:sizeRelH>
            <wp14:sizeRelV relativeFrom="margin">
              <wp14:pctHeight>0</wp14:pctHeight>
            </wp14:sizeRelV>
          </wp:anchor>
        </w:drawing>
      </w:r>
      <w:r w:rsidRPr="001566AC">
        <w:rPr>
          <w:bCs/>
          <w:color w:val="91928E"/>
          <w:spacing w:val="-4"/>
          <w:sz w:val="24"/>
          <w:szCs w:val="24"/>
          <w:shd w:val="clear" w:color="auto" w:fill="FFFFFF"/>
        </w:rPr>
        <w:t>Πρόκειται για τον μοναδικό οδικό άξονα που συνδέει όλα τα αστικά κέντρα του νησιού, τα μεγαλύτερα τουριστικά θέρετρα, τα λιμάνια και τα αεροδρόμια. Καλείται να εξυπηρετήσει έναν τεράστιο κυκλοφοριακό φόρτο</w:t>
      </w:r>
      <w:r>
        <w:rPr>
          <w:bCs/>
          <w:color w:val="91928E"/>
          <w:spacing w:val="-4"/>
          <w:sz w:val="24"/>
          <w:szCs w:val="24"/>
          <w:shd w:val="clear" w:color="auto" w:fill="FFFFFF"/>
        </w:rPr>
        <w:t xml:space="preserve">, </w:t>
      </w:r>
      <w:r w:rsidRPr="001566AC">
        <w:rPr>
          <w:bCs/>
          <w:color w:val="91928E"/>
          <w:spacing w:val="-4"/>
          <w:sz w:val="24"/>
          <w:szCs w:val="24"/>
          <w:shd w:val="clear" w:color="auto" w:fill="FFFFFF"/>
        </w:rPr>
        <w:t>και όλοι γνωρίζουμε τι συμβαίνει κάθε καλοκαίρι στην Κρήτη και τι προβλέπουν οι μελέτες για το μέλλον.</w:t>
      </w:r>
    </w:p>
    <w:p w14:paraId="530FCC92" w14:textId="77777777" w:rsidR="00F63061" w:rsidRPr="001566AC" w:rsidRDefault="00F63061" w:rsidP="00F63061">
      <w:pPr>
        <w:jc w:val="both"/>
        <w:rPr>
          <w:bCs/>
          <w:color w:val="91928E"/>
          <w:spacing w:val="-4"/>
          <w:sz w:val="24"/>
          <w:szCs w:val="24"/>
          <w:shd w:val="clear" w:color="auto" w:fill="FFFFFF"/>
        </w:rPr>
      </w:pPr>
      <w:r w:rsidRPr="001566AC">
        <w:rPr>
          <w:bCs/>
          <w:color w:val="91928E"/>
          <w:spacing w:val="-4"/>
          <w:sz w:val="24"/>
          <w:szCs w:val="24"/>
          <w:shd w:val="clear" w:color="auto" w:fill="FFFFFF"/>
        </w:rPr>
        <w:t>Ένας σύγχρονος αυτοκινητόδρομος δεν μπορεί να νοείται χωρίς παράπλευρο δίκτυο. Δεν μπορεί να μιλάμε για ισόρροπη ανάπτυξη όταν η Σητεία ή η Κίσσαμος εξακολουθούν να παραμένουν απομονωμένες, χωρίς ασφαλή και ολοκληρωμένη οδική σύνδεση.</w:t>
      </w:r>
    </w:p>
    <w:p w14:paraId="2027D036" w14:textId="77777777" w:rsidR="00F63061" w:rsidRPr="001566AC" w:rsidRDefault="00F63061" w:rsidP="00F63061">
      <w:pPr>
        <w:jc w:val="both"/>
        <w:rPr>
          <w:bCs/>
          <w:color w:val="91928E"/>
          <w:spacing w:val="-4"/>
          <w:sz w:val="24"/>
          <w:szCs w:val="24"/>
          <w:shd w:val="clear" w:color="auto" w:fill="FFFFFF"/>
        </w:rPr>
      </w:pPr>
      <w:r w:rsidRPr="001566AC">
        <w:rPr>
          <w:bCs/>
          <w:color w:val="91928E"/>
          <w:spacing w:val="-4"/>
          <w:sz w:val="24"/>
          <w:szCs w:val="24"/>
          <w:shd w:val="clear" w:color="auto" w:fill="FFFFFF"/>
        </w:rPr>
        <w:t xml:space="preserve">Στην εκδήλωση, </w:t>
      </w:r>
      <w:r>
        <w:rPr>
          <w:bCs/>
          <w:color w:val="91928E"/>
          <w:spacing w:val="-4"/>
          <w:sz w:val="24"/>
          <w:szCs w:val="24"/>
          <w:shd w:val="clear" w:color="auto" w:fill="FFFFFF"/>
        </w:rPr>
        <w:t>αναδείχτηκαν</w:t>
      </w:r>
      <w:r w:rsidRPr="001566AC">
        <w:rPr>
          <w:bCs/>
          <w:color w:val="91928E"/>
          <w:spacing w:val="-4"/>
          <w:sz w:val="24"/>
          <w:szCs w:val="24"/>
          <w:shd w:val="clear" w:color="auto" w:fill="FFFFFF"/>
        </w:rPr>
        <w:t xml:space="preserve"> τα προβληματικά σημεία των διαδικασιών σχεδιασμού και ωρίμανσης</w:t>
      </w:r>
      <w:r>
        <w:rPr>
          <w:bCs/>
          <w:color w:val="91928E"/>
          <w:spacing w:val="-4"/>
          <w:sz w:val="24"/>
          <w:szCs w:val="24"/>
          <w:shd w:val="clear" w:color="auto" w:fill="FFFFFF"/>
        </w:rPr>
        <w:t xml:space="preserve"> του έργου </w:t>
      </w:r>
      <w:r w:rsidRPr="001566AC">
        <w:rPr>
          <w:bCs/>
          <w:color w:val="91928E"/>
          <w:spacing w:val="-4"/>
          <w:sz w:val="24"/>
          <w:szCs w:val="24"/>
          <w:shd w:val="clear" w:color="auto" w:fill="FFFFFF"/>
        </w:rPr>
        <w:t xml:space="preserve">, </w:t>
      </w:r>
      <w:r>
        <w:rPr>
          <w:bCs/>
          <w:color w:val="91928E"/>
          <w:spacing w:val="-4"/>
          <w:sz w:val="24"/>
          <w:szCs w:val="24"/>
          <w:shd w:val="clear" w:color="auto" w:fill="FFFFFF"/>
        </w:rPr>
        <w:t>και αποδείχθηκε</w:t>
      </w:r>
      <w:r w:rsidRPr="001566AC">
        <w:rPr>
          <w:bCs/>
          <w:color w:val="91928E"/>
          <w:spacing w:val="-4"/>
          <w:sz w:val="24"/>
          <w:szCs w:val="24"/>
          <w:shd w:val="clear" w:color="auto" w:fill="FFFFFF"/>
        </w:rPr>
        <w:t xml:space="preserve"> ότι το κόστος των τεκμηριωμένων αιτημάτων των τοπικών κοινωνιών δεν είναι παράλογο</w:t>
      </w:r>
      <w:r>
        <w:rPr>
          <w:bCs/>
          <w:color w:val="91928E"/>
          <w:spacing w:val="-4"/>
          <w:sz w:val="24"/>
          <w:szCs w:val="24"/>
          <w:shd w:val="clear" w:color="auto" w:fill="FFFFFF"/>
        </w:rPr>
        <w:t xml:space="preserve">. Το συμπέρασμα ήταν ότι </w:t>
      </w:r>
      <w:r w:rsidRPr="001566AC">
        <w:rPr>
          <w:bCs/>
          <w:color w:val="91928E"/>
          <w:spacing w:val="-4"/>
          <w:sz w:val="24"/>
          <w:szCs w:val="24"/>
          <w:shd w:val="clear" w:color="auto" w:fill="FFFFFF"/>
        </w:rPr>
        <w:t xml:space="preserve"> η Κρήτη έχει ανάγκη από έναν ΒΟΑΚ με σχεδιασμό που θα ανταποκρίνεται στις μελλοντικές ανάγκες του νησιού.</w:t>
      </w:r>
    </w:p>
    <w:p w14:paraId="20964B17" w14:textId="77777777" w:rsidR="001E6383" w:rsidRPr="00D93B47" w:rsidRDefault="001E6383" w:rsidP="00F63061">
      <w:pPr>
        <w:jc w:val="both"/>
        <w:rPr>
          <w:bCs/>
          <w:color w:val="91928E"/>
          <w:spacing w:val="-4"/>
          <w:sz w:val="24"/>
          <w:szCs w:val="24"/>
          <w:shd w:val="clear" w:color="auto" w:fill="FFFFFF"/>
        </w:rPr>
      </w:pPr>
    </w:p>
    <w:p w14:paraId="56C28739" w14:textId="77777777" w:rsidR="001E6383" w:rsidRPr="00D93B47" w:rsidRDefault="001E6383" w:rsidP="00F63061">
      <w:pPr>
        <w:jc w:val="both"/>
        <w:rPr>
          <w:bCs/>
          <w:color w:val="91928E"/>
          <w:spacing w:val="-4"/>
          <w:sz w:val="24"/>
          <w:szCs w:val="24"/>
          <w:shd w:val="clear" w:color="auto" w:fill="FFFFFF"/>
        </w:rPr>
      </w:pPr>
    </w:p>
    <w:p w14:paraId="326B72EC" w14:textId="40CB6A87" w:rsidR="00F63061" w:rsidRPr="001566AC" w:rsidRDefault="00F63061" w:rsidP="00F63061">
      <w:pPr>
        <w:jc w:val="both"/>
        <w:rPr>
          <w:bCs/>
          <w:color w:val="91928E"/>
          <w:spacing w:val="-4"/>
          <w:sz w:val="24"/>
          <w:szCs w:val="24"/>
          <w:shd w:val="clear" w:color="auto" w:fill="FFFFFF"/>
        </w:rPr>
      </w:pPr>
      <w:r w:rsidRPr="001566AC">
        <w:rPr>
          <w:bCs/>
          <w:color w:val="91928E"/>
          <w:spacing w:val="-4"/>
          <w:sz w:val="24"/>
          <w:szCs w:val="24"/>
          <w:shd w:val="clear" w:color="auto" w:fill="FFFFFF"/>
        </w:rPr>
        <w:lastRenderedPageBreak/>
        <w:t>Έναν ΒΟΑΚ που θα προσφέρει:</w:t>
      </w:r>
    </w:p>
    <w:p w14:paraId="5F249043" w14:textId="77777777" w:rsidR="00F63061" w:rsidRPr="001566AC" w:rsidRDefault="00F63061" w:rsidP="00F63061">
      <w:pPr>
        <w:numPr>
          <w:ilvl w:val="0"/>
          <w:numId w:val="45"/>
        </w:numPr>
        <w:jc w:val="both"/>
        <w:rPr>
          <w:bCs/>
          <w:color w:val="91928E"/>
          <w:spacing w:val="-4"/>
          <w:sz w:val="24"/>
          <w:szCs w:val="24"/>
          <w:shd w:val="clear" w:color="auto" w:fill="FFFFFF"/>
          <w:lang w:val="en-US"/>
        </w:rPr>
      </w:pPr>
      <w:proofErr w:type="spellStart"/>
      <w:r w:rsidRPr="001566AC">
        <w:rPr>
          <w:bCs/>
          <w:color w:val="91928E"/>
          <w:spacing w:val="-4"/>
          <w:sz w:val="24"/>
          <w:szCs w:val="24"/>
          <w:shd w:val="clear" w:color="auto" w:fill="FFFFFF"/>
          <w:lang w:val="en-US"/>
        </w:rPr>
        <w:t>Ισόρρο</w:t>
      </w:r>
      <w:proofErr w:type="spellEnd"/>
      <w:r w:rsidRPr="001566AC">
        <w:rPr>
          <w:bCs/>
          <w:color w:val="91928E"/>
          <w:spacing w:val="-4"/>
          <w:sz w:val="24"/>
          <w:szCs w:val="24"/>
          <w:shd w:val="clear" w:color="auto" w:fill="FFFFFF"/>
          <w:lang w:val="en-US"/>
        </w:rPr>
        <w:t>πη α</w:t>
      </w:r>
      <w:proofErr w:type="spellStart"/>
      <w:r w:rsidRPr="001566AC">
        <w:rPr>
          <w:bCs/>
          <w:color w:val="91928E"/>
          <w:spacing w:val="-4"/>
          <w:sz w:val="24"/>
          <w:szCs w:val="24"/>
          <w:shd w:val="clear" w:color="auto" w:fill="FFFFFF"/>
          <w:lang w:val="en-US"/>
        </w:rPr>
        <w:t>νά</w:t>
      </w:r>
      <w:proofErr w:type="spellEnd"/>
      <w:r w:rsidRPr="001566AC">
        <w:rPr>
          <w:bCs/>
          <w:color w:val="91928E"/>
          <w:spacing w:val="-4"/>
          <w:sz w:val="24"/>
          <w:szCs w:val="24"/>
          <w:shd w:val="clear" w:color="auto" w:fill="FFFFFF"/>
          <w:lang w:val="en-US"/>
        </w:rPr>
        <w:t>πτυξη</w:t>
      </w:r>
      <w:r>
        <w:rPr>
          <w:bCs/>
          <w:color w:val="91928E"/>
          <w:spacing w:val="-4"/>
          <w:sz w:val="24"/>
          <w:szCs w:val="24"/>
          <w:shd w:val="clear" w:color="auto" w:fill="FFFFFF"/>
        </w:rPr>
        <w:t>.</w:t>
      </w:r>
    </w:p>
    <w:p w14:paraId="18BF53F4" w14:textId="77777777" w:rsidR="00F63061" w:rsidRPr="001566AC" w:rsidRDefault="00F63061" w:rsidP="00F63061">
      <w:pPr>
        <w:numPr>
          <w:ilvl w:val="0"/>
          <w:numId w:val="45"/>
        </w:numPr>
        <w:jc w:val="both"/>
        <w:rPr>
          <w:bCs/>
          <w:color w:val="91928E"/>
          <w:spacing w:val="-4"/>
          <w:sz w:val="24"/>
          <w:szCs w:val="24"/>
          <w:shd w:val="clear" w:color="auto" w:fill="FFFFFF"/>
        </w:rPr>
      </w:pPr>
      <w:r w:rsidRPr="001566AC">
        <w:rPr>
          <w:bCs/>
          <w:color w:val="91928E"/>
          <w:spacing w:val="-4"/>
          <w:sz w:val="24"/>
          <w:szCs w:val="24"/>
          <w:shd w:val="clear" w:color="auto" w:fill="FFFFFF"/>
        </w:rPr>
        <w:t>Δίκαιη πρόσβαση στις δημόσιες υποδομές</w:t>
      </w:r>
      <w:r>
        <w:rPr>
          <w:bCs/>
          <w:color w:val="91928E"/>
          <w:spacing w:val="-4"/>
          <w:sz w:val="24"/>
          <w:szCs w:val="24"/>
          <w:shd w:val="clear" w:color="auto" w:fill="FFFFFF"/>
        </w:rPr>
        <w:t>.</w:t>
      </w:r>
    </w:p>
    <w:p w14:paraId="7F04638C" w14:textId="77777777" w:rsidR="00F63061" w:rsidRPr="001566AC" w:rsidRDefault="00F63061" w:rsidP="00F63061">
      <w:pPr>
        <w:numPr>
          <w:ilvl w:val="0"/>
          <w:numId w:val="45"/>
        </w:numPr>
        <w:jc w:val="both"/>
        <w:rPr>
          <w:bCs/>
          <w:color w:val="91928E"/>
          <w:spacing w:val="-4"/>
          <w:sz w:val="24"/>
          <w:szCs w:val="24"/>
          <w:shd w:val="clear" w:color="auto" w:fill="FFFFFF"/>
          <w:lang w:val="en-US"/>
        </w:rPr>
      </w:pPr>
      <w:r w:rsidRPr="001566AC">
        <w:rPr>
          <w:bCs/>
          <w:color w:val="91928E"/>
          <w:spacing w:val="-4"/>
          <w:sz w:val="24"/>
          <w:szCs w:val="24"/>
          <w:shd w:val="clear" w:color="auto" w:fill="FFFFFF"/>
          <w:lang w:val="en-US"/>
        </w:rPr>
        <w:t>Οδική α</w:t>
      </w:r>
      <w:proofErr w:type="spellStart"/>
      <w:r w:rsidRPr="001566AC">
        <w:rPr>
          <w:bCs/>
          <w:color w:val="91928E"/>
          <w:spacing w:val="-4"/>
          <w:sz w:val="24"/>
          <w:szCs w:val="24"/>
          <w:shd w:val="clear" w:color="auto" w:fill="FFFFFF"/>
          <w:lang w:val="en-US"/>
        </w:rPr>
        <w:t>σφάλει</w:t>
      </w:r>
      <w:proofErr w:type="spellEnd"/>
      <w:r w:rsidRPr="001566AC">
        <w:rPr>
          <w:bCs/>
          <w:color w:val="91928E"/>
          <w:spacing w:val="-4"/>
          <w:sz w:val="24"/>
          <w:szCs w:val="24"/>
          <w:shd w:val="clear" w:color="auto" w:fill="FFFFFF"/>
          <w:lang w:val="en-US"/>
        </w:rPr>
        <w:t xml:space="preserve">α </w:t>
      </w:r>
      <w:proofErr w:type="spellStart"/>
      <w:r w:rsidRPr="001566AC">
        <w:rPr>
          <w:bCs/>
          <w:color w:val="91928E"/>
          <w:spacing w:val="-4"/>
          <w:sz w:val="24"/>
          <w:szCs w:val="24"/>
          <w:shd w:val="clear" w:color="auto" w:fill="FFFFFF"/>
          <w:lang w:val="en-US"/>
        </w:rPr>
        <w:t>γι</w:t>
      </w:r>
      <w:proofErr w:type="spellEnd"/>
      <w:r w:rsidRPr="001566AC">
        <w:rPr>
          <w:bCs/>
          <w:color w:val="91928E"/>
          <w:spacing w:val="-4"/>
          <w:sz w:val="24"/>
          <w:szCs w:val="24"/>
          <w:shd w:val="clear" w:color="auto" w:fill="FFFFFF"/>
          <w:lang w:val="en-US"/>
        </w:rPr>
        <w:t xml:space="preserve">α </w:t>
      </w:r>
      <w:proofErr w:type="spellStart"/>
      <w:r w:rsidRPr="001566AC">
        <w:rPr>
          <w:bCs/>
          <w:color w:val="91928E"/>
          <w:spacing w:val="-4"/>
          <w:sz w:val="24"/>
          <w:szCs w:val="24"/>
          <w:shd w:val="clear" w:color="auto" w:fill="FFFFFF"/>
          <w:lang w:val="en-US"/>
        </w:rPr>
        <w:t>όλους</w:t>
      </w:r>
      <w:proofErr w:type="spellEnd"/>
      <w:r>
        <w:rPr>
          <w:bCs/>
          <w:color w:val="91928E"/>
          <w:spacing w:val="-4"/>
          <w:sz w:val="24"/>
          <w:szCs w:val="24"/>
          <w:shd w:val="clear" w:color="auto" w:fill="FFFFFF"/>
        </w:rPr>
        <w:t>.</w:t>
      </w:r>
    </w:p>
    <w:p w14:paraId="666BDCA1" w14:textId="77777777" w:rsidR="00F63061" w:rsidRPr="001566AC" w:rsidRDefault="00F63061" w:rsidP="00F63061">
      <w:pPr>
        <w:numPr>
          <w:ilvl w:val="0"/>
          <w:numId w:val="45"/>
        </w:numPr>
        <w:jc w:val="both"/>
        <w:rPr>
          <w:bCs/>
          <w:color w:val="91928E"/>
          <w:spacing w:val="-4"/>
          <w:sz w:val="24"/>
          <w:szCs w:val="24"/>
          <w:shd w:val="clear" w:color="auto" w:fill="FFFFFF"/>
        </w:rPr>
      </w:pPr>
      <w:r w:rsidRPr="001566AC">
        <w:rPr>
          <w:bCs/>
          <w:color w:val="91928E"/>
          <w:spacing w:val="-4"/>
          <w:sz w:val="24"/>
          <w:szCs w:val="24"/>
          <w:shd w:val="clear" w:color="auto" w:fill="FFFFFF"/>
        </w:rPr>
        <w:t xml:space="preserve">Ανταγωνιστικότητα στον τουρισμό και στην τοπική </w:t>
      </w:r>
      <w:proofErr w:type="spellStart"/>
      <w:r w:rsidRPr="001566AC">
        <w:rPr>
          <w:bCs/>
          <w:color w:val="91928E"/>
          <w:spacing w:val="-4"/>
          <w:sz w:val="24"/>
          <w:szCs w:val="24"/>
          <w:shd w:val="clear" w:color="auto" w:fill="FFFFFF"/>
        </w:rPr>
        <w:t>οικονομί</w:t>
      </w:r>
      <w:r>
        <w:rPr>
          <w:bCs/>
          <w:color w:val="91928E"/>
          <w:spacing w:val="-4"/>
          <w:sz w:val="24"/>
          <w:szCs w:val="24"/>
          <w:shd w:val="clear" w:color="auto" w:fill="FFFFFF"/>
        </w:rPr>
        <w:t>.</w:t>
      </w:r>
      <w:r w:rsidRPr="001566AC">
        <w:rPr>
          <w:bCs/>
          <w:color w:val="91928E"/>
          <w:spacing w:val="-4"/>
          <w:sz w:val="24"/>
          <w:szCs w:val="24"/>
          <w:shd w:val="clear" w:color="auto" w:fill="FFFFFF"/>
        </w:rPr>
        <w:t>α</w:t>
      </w:r>
      <w:proofErr w:type="spellEnd"/>
    </w:p>
    <w:p w14:paraId="52FC068C" w14:textId="77777777" w:rsidR="00F63061" w:rsidRPr="001566AC" w:rsidRDefault="00F63061" w:rsidP="00F63061">
      <w:pPr>
        <w:numPr>
          <w:ilvl w:val="0"/>
          <w:numId w:val="45"/>
        </w:numPr>
        <w:jc w:val="both"/>
        <w:rPr>
          <w:bCs/>
          <w:color w:val="91928E"/>
          <w:spacing w:val="-4"/>
          <w:sz w:val="24"/>
          <w:szCs w:val="24"/>
          <w:shd w:val="clear" w:color="auto" w:fill="FFFFFF"/>
        </w:rPr>
      </w:pPr>
      <w:r w:rsidRPr="001566AC">
        <w:rPr>
          <w:bCs/>
          <w:color w:val="91928E"/>
          <w:spacing w:val="-4"/>
          <w:sz w:val="24"/>
          <w:szCs w:val="24"/>
          <w:shd w:val="clear" w:color="auto" w:fill="FFFFFF"/>
        </w:rPr>
        <w:t>Ουσιαστική διασύνδεση όλων των περιοχών, από τη Σητεία έως την Κίσσαμο</w:t>
      </w:r>
      <w:r>
        <w:rPr>
          <w:bCs/>
          <w:color w:val="91928E"/>
          <w:spacing w:val="-4"/>
          <w:sz w:val="24"/>
          <w:szCs w:val="24"/>
          <w:shd w:val="clear" w:color="auto" w:fill="FFFFFF"/>
        </w:rPr>
        <w:t>.</w:t>
      </w:r>
    </w:p>
    <w:p w14:paraId="2993FE94" w14:textId="77777777" w:rsidR="00F63061" w:rsidRPr="001566AC" w:rsidRDefault="00F63061" w:rsidP="00F63061">
      <w:pPr>
        <w:jc w:val="both"/>
        <w:rPr>
          <w:bCs/>
          <w:color w:val="91928E"/>
          <w:spacing w:val="-4"/>
          <w:sz w:val="24"/>
          <w:szCs w:val="24"/>
          <w:shd w:val="clear" w:color="auto" w:fill="FFFFFF"/>
        </w:rPr>
      </w:pPr>
      <w:r w:rsidRPr="001566AC">
        <w:rPr>
          <w:bCs/>
          <w:color w:val="91928E"/>
          <w:spacing w:val="-4"/>
          <w:sz w:val="24"/>
          <w:szCs w:val="24"/>
          <w:shd w:val="clear" w:color="auto" w:fill="FFFFFF"/>
        </w:rPr>
        <w:t xml:space="preserve">Ο ΒΟΑΚ πρέπει να είναι ο κορμός ενός συνολικού σχεδίου, με κάθετες συνδέσεις και τη συμπλήρωσή του από τον ΝΟΑΚ. Και όλα αυτά δεν είναι πολυτέλειες. Είναι αυτονόητα δικαιώματα των πολιτών της Κρήτης. Όπως ειπώθηκε χαρακτηριστικά κατά την εκδήλωση </w:t>
      </w:r>
      <w:r>
        <w:rPr>
          <w:bCs/>
          <w:color w:val="91928E"/>
          <w:spacing w:val="-4"/>
          <w:sz w:val="24"/>
          <w:szCs w:val="24"/>
          <w:shd w:val="clear" w:color="auto" w:fill="FFFFFF"/>
        </w:rPr>
        <w:t>«</w:t>
      </w:r>
      <w:r w:rsidRPr="001566AC">
        <w:rPr>
          <w:bCs/>
          <w:color w:val="91928E"/>
          <w:spacing w:val="-4"/>
          <w:sz w:val="24"/>
          <w:szCs w:val="24"/>
          <w:shd w:val="clear" w:color="auto" w:fill="FFFFFF"/>
        </w:rPr>
        <w:t>δεν χρειάζονται αιτιολόγηση</w:t>
      </w:r>
      <w:r>
        <w:rPr>
          <w:bCs/>
          <w:color w:val="91928E"/>
          <w:spacing w:val="-4"/>
          <w:sz w:val="24"/>
          <w:szCs w:val="24"/>
          <w:shd w:val="clear" w:color="auto" w:fill="FFFFFF"/>
        </w:rPr>
        <w:t xml:space="preserve">», </w:t>
      </w:r>
      <w:r w:rsidRPr="001566AC">
        <w:rPr>
          <w:bCs/>
          <w:color w:val="91928E"/>
          <w:spacing w:val="-4"/>
          <w:sz w:val="24"/>
          <w:szCs w:val="24"/>
          <w:shd w:val="clear" w:color="auto" w:fill="FFFFFF"/>
        </w:rPr>
        <w:t xml:space="preserve"> </w:t>
      </w:r>
      <w:r>
        <w:rPr>
          <w:bCs/>
          <w:color w:val="91928E"/>
          <w:spacing w:val="-4"/>
          <w:sz w:val="24"/>
          <w:szCs w:val="24"/>
          <w:shd w:val="clear" w:color="auto" w:fill="FFFFFF"/>
        </w:rPr>
        <w:t>ε</w:t>
      </w:r>
      <w:r w:rsidRPr="001566AC">
        <w:rPr>
          <w:bCs/>
          <w:color w:val="91928E"/>
          <w:spacing w:val="-4"/>
          <w:sz w:val="24"/>
          <w:szCs w:val="24"/>
          <w:shd w:val="clear" w:color="auto" w:fill="FFFFFF"/>
        </w:rPr>
        <w:t xml:space="preserve">ίναι </w:t>
      </w:r>
      <w:r>
        <w:rPr>
          <w:bCs/>
          <w:color w:val="91928E"/>
          <w:spacing w:val="-4"/>
          <w:sz w:val="24"/>
          <w:szCs w:val="24"/>
          <w:shd w:val="clear" w:color="auto" w:fill="FFFFFF"/>
        </w:rPr>
        <w:t>αξίωμα</w:t>
      </w:r>
      <w:r w:rsidRPr="001566AC">
        <w:rPr>
          <w:bCs/>
          <w:color w:val="91928E"/>
          <w:spacing w:val="-4"/>
          <w:sz w:val="24"/>
          <w:szCs w:val="24"/>
          <w:shd w:val="clear" w:color="auto" w:fill="FFFFFF"/>
        </w:rPr>
        <w:t>.</w:t>
      </w:r>
    </w:p>
    <w:p w14:paraId="2D9A45D0" w14:textId="77777777" w:rsidR="00F63061" w:rsidRPr="00C64431" w:rsidRDefault="00F63061" w:rsidP="00F63061">
      <w:pPr>
        <w:jc w:val="both"/>
        <w:rPr>
          <w:bCs/>
          <w:color w:val="91928E"/>
          <w:spacing w:val="-4"/>
          <w:sz w:val="24"/>
          <w:szCs w:val="24"/>
          <w:shd w:val="clear" w:color="auto" w:fill="FFFFFF"/>
        </w:rPr>
      </w:pPr>
    </w:p>
    <w:p w14:paraId="1275126F" w14:textId="77777777" w:rsidR="00F63061" w:rsidRPr="00C64431" w:rsidRDefault="00F63061" w:rsidP="00F63061">
      <w:pPr>
        <w:jc w:val="both"/>
        <w:rPr>
          <w:bCs/>
          <w:color w:val="91928E"/>
          <w:spacing w:val="-4"/>
          <w:sz w:val="24"/>
          <w:szCs w:val="24"/>
          <w:shd w:val="clear" w:color="auto" w:fill="FFFFFF"/>
        </w:rPr>
      </w:pPr>
    </w:p>
    <w:p w14:paraId="3050E5F2"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t>"ΕΝΑΛΛΑΚΤΙΚΗ ΔΙΑΧΕΙΡΙΣΗ ΑΕΚΚ ΣΤΑ ΙΔΙΩΤΙΚΑ ΚΑΙ ΔΗΜΟΣΙΑ ΕΡΓΑ ΣΤΗΝ ΠΕ ΛΑΣΙΘΙΟΥ".</w:t>
      </w:r>
    </w:p>
    <w:p w14:paraId="2A92428B" w14:textId="77777777" w:rsidR="00F63061" w:rsidRPr="00C64431" w:rsidRDefault="00F63061" w:rsidP="00F63061">
      <w:pPr>
        <w:jc w:val="both"/>
        <w:rPr>
          <w:bCs/>
          <w:color w:val="91928E"/>
          <w:spacing w:val="-4"/>
          <w:sz w:val="24"/>
          <w:szCs w:val="24"/>
          <w:shd w:val="clear" w:color="auto" w:fill="FFFFFF"/>
        </w:rPr>
      </w:pPr>
      <w:r w:rsidRPr="005E4226">
        <w:rPr>
          <w:bCs/>
          <w:noProof/>
          <w:color w:val="91928E"/>
          <w:spacing w:val="-4"/>
          <w:sz w:val="24"/>
          <w:szCs w:val="24"/>
          <w:shd w:val="clear" w:color="auto" w:fill="FFFFFF"/>
        </w:rPr>
        <w:drawing>
          <wp:anchor distT="0" distB="0" distL="114300" distR="114300" simplePos="0" relativeHeight="251680768" behindDoc="0" locked="0" layoutInCell="1" allowOverlap="1" wp14:anchorId="636BC54C" wp14:editId="387CDC9C">
            <wp:simplePos x="0" y="0"/>
            <wp:positionH relativeFrom="margin">
              <wp:align>right</wp:align>
            </wp:positionH>
            <wp:positionV relativeFrom="paragraph">
              <wp:posOffset>78740</wp:posOffset>
            </wp:positionV>
            <wp:extent cx="1948180" cy="2023110"/>
            <wp:effectExtent l="0" t="0" r="0" b="0"/>
            <wp:wrapSquare wrapText="bothSides"/>
            <wp:docPr id="273920400" name="Picture 3"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εν υπάρχει διαθέσιμη περιγραφή για τη φωτογραφί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818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Στις 27 Ιανουαρίου διοργανώθηκε εσπερίδα με θέμα ‘’ Εναλλακτική Διαχείριση ΑΕΚΚ στα Ιδιωτικά και Δημόσια Έργα στην ΠΕ Λασιθίου’’. Στόχος της εσπερίδας ήταν η ενημέρωση των υπόχρεων διαχειριστών Αποβλήτων Εκσκαφών, Κατασκευών και Κατεδαφίσεων (ΑΕΚΚ), των θεσμικών φορέων και όλων των εμπλεκομένων σχετικά με την ορθή διαχείριση αυτών των αποβλήτων και τη συμβολή της στην κυκλική οικονομία.</w:t>
      </w:r>
    </w:p>
    <w:p w14:paraId="480F88DD" w14:textId="77777777" w:rsidR="00F63061" w:rsidRPr="00C64431" w:rsidRDefault="00F63061" w:rsidP="00F63061">
      <w:pPr>
        <w:jc w:val="both"/>
        <w:rPr>
          <w:bCs/>
          <w:color w:val="91928E"/>
          <w:spacing w:val="-4"/>
          <w:sz w:val="24"/>
          <w:szCs w:val="24"/>
          <w:shd w:val="clear" w:color="auto" w:fill="FFFFFF"/>
        </w:rPr>
      </w:pPr>
    </w:p>
    <w:p w14:paraId="1702733C" w14:textId="77777777" w:rsidR="00F63061" w:rsidRPr="00540430" w:rsidRDefault="00F63061" w:rsidP="00F63061">
      <w:pPr>
        <w:ind w:left="360"/>
        <w:jc w:val="both"/>
        <w:rPr>
          <w:b/>
          <w:bCs/>
          <w:color w:val="91928E"/>
          <w:spacing w:val="-4"/>
          <w:sz w:val="24"/>
          <w:szCs w:val="24"/>
          <w:shd w:val="clear" w:color="auto" w:fill="FFFFFF"/>
        </w:rPr>
      </w:pPr>
    </w:p>
    <w:p w14:paraId="540B7C51" w14:textId="77777777" w:rsidR="00F63061" w:rsidRPr="00B717B6" w:rsidRDefault="00F63061" w:rsidP="00F63061">
      <w:pPr>
        <w:ind w:left="360"/>
        <w:jc w:val="both"/>
        <w:rPr>
          <w:b/>
          <w:bCs/>
          <w:color w:val="91928E"/>
          <w:spacing w:val="-4"/>
          <w:sz w:val="24"/>
          <w:szCs w:val="24"/>
          <w:shd w:val="clear" w:color="auto" w:fill="FFFFFF"/>
        </w:rPr>
      </w:pPr>
    </w:p>
    <w:p w14:paraId="57AD201E"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t>‘’ΜΑΘΕ ΝΑ ΚΤΙΖΕΙΣ ΠΕΤΡΑ.’’</w:t>
      </w:r>
    </w:p>
    <w:p w14:paraId="27B5FFEF" w14:textId="77777777" w:rsidR="00F63061" w:rsidRPr="00C64431" w:rsidRDefault="00F63061" w:rsidP="00F63061">
      <w:pPr>
        <w:jc w:val="both"/>
        <w:rPr>
          <w:bCs/>
          <w:color w:val="91928E"/>
          <w:spacing w:val="-4"/>
          <w:sz w:val="24"/>
          <w:szCs w:val="24"/>
          <w:shd w:val="clear" w:color="auto" w:fill="FFFFFF"/>
        </w:rPr>
      </w:pPr>
      <w:r>
        <w:rPr>
          <w:bCs/>
          <w:noProof/>
          <w:color w:val="91928E"/>
          <w:spacing w:val="-4"/>
          <w:sz w:val="24"/>
          <w:szCs w:val="24"/>
          <w:shd w:val="clear" w:color="auto" w:fill="FFFFFF"/>
        </w:rPr>
        <w:drawing>
          <wp:anchor distT="0" distB="0" distL="114300" distR="114300" simplePos="0" relativeHeight="251681792" behindDoc="0" locked="0" layoutInCell="1" allowOverlap="1" wp14:anchorId="29282B02" wp14:editId="2670417E">
            <wp:simplePos x="0" y="0"/>
            <wp:positionH relativeFrom="margin">
              <wp:align>right</wp:align>
            </wp:positionH>
            <wp:positionV relativeFrom="paragraph">
              <wp:posOffset>3175</wp:posOffset>
            </wp:positionV>
            <wp:extent cx="2570480" cy="1623060"/>
            <wp:effectExtent l="0" t="0" r="1270" b="0"/>
            <wp:wrapSquare wrapText="bothSides"/>
            <wp:docPr id="989062062" name="Picture 4" descr="A person sitting in front of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62062" name="Picture 4" descr="A person sitting in front of a microphon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570480" cy="1623060"/>
                    </a:xfrm>
                    <a:prstGeom prst="rect">
                      <a:avLst/>
                    </a:prstGeom>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Στις 3 Φεβρουαρίου πραγματοποιήθηκε διάλεξη στο ΤΕΕ/ΤΑΚ με τίτλο ‘’</w:t>
      </w:r>
      <w:proofErr w:type="spellStart"/>
      <w:r w:rsidRPr="00C64431">
        <w:rPr>
          <w:bCs/>
          <w:color w:val="91928E"/>
          <w:spacing w:val="-4"/>
          <w:sz w:val="24"/>
          <w:szCs w:val="24"/>
          <w:shd w:val="clear" w:color="auto" w:fill="FFFFFF"/>
        </w:rPr>
        <w:t>Μαθε</w:t>
      </w:r>
      <w:proofErr w:type="spellEnd"/>
      <w:r w:rsidRPr="00C64431">
        <w:rPr>
          <w:bCs/>
          <w:color w:val="91928E"/>
          <w:spacing w:val="-4"/>
          <w:sz w:val="24"/>
          <w:szCs w:val="24"/>
          <w:shd w:val="clear" w:color="auto" w:fill="FFFFFF"/>
        </w:rPr>
        <w:t xml:space="preserve"> να κτίζεις πέτρα’’, από τον έμπειρο Κρητικό μάστορα κ. Μανώλη </w:t>
      </w:r>
      <w:proofErr w:type="spellStart"/>
      <w:r w:rsidRPr="00C64431">
        <w:rPr>
          <w:bCs/>
          <w:color w:val="91928E"/>
          <w:spacing w:val="-4"/>
          <w:sz w:val="24"/>
          <w:szCs w:val="24"/>
          <w:shd w:val="clear" w:color="auto" w:fill="FFFFFF"/>
        </w:rPr>
        <w:t>Πιπεράκη</w:t>
      </w:r>
      <w:proofErr w:type="spellEnd"/>
      <w:r w:rsidRPr="00C64431">
        <w:rPr>
          <w:bCs/>
          <w:color w:val="91928E"/>
          <w:spacing w:val="-4"/>
          <w:sz w:val="24"/>
          <w:szCs w:val="24"/>
          <w:shd w:val="clear" w:color="auto" w:fill="FFFFFF"/>
        </w:rPr>
        <w:t xml:space="preserve"> ο οποίος μοιράστηκε με τους παρευρισκόμενους τα μυστικά της παραδοσιακής πέτρινης δόμησης.</w:t>
      </w:r>
    </w:p>
    <w:bookmarkEnd w:id="1"/>
    <w:bookmarkEnd w:id="2"/>
    <w:p w14:paraId="0C282FEC" w14:textId="77777777" w:rsidR="00F63061" w:rsidRPr="00540430" w:rsidRDefault="00F63061" w:rsidP="00F63061">
      <w:pPr>
        <w:jc w:val="both"/>
        <w:rPr>
          <w:bCs/>
          <w:color w:val="91928E"/>
          <w:spacing w:val="-4"/>
          <w:sz w:val="24"/>
          <w:szCs w:val="24"/>
          <w:shd w:val="clear" w:color="auto" w:fill="FFFFFF"/>
        </w:rPr>
      </w:pPr>
    </w:p>
    <w:p w14:paraId="64AAF1AE" w14:textId="77777777" w:rsidR="00F63061" w:rsidRPr="00D93B47" w:rsidRDefault="00F63061" w:rsidP="00F63061">
      <w:pPr>
        <w:jc w:val="both"/>
        <w:rPr>
          <w:bCs/>
          <w:color w:val="91928E"/>
          <w:spacing w:val="-4"/>
          <w:sz w:val="24"/>
          <w:szCs w:val="24"/>
          <w:shd w:val="clear" w:color="auto" w:fill="FFFFFF"/>
        </w:rPr>
      </w:pPr>
    </w:p>
    <w:p w14:paraId="0D068059" w14:textId="77777777" w:rsidR="00F63061" w:rsidRPr="00C64431" w:rsidRDefault="00F63061" w:rsidP="00F63061">
      <w:pPr>
        <w:numPr>
          <w:ilvl w:val="0"/>
          <w:numId w:val="9"/>
        </w:numPr>
        <w:jc w:val="both"/>
        <w:rPr>
          <w:b/>
          <w:bCs/>
          <w:color w:val="91928E"/>
          <w:spacing w:val="-4"/>
          <w:sz w:val="24"/>
          <w:szCs w:val="24"/>
          <w:shd w:val="clear" w:color="auto" w:fill="FFFFFF"/>
        </w:rPr>
      </w:pPr>
      <w:bookmarkStart w:id="4" w:name="_Hlk194314545"/>
      <w:r w:rsidRPr="00C64431">
        <w:rPr>
          <w:b/>
          <w:bCs/>
          <w:color w:val="91928E"/>
          <w:spacing w:val="-4"/>
          <w:sz w:val="24"/>
          <w:szCs w:val="24"/>
          <w:shd w:val="clear" w:color="auto" w:fill="FFFFFF"/>
        </w:rPr>
        <w:lastRenderedPageBreak/>
        <w:t>ΚΟΙΝΟ ΨΗΦΙΣΜΑ ΓΙΑ ΤΗΝ ΟΥΣΙΑΣΤΙΚΗ ΑΝΑΒΑΘΜΙΣΗ ΚΑΙ ΟΛΟΚΛΗΡΩΣΗ ΤΟΥ ΒΟΡΕΙΟΥ ΟΔΙΚΟΥ ΆΞΟΝΑ ΚΡΗΤΗΣ.</w:t>
      </w:r>
    </w:p>
    <w:p w14:paraId="4D768B88" w14:textId="77777777" w:rsidR="00F63061" w:rsidRPr="00C64431" w:rsidRDefault="00F63061" w:rsidP="00F63061">
      <w:pPr>
        <w:jc w:val="both"/>
        <w:rPr>
          <w:bCs/>
          <w:color w:val="91928E"/>
          <w:spacing w:val="-4"/>
          <w:sz w:val="24"/>
          <w:szCs w:val="24"/>
          <w:shd w:val="clear" w:color="auto" w:fill="FFFFFF"/>
        </w:rPr>
      </w:pPr>
      <w:bookmarkStart w:id="5" w:name="_Hlk194316129"/>
      <w:bookmarkEnd w:id="4"/>
      <w:r w:rsidRPr="00C64431">
        <w:rPr>
          <w:bCs/>
          <w:color w:val="91928E"/>
          <w:spacing w:val="-4"/>
          <w:sz w:val="24"/>
          <w:szCs w:val="24"/>
          <w:shd w:val="clear" w:color="auto" w:fill="FFFFFF"/>
        </w:rPr>
        <w:t>Στις 7 Φεβρουαρίου ο Περιφερειάρχης Κρήτης</w:t>
      </w:r>
      <w:r>
        <w:rPr>
          <w:bCs/>
          <w:color w:val="91928E"/>
          <w:spacing w:val="-4"/>
          <w:sz w:val="24"/>
          <w:szCs w:val="24"/>
          <w:shd w:val="clear" w:color="auto" w:fill="FFFFFF"/>
        </w:rPr>
        <w:t xml:space="preserve"> κ. Σταύρος </w:t>
      </w:r>
      <w:proofErr w:type="spellStart"/>
      <w:r>
        <w:rPr>
          <w:bCs/>
          <w:color w:val="91928E"/>
          <w:spacing w:val="-4"/>
          <w:sz w:val="24"/>
          <w:szCs w:val="24"/>
          <w:shd w:val="clear" w:color="auto" w:fill="FFFFFF"/>
        </w:rPr>
        <w:t>Αρναουτάκης</w:t>
      </w:r>
      <w:proofErr w:type="spellEnd"/>
      <w:r w:rsidRPr="00C64431">
        <w:rPr>
          <w:bCs/>
          <w:color w:val="91928E"/>
          <w:spacing w:val="-4"/>
          <w:sz w:val="24"/>
          <w:szCs w:val="24"/>
          <w:shd w:val="clear" w:color="auto" w:fill="FFFFFF"/>
        </w:rPr>
        <w:t xml:space="preserve">, ο Δήμαρχος Σητείας </w:t>
      </w:r>
      <w:r>
        <w:rPr>
          <w:bCs/>
          <w:color w:val="91928E"/>
          <w:spacing w:val="-4"/>
          <w:sz w:val="24"/>
          <w:szCs w:val="24"/>
          <w:shd w:val="clear" w:color="auto" w:fill="FFFFFF"/>
        </w:rPr>
        <w:t xml:space="preserve">κ. Γεώργιος Ζερβάκης </w:t>
      </w:r>
      <w:r w:rsidRPr="00C64431">
        <w:rPr>
          <w:bCs/>
          <w:color w:val="91928E"/>
          <w:spacing w:val="-4"/>
          <w:sz w:val="24"/>
          <w:szCs w:val="24"/>
          <w:shd w:val="clear" w:color="auto" w:fill="FFFFFF"/>
        </w:rPr>
        <w:t>και ο Πρόεδρος του ΤΕΕ/ΤΑΚ</w:t>
      </w:r>
      <w:r>
        <w:rPr>
          <w:bCs/>
          <w:color w:val="91928E"/>
          <w:spacing w:val="-4"/>
          <w:sz w:val="24"/>
          <w:szCs w:val="24"/>
          <w:shd w:val="clear" w:color="auto" w:fill="FFFFFF"/>
        </w:rPr>
        <w:t xml:space="preserve"> κ. Γεώργιος </w:t>
      </w:r>
      <w:proofErr w:type="spellStart"/>
      <w:r>
        <w:rPr>
          <w:bCs/>
          <w:color w:val="91928E"/>
          <w:spacing w:val="-4"/>
          <w:sz w:val="24"/>
          <w:szCs w:val="24"/>
          <w:shd w:val="clear" w:color="auto" w:fill="FFFFFF"/>
        </w:rPr>
        <w:t>Ταβερναράκης</w:t>
      </w:r>
      <w:proofErr w:type="spellEnd"/>
      <w:r w:rsidRPr="00C64431">
        <w:rPr>
          <w:bCs/>
          <w:color w:val="91928E"/>
          <w:spacing w:val="-4"/>
          <w:sz w:val="24"/>
          <w:szCs w:val="24"/>
          <w:shd w:val="clear" w:color="auto" w:fill="FFFFFF"/>
        </w:rPr>
        <w:t xml:space="preserve"> συνυπέγραψαν ψήφισμα, για την ουσιαστική αναβάθμιση και ολοκλήρωση του βορείου οδικού άξονα Κρήτης το οποίο απεστάλη στον Υπουργό Υποδομών, υποστηριζόμενο από βουλευτές, </w:t>
      </w:r>
      <w:proofErr w:type="spellStart"/>
      <w:r w:rsidRPr="00C64431">
        <w:rPr>
          <w:bCs/>
          <w:color w:val="91928E"/>
          <w:spacing w:val="-4"/>
          <w:sz w:val="24"/>
          <w:szCs w:val="24"/>
          <w:shd w:val="clear" w:color="auto" w:fill="FFFFFF"/>
        </w:rPr>
        <w:t>αυτοδιοικητικούς</w:t>
      </w:r>
      <w:proofErr w:type="spellEnd"/>
      <w:r w:rsidRPr="00C64431">
        <w:rPr>
          <w:bCs/>
          <w:color w:val="91928E"/>
          <w:spacing w:val="-4"/>
          <w:sz w:val="24"/>
          <w:szCs w:val="24"/>
          <w:shd w:val="clear" w:color="auto" w:fill="FFFFFF"/>
        </w:rPr>
        <w:t>, εκπροσώπους φορέων και αρχών, καθώς και παραγωγικούς και επιστημονικούς φορείς</w:t>
      </w:r>
    </w:p>
    <w:bookmarkEnd w:id="5"/>
    <w:p w14:paraId="57D3B8E5" w14:textId="77777777" w:rsidR="00F63061" w:rsidRPr="00C64431" w:rsidRDefault="00F63061" w:rsidP="00F63061">
      <w:pPr>
        <w:jc w:val="both"/>
        <w:rPr>
          <w:bCs/>
          <w:color w:val="91928E"/>
          <w:spacing w:val="-4"/>
          <w:sz w:val="24"/>
          <w:szCs w:val="24"/>
          <w:shd w:val="clear" w:color="auto" w:fill="FFFFFF"/>
        </w:rPr>
      </w:pPr>
    </w:p>
    <w:p w14:paraId="706916E2" w14:textId="77777777" w:rsidR="00F63061" w:rsidRPr="00C64431" w:rsidRDefault="00F63061" w:rsidP="00F63061">
      <w:pPr>
        <w:numPr>
          <w:ilvl w:val="0"/>
          <w:numId w:val="9"/>
        </w:numPr>
        <w:jc w:val="both"/>
        <w:rPr>
          <w:b/>
          <w:bCs/>
          <w:color w:val="91928E"/>
          <w:spacing w:val="-4"/>
          <w:sz w:val="24"/>
          <w:szCs w:val="24"/>
          <w:shd w:val="clear" w:color="auto" w:fill="FFFFFF"/>
        </w:rPr>
      </w:pPr>
      <w:bookmarkStart w:id="6" w:name="_Hlk194313373"/>
      <w:r w:rsidRPr="00C64431">
        <w:rPr>
          <w:b/>
          <w:bCs/>
          <w:color w:val="91928E"/>
          <w:spacing w:val="-4"/>
          <w:sz w:val="24"/>
          <w:szCs w:val="24"/>
          <w:shd w:val="clear" w:color="auto" w:fill="FFFFFF"/>
        </w:rPr>
        <w:t>ΠΡΟΒΛΗΜΑΤΑ ΈΚΔΟΣΗΣ ΟΙΚΟΔΟΜΙΚΩΝ ΑΔΕΙΩΝ ΣΕ ΔΗΜΟΥΣ ΠΟΥ ΔΕΝ ΔΙΑΘΕΤΟΥΝ Υ.ΔΟΜ.</w:t>
      </w:r>
    </w:p>
    <w:p w14:paraId="0A9FD94F"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Στις 7 Φεβρουαρίου στάλθηκε επιστολή</w:t>
      </w:r>
      <w:r w:rsidRPr="00423F17">
        <w:rPr>
          <w:bCs/>
          <w:color w:val="91928E"/>
          <w:spacing w:val="-4"/>
          <w:sz w:val="24"/>
          <w:szCs w:val="24"/>
          <w:shd w:val="clear" w:color="auto" w:fill="FFFFFF"/>
        </w:rPr>
        <w:t>*</w:t>
      </w:r>
      <w:r w:rsidRPr="00C64431">
        <w:rPr>
          <w:bCs/>
          <w:color w:val="91928E"/>
          <w:spacing w:val="-4"/>
          <w:sz w:val="24"/>
          <w:szCs w:val="24"/>
          <w:shd w:val="clear" w:color="auto" w:fill="FFFFFF"/>
        </w:rPr>
        <w:t xml:space="preserve"> από τα μέλη της ΔΕ του ΤΕΕ/ΤΑΚ προς το Υπουργείο Περιβάλλοντος, την Αποκεντρωμένη Διοίκηση Κρήτης και τους Δήμους της Ανατολικής Κρήτης αναδεικνύοντας τα σοβαρά προβλήματα στην έκδοση οικοδομικών αδειών σε Δήμους που δεν διαθέτουν Υπηρεσία Δόμησης (Υ.ΔΟΜ.). Το πρόβλημα έχει προκύψει λόγω της έλλειψης σαφούς νομοθετικής ρύθμισης και της ανεπάρκειας στελέχωσης, με αποτέλεσμα πολίτες και μηχανικοί να βρίσκονται σε νομικό αδιέξοδο. Το ΤΕΕ/ΤΑΚ πρότεινε την  άμεση παρέμβαση των αρμόδιων αρχών και την επανεξέταση της δυνατότητας νομοθετικής ρύθμισης για την ομαλή λειτουργία των υπηρεσιών δόμησης.</w:t>
      </w:r>
    </w:p>
    <w:bookmarkEnd w:id="6"/>
    <w:p w14:paraId="31607342" w14:textId="77777777" w:rsidR="00F63061" w:rsidRPr="00C64431" w:rsidRDefault="00F63061" w:rsidP="00F63061">
      <w:pPr>
        <w:jc w:val="both"/>
        <w:rPr>
          <w:bCs/>
          <w:color w:val="91928E"/>
          <w:spacing w:val="-4"/>
          <w:sz w:val="24"/>
          <w:szCs w:val="24"/>
          <w:shd w:val="clear" w:color="auto" w:fill="FFFFFF"/>
        </w:rPr>
      </w:pPr>
    </w:p>
    <w:p w14:paraId="5C32705C"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t xml:space="preserve">ΣΥΝΑΝΤΗΣΗ ΜΕΛΩΝ ΝΕ ΛΑΣΙΘΙΟΥ ΤΕΕ/ΤΑΚ ΜΕ ΤΟΝ ΔΗΜΑΡΧΟ ΣΗΤΕΙΑΣ ΚΑΙ ΣΤΕΛΕΧΗ ΤΗΣ ΥΔΟΜ ΣΗΤΕΙΑΣ. </w:t>
      </w:r>
    </w:p>
    <w:p w14:paraId="160D5AE8" w14:textId="77777777" w:rsidR="00F63061" w:rsidRPr="00C64431" w:rsidRDefault="00F63061" w:rsidP="00F63061">
      <w:pPr>
        <w:jc w:val="both"/>
        <w:rPr>
          <w:bCs/>
          <w:color w:val="91928E"/>
          <w:spacing w:val="-4"/>
          <w:sz w:val="24"/>
          <w:szCs w:val="24"/>
          <w:shd w:val="clear" w:color="auto" w:fill="FFFFFF"/>
        </w:rPr>
      </w:pPr>
      <w:r w:rsidRPr="00B3512B">
        <w:rPr>
          <w:rFonts w:ascii="Calibri" w:eastAsia="Calibri" w:hAnsi="Calibri" w:cs="Calibri"/>
          <w:noProof/>
          <w:color w:val="A5A5A5"/>
          <w:sz w:val="24"/>
          <w:szCs w:val="24"/>
          <w:lang w:eastAsia="el-GR"/>
        </w:rPr>
        <w:drawing>
          <wp:anchor distT="0" distB="0" distL="114300" distR="114300" simplePos="0" relativeHeight="251682816" behindDoc="0" locked="0" layoutInCell="1" allowOverlap="1" wp14:anchorId="6E07522B" wp14:editId="41AED993">
            <wp:simplePos x="0" y="0"/>
            <wp:positionH relativeFrom="margin">
              <wp:align>right</wp:align>
            </wp:positionH>
            <wp:positionV relativeFrom="margin">
              <wp:posOffset>5304155</wp:posOffset>
            </wp:positionV>
            <wp:extent cx="3061335" cy="1842770"/>
            <wp:effectExtent l="0" t="0" r="5715" b="5080"/>
            <wp:wrapSquare wrapText="bothSides"/>
            <wp:docPr id="81784408" name="Εικόνα 3" descr="A group of men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4408" name="Εικόνα 3" descr="A group of men sitting around a table&#10;&#10;AI-generated content may be incorrect."/>
                    <pic:cNvPicPr/>
                  </pic:nvPicPr>
                  <pic:blipFill rotWithShape="1">
                    <a:blip r:embed="rId16" cstate="print">
                      <a:extLst>
                        <a:ext uri="{28A0092B-C50C-407E-A947-70E740481C1C}">
                          <a14:useLocalDpi xmlns:a14="http://schemas.microsoft.com/office/drawing/2010/main" val="0"/>
                        </a:ext>
                      </a:extLst>
                    </a:blip>
                    <a:srcRect t="19743"/>
                    <a:stretch/>
                  </pic:blipFill>
                  <pic:spPr bwMode="auto">
                    <a:xfrm>
                      <a:off x="0" y="0"/>
                      <a:ext cx="3061335" cy="184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Τη Δευτέρα 10 Φεβρουαρίου 2025 η Νομαρχιακή Επιτροπή Λασιθίου του ΤΕΕ/ΤΑΚ,</w:t>
      </w:r>
      <w:r w:rsidRPr="00B3512B">
        <w:rPr>
          <w:rFonts w:ascii="Calibri" w:eastAsia="Calibri" w:hAnsi="Calibri" w:cs="Calibri"/>
          <w:noProof/>
          <w:color w:val="A5A5A5"/>
          <w:sz w:val="24"/>
          <w:szCs w:val="24"/>
          <w:lang w:eastAsia="el-GR"/>
        </w:rPr>
        <w:t xml:space="preserve"> </w:t>
      </w:r>
      <w:r w:rsidRPr="00C64431">
        <w:rPr>
          <w:bCs/>
          <w:color w:val="91928E"/>
          <w:spacing w:val="-4"/>
          <w:sz w:val="24"/>
          <w:szCs w:val="24"/>
          <w:shd w:val="clear" w:color="auto" w:fill="FFFFFF"/>
        </w:rPr>
        <w:t xml:space="preserve"> πραγματοποίησε συνάντηση με τον Δήμαρχο Σητείας κ. Ζερβάκη Γεώργιο και τον Αντιδήμαρχο Τεχνικών Υπηρεσιών κ. Σπυριδάκη Στυλιανό. Της συνάντησης προηγήθηκε επίσκεψη στην Τεχνική Υπηρεσία και Υπηρεσία Δόμησης (Πολεοδομίας) του Δήμου Σητείας και συζήτηση με τους συναδέλφους μηχανικούς. </w:t>
      </w:r>
    </w:p>
    <w:p w14:paraId="196535D3"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Στις συναντήσεις συζητήθηκαν θέματα του Δήμου, που άπτονται του τεχνικού κλάδου, στα οποία το ΤΕΕ μπορεί να συνδράμει, επιτελώντας τον ρόλο του ως Τεχνικός Σύμβουλος της Πολιτείας. Στόχος της Νομαρχιακής Επιτροπής Λασιθίου είναι να αναδειχτούν στη σωστή βάση και να βρεθούν λύσεις στα μεγάλα θέματα του Δήμου, με στόχο την Ανάπτυξη του </w:t>
      </w:r>
      <w:r w:rsidRPr="00C64431">
        <w:rPr>
          <w:bCs/>
          <w:color w:val="91928E"/>
          <w:spacing w:val="-4"/>
          <w:sz w:val="24"/>
          <w:szCs w:val="24"/>
          <w:shd w:val="clear" w:color="auto" w:fill="FFFFFF"/>
        </w:rPr>
        <w:lastRenderedPageBreak/>
        <w:t>τόπου, την εξυπηρέτηση των συναδέλφων Μηχανικών και τη διευκόλυνση της καθημερινότητας των πολιτών.</w:t>
      </w:r>
    </w:p>
    <w:p w14:paraId="5ACE9453" w14:textId="77777777" w:rsidR="00F63061" w:rsidRPr="00C64431" w:rsidRDefault="00F63061" w:rsidP="00F63061">
      <w:pPr>
        <w:jc w:val="both"/>
        <w:rPr>
          <w:b/>
          <w:bCs/>
          <w:color w:val="91928E"/>
          <w:spacing w:val="-4"/>
          <w:sz w:val="24"/>
          <w:szCs w:val="24"/>
          <w:u w:val="single"/>
          <w:shd w:val="clear" w:color="auto" w:fill="FFFFFF"/>
        </w:rPr>
      </w:pPr>
      <w:r w:rsidRPr="00C64431">
        <w:rPr>
          <w:b/>
          <w:bCs/>
          <w:color w:val="91928E"/>
          <w:spacing w:val="-4"/>
          <w:sz w:val="24"/>
          <w:szCs w:val="24"/>
          <w:u w:val="single"/>
          <w:shd w:val="clear" w:color="auto" w:fill="FFFFFF"/>
        </w:rPr>
        <w:t>Συνάντηση με Τεχνική Υπηρεσία</w:t>
      </w:r>
    </w:p>
    <w:p w14:paraId="421D2897"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Τα μέλη της ΝΕ Λασιθίου συζήτησαν με τον Διευθυντή της Τεχνικής Υπηρεσίας, κ. </w:t>
      </w:r>
      <w:proofErr w:type="spellStart"/>
      <w:r w:rsidRPr="00C64431">
        <w:rPr>
          <w:bCs/>
          <w:color w:val="91928E"/>
          <w:spacing w:val="-4"/>
          <w:sz w:val="24"/>
          <w:szCs w:val="24"/>
          <w:shd w:val="clear" w:color="auto" w:fill="FFFFFF"/>
        </w:rPr>
        <w:t>Τσουκνάκη</w:t>
      </w:r>
      <w:proofErr w:type="spellEnd"/>
      <w:r w:rsidRPr="00C64431">
        <w:rPr>
          <w:bCs/>
          <w:color w:val="91928E"/>
          <w:spacing w:val="-4"/>
          <w:sz w:val="24"/>
          <w:szCs w:val="24"/>
          <w:shd w:val="clear" w:color="auto" w:fill="FFFFFF"/>
        </w:rPr>
        <w:t xml:space="preserve"> Νικόλαο και με τους συναδέλφους μηχανικούς που τη στελεχώνουν. Έγινε αναφορά στην εξέλιξη των Έργων στον Δήμο Σητείας, καθώς και στα προβλήματα που αντιμετωπίζει η Υπηρεσία:</w:t>
      </w:r>
    </w:p>
    <w:p w14:paraId="73AB0D08" w14:textId="77777777" w:rsidR="00F63061" w:rsidRPr="00C64431" w:rsidRDefault="00F63061" w:rsidP="00F63061">
      <w:pPr>
        <w:numPr>
          <w:ilvl w:val="0"/>
          <w:numId w:val="41"/>
        </w:num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Το </w:t>
      </w:r>
      <w:r w:rsidRPr="00C64431">
        <w:rPr>
          <w:b/>
          <w:bCs/>
          <w:color w:val="91928E"/>
          <w:spacing w:val="-4"/>
          <w:sz w:val="24"/>
          <w:szCs w:val="24"/>
          <w:shd w:val="clear" w:color="auto" w:fill="FFFFFF"/>
        </w:rPr>
        <w:t>Ειδικό Πολεοδομικό Σχέδιο Σητείας</w:t>
      </w:r>
      <w:r w:rsidRPr="00C64431">
        <w:rPr>
          <w:bCs/>
          <w:color w:val="91928E"/>
          <w:spacing w:val="-4"/>
          <w:sz w:val="24"/>
          <w:szCs w:val="24"/>
          <w:shd w:val="clear" w:color="auto" w:fill="FFFFFF"/>
        </w:rPr>
        <w:t xml:space="preserve"> βρίσκεται στη φάση, λίγο πριν παρουσιαστούν τα τρία προτεινόμενα σενάρια από την Εταιρία που έχει αναλάβει την εκπόνηση της Μελέτης. Η Επιτροπή Παρακολούθησης του Δήμου έχει λάβει ήδη παραδοτέα από την Τεχνική Εταιρεία «ΟΡΙΟ», </w:t>
      </w:r>
      <w:r w:rsidRPr="00C64431">
        <w:rPr>
          <w:b/>
          <w:bCs/>
          <w:color w:val="91928E"/>
          <w:spacing w:val="-4"/>
          <w:sz w:val="24"/>
          <w:szCs w:val="24"/>
          <w:shd w:val="clear" w:color="auto" w:fill="FFFFFF"/>
        </w:rPr>
        <w:t>στα οποία όμως πρέπει να γίνουν αρκετές προσθήκες και διορθώσεις</w:t>
      </w:r>
      <w:r w:rsidRPr="00C64431">
        <w:rPr>
          <w:bCs/>
          <w:color w:val="91928E"/>
          <w:spacing w:val="-4"/>
          <w:sz w:val="24"/>
          <w:szCs w:val="24"/>
          <w:shd w:val="clear" w:color="auto" w:fill="FFFFFF"/>
        </w:rPr>
        <w:t>, ώστε να αποφευχθούν πιθανές παραλήψεις, σε μια τόσο σημαντική Μελέτη, η οποία θα αποτελέσει αναπτυξιακό εργαλείο και θα καθορίσει την προοπτική του Δήμου για τα επόμενα χρόνια.</w:t>
      </w:r>
    </w:p>
    <w:p w14:paraId="041FE67E" w14:textId="77777777" w:rsidR="00F63061" w:rsidRPr="00C64431" w:rsidRDefault="00F63061" w:rsidP="00F63061">
      <w:pPr>
        <w:numPr>
          <w:ilvl w:val="0"/>
          <w:numId w:val="41"/>
        </w:num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Τονίστηκε το θέμα </w:t>
      </w:r>
      <w:r w:rsidRPr="00C64431">
        <w:rPr>
          <w:b/>
          <w:bCs/>
          <w:color w:val="91928E"/>
          <w:spacing w:val="-4"/>
          <w:sz w:val="24"/>
          <w:szCs w:val="24"/>
          <w:shd w:val="clear" w:color="auto" w:fill="FFFFFF"/>
        </w:rPr>
        <w:t>ελλιπούς στελέχωσης της Υπηρεσίας,</w:t>
      </w:r>
      <w:r w:rsidRPr="00C64431">
        <w:rPr>
          <w:bCs/>
          <w:color w:val="91928E"/>
          <w:spacing w:val="-4"/>
          <w:sz w:val="24"/>
          <w:szCs w:val="24"/>
          <w:shd w:val="clear" w:color="auto" w:fill="FFFFFF"/>
        </w:rPr>
        <w:t xml:space="preserve"> που έχει ως αποτέλεσμα να υπάρχει μεγάλος φόρτος στους συναδέλφους μηχανικούς που εκπονούν Μελέτες, λαμβάνοντας υπόψη την επιπλέον πίεση από τις χρονικές προθεσμίες, εντός των οποίων πρέπει να παραδοθούν, με κίνδυνο να χαθούν χρηματοδοτήσεις για Έργα. Απόρροια της </w:t>
      </w:r>
      <w:proofErr w:type="spellStart"/>
      <w:r w:rsidRPr="00C64431">
        <w:rPr>
          <w:bCs/>
          <w:color w:val="91928E"/>
          <w:spacing w:val="-4"/>
          <w:sz w:val="24"/>
          <w:szCs w:val="24"/>
          <w:shd w:val="clear" w:color="auto" w:fill="FFFFFF"/>
        </w:rPr>
        <w:t>υποστελέχωσης</w:t>
      </w:r>
      <w:proofErr w:type="spellEnd"/>
      <w:r w:rsidRPr="00C64431">
        <w:rPr>
          <w:bCs/>
          <w:color w:val="91928E"/>
          <w:spacing w:val="-4"/>
          <w:sz w:val="24"/>
          <w:szCs w:val="24"/>
          <w:shd w:val="clear" w:color="auto" w:fill="FFFFFF"/>
        </w:rPr>
        <w:t xml:space="preserve"> είναι και η μη ύπαρξη αριθμητικά αναγκαίου προσωπικού για τις επιβλέψεις των Έργων από την Υπηρεσία. </w:t>
      </w:r>
    </w:p>
    <w:p w14:paraId="0A789510" w14:textId="6363557A" w:rsidR="00F63061" w:rsidRPr="009444CF" w:rsidRDefault="00F63061" w:rsidP="00F63061">
      <w:pPr>
        <w:numPr>
          <w:ilvl w:val="0"/>
          <w:numId w:val="41"/>
        </w:num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Έγινε ενημέρωση για τα διάφορα έργα που είναι σε εξέλιξη είτε σε Μελετητικό στάδιο, είτε σε Στάδιο Κατασκευής. Μεγάλο πρόβλημα εντοπίζεται στις </w:t>
      </w:r>
      <w:r w:rsidRPr="00C64431">
        <w:rPr>
          <w:b/>
          <w:bCs/>
          <w:color w:val="91928E"/>
          <w:spacing w:val="-4"/>
          <w:sz w:val="24"/>
          <w:szCs w:val="24"/>
          <w:shd w:val="clear" w:color="auto" w:fill="FFFFFF"/>
        </w:rPr>
        <w:t>τιμές του σκυροδέματος</w:t>
      </w:r>
      <w:r w:rsidRPr="00C64431">
        <w:rPr>
          <w:bCs/>
          <w:color w:val="91928E"/>
          <w:spacing w:val="-4"/>
          <w:sz w:val="24"/>
          <w:szCs w:val="24"/>
          <w:shd w:val="clear" w:color="auto" w:fill="FFFFFF"/>
        </w:rPr>
        <w:t xml:space="preserve">, καθώς λόγω της κατάστασης στην τοπική αγορά, κινούνται σε </w:t>
      </w:r>
      <w:r w:rsidRPr="00C64431">
        <w:rPr>
          <w:b/>
          <w:bCs/>
          <w:color w:val="91928E"/>
          <w:spacing w:val="-4"/>
          <w:sz w:val="24"/>
          <w:szCs w:val="24"/>
          <w:shd w:val="clear" w:color="auto" w:fill="FFFFFF"/>
        </w:rPr>
        <w:t>πολύ υψηλά επίπεδα</w:t>
      </w:r>
      <w:r w:rsidRPr="00C64431">
        <w:rPr>
          <w:bCs/>
          <w:color w:val="91928E"/>
          <w:spacing w:val="-4"/>
          <w:sz w:val="24"/>
          <w:szCs w:val="24"/>
          <w:shd w:val="clear" w:color="auto" w:fill="FFFFFF"/>
        </w:rPr>
        <w:t xml:space="preserve">. Αυτό δημιουργεί προβλήματα στις εργολαβίες, αλλά και στη σύνταξη των τευχών δημοπράτησης από την Υπηρεσία. </w:t>
      </w:r>
    </w:p>
    <w:p w14:paraId="4EFB38F0" w14:textId="77777777" w:rsidR="00F63061" w:rsidRPr="00C64431" w:rsidRDefault="00F63061" w:rsidP="00F63061">
      <w:pPr>
        <w:jc w:val="both"/>
        <w:rPr>
          <w:b/>
          <w:bCs/>
          <w:color w:val="91928E"/>
          <w:spacing w:val="-4"/>
          <w:sz w:val="24"/>
          <w:szCs w:val="24"/>
          <w:u w:val="single"/>
          <w:shd w:val="clear" w:color="auto" w:fill="FFFFFF"/>
        </w:rPr>
      </w:pPr>
      <w:r w:rsidRPr="00C64431">
        <w:rPr>
          <w:b/>
          <w:bCs/>
          <w:color w:val="91928E"/>
          <w:spacing w:val="-4"/>
          <w:sz w:val="24"/>
          <w:szCs w:val="24"/>
          <w:u w:val="single"/>
          <w:shd w:val="clear" w:color="auto" w:fill="FFFFFF"/>
        </w:rPr>
        <w:t>Συνάντηση με Αυτοτελές Τμήμα Πολεοδομίας</w:t>
      </w:r>
    </w:p>
    <w:p w14:paraId="16C43CE3"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Από την ενημέρωση των υπαλλήλων της ΥΔΟΜ, επιβεβαιώθηκε η πληροφόρηση που υπήρχε, πως σήμερα το τμήμα δεν έχει Προϊστάμενο, με αποτέλεσμα να μην είναι εφικτό να προχωρήσουν αιτήματα μηχανικών και πολιτών όπως, έκδοση Οικοδομικών Αδειών, έκδοση Βεβαιώσεων για επιτρεπόμενες χρήσεις γης, ηλεκτροδοτήσεις ακινήτων, διεκπεραίωση υποθέσεων αυθαιρέτων, δηλώσεις ιδιοκτησίας, αυτοψίες για επικίνδυνα κλπ. Αποτέλεσμα της κατάστασης αυτής είναι η αγανάκτηση που εισπράττουν οι υπάλληλοι από ιδιώτες και συναδέλφους μηχανικούς.</w:t>
      </w:r>
    </w:p>
    <w:p w14:paraId="016080F3"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Εν συντομία, η τρέχουσα κατάσταση στην Υπηρεσία, έχει προκύψει μετά από απόφαση της Αποκεντρωμένης Διοίκησης Κρήτης με αριθ. 723/23.12.2024, με την οποία ακυρώθηκε η υπ’ </w:t>
      </w:r>
      <w:proofErr w:type="spellStart"/>
      <w:r w:rsidRPr="00C64431">
        <w:rPr>
          <w:bCs/>
          <w:color w:val="91928E"/>
          <w:spacing w:val="-4"/>
          <w:sz w:val="24"/>
          <w:szCs w:val="24"/>
          <w:shd w:val="clear" w:color="auto" w:fill="FFFFFF"/>
        </w:rPr>
        <w:t>αριθμ</w:t>
      </w:r>
      <w:proofErr w:type="spellEnd"/>
      <w:r w:rsidRPr="00C64431">
        <w:rPr>
          <w:bCs/>
          <w:color w:val="91928E"/>
          <w:spacing w:val="-4"/>
          <w:sz w:val="24"/>
          <w:szCs w:val="24"/>
          <w:shd w:val="clear" w:color="auto" w:fill="FFFFFF"/>
        </w:rPr>
        <w:t>. 1422/4.10.2024 απόφαση Δημάρχου, που σύμφωνα με την τελευταία, τοποθετούνταν νέος αναπληρωτής προϊστάμενος στην ΥΔΟΜ, με παράλληλα καθήκοντα, ο ήδη Δ/</w:t>
      </w:r>
      <w:proofErr w:type="spellStart"/>
      <w:r w:rsidRPr="00C64431">
        <w:rPr>
          <w:bCs/>
          <w:color w:val="91928E"/>
          <w:spacing w:val="-4"/>
          <w:sz w:val="24"/>
          <w:szCs w:val="24"/>
          <w:shd w:val="clear" w:color="auto" w:fill="FFFFFF"/>
        </w:rPr>
        <w:t>ντης</w:t>
      </w:r>
      <w:proofErr w:type="spellEnd"/>
      <w:r w:rsidRPr="00C64431">
        <w:rPr>
          <w:bCs/>
          <w:color w:val="91928E"/>
          <w:spacing w:val="-4"/>
          <w:sz w:val="24"/>
          <w:szCs w:val="24"/>
          <w:shd w:val="clear" w:color="auto" w:fill="FFFFFF"/>
        </w:rPr>
        <w:t xml:space="preserve"> της </w:t>
      </w:r>
      <w:r w:rsidRPr="00C64431">
        <w:rPr>
          <w:bCs/>
          <w:color w:val="91928E"/>
          <w:spacing w:val="-4"/>
          <w:sz w:val="24"/>
          <w:szCs w:val="24"/>
          <w:shd w:val="clear" w:color="auto" w:fill="FFFFFF"/>
        </w:rPr>
        <w:lastRenderedPageBreak/>
        <w:t xml:space="preserve">Τεχνικής Υπηρεσίας, κ. </w:t>
      </w:r>
      <w:proofErr w:type="spellStart"/>
      <w:r w:rsidRPr="00C64431">
        <w:rPr>
          <w:bCs/>
          <w:color w:val="91928E"/>
          <w:spacing w:val="-4"/>
          <w:sz w:val="24"/>
          <w:szCs w:val="24"/>
          <w:shd w:val="clear" w:color="auto" w:fill="FFFFFF"/>
        </w:rPr>
        <w:t>Τσουκνάκης</w:t>
      </w:r>
      <w:proofErr w:type="spellEnd"/>
      <w:r w:rsidRPr="00C64431">
        <w:rPr>
          <w:bCs/>
          <w:color w:val="91928E"/>
          <w:spacing w:val="-4"/>
          <w:sz w:val="24"/>
          <w:szCs w:val="24"/>
          <w:shd w:val="clear" w:color="auto" w:fill="FFFFFF"/>
        </w:rPr>
        <w:t xml:space="preserve"> Νικόλαος. Η απόφαση της Αποκεντρωμένης είχε εκδοθεί, κατόπιν προσφυγής της κα. </w:t>
      </w:r>
      <w:proofErr w:type="spellStart"/>
      <w:r w:rsidRPr="00C64431">
        <w:rPr>
          <w:bCs/>
          <w:color w:val="91928E"/>
          <w:spacing w:val="-4"/>
          <w:sz w:val="24"/>
          <w:szCs w:val="24"/>
          <w:shd w:val="clear" w:color="auto" w:fill="FFFFFF"/>
        </w:rPr>
        <w:t>Πασχαλάκη</w:t>
      </w:r>
      <w:proofErr w:type="spellEnd"/>
      <w:r w:rsidRPr="00C64431">
        <w:rPr>
          <w:bCs/>
          <w:color w:val="91928E"/>
          <w:spacing w:val="-4"/>
          <w:sz w:val="24"/>
          <w:szCs w:val="24"/>
          <w:shd w:val="clear" w:color="auto" w:fill="FFFFFF"/>
        </w:rPr>
        <w:t xml:space="preserve"> Ελένης κατά της συγκεκριμένης απόφασης του Δημάρχου. Σήμερα, περιμένουμε την εξέταση της υπόθεσης από την Επιτροπή του άρθρου 152, μετά από προσφυγή που έκανε ο Δήμος κατά της Απόφασης της Αποκεντρωμένης Διοίκησης Κρήτης, ώστε να δούμε που θα οδηγηθεί η κατάσταση. </w:t>
      </w:r>
    </w:p>
    <w:p w14:paraId="6E3F8B65"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Αίτημα της Υπηρεσίας αλλά και των μηχανικών που εξυπηρετούνται από το αυτοτελές τμήμα Πολεοδομίας, είναι να βρεθεί άμεσα βιώσιμη λύση στο θέμα τοποθέτησης προϊσταμένου, ώστε να λειτουργήσει πάλι η ΥΔΟΜ. </w:t>
      </w:r>
    </w:p>
    <w:p w14:paraId="16D38679"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Επιπλέον του παραπάνω ζητήματος, τέθηκε και θέμα </w:t>
      </w:r>
      <w:proofErr w:type="spellStart"/>
      <w:r w:rsidRPr="00C64431">
        <w:rPr>
          <w:bCs/>
          <w:color w:val="91928E"/>
          <w:spacing w:val="-4"/>
          <w:sz w:val="24"/>
          <w:szCs w:val="24"/>
          <w:shd w:val="clear" w:color="auto" w:fill="FFFFFF"/>
        </w:rPr>
        <w:t>Υποστελέχωσης</w:t>
      </w:r>
      <w:proofErr w:type="spellEnd"/>
      <w:r w:rsidRPr="00C64431">
        <w:rPr>
          <w:bCs/>
          <w:color w:val="91928E"/>
          <w:spacing w:val="-4"/>
          <w:sz w:val="24"/>
          <w:szCs w:val="24"/>
          <w:shd w:val="clear" w:color="auto" w:fill="FFFFFF"/>
        </w:rPr>
        <w:t xml:space="preserve">, καθώς, χωρίς το απαιτούμενο έμψυχο δυναμικό, θίγεται η λειτουργία ενός τόσο σημαντικού Τμήματος για την Ανάπτυξη του τόπου. </w:t>
      </w:r>
    </w:p>
    <w:p w14:paraId="4BDA9ACF" w14:textId="77777777" w:rsidR="00F63061" w:rsidRPr="00C64431" w:rsidRDefault="00F63061" w:rsidP="00F63061">
      <w:pPr>
        <w:jc w:val="both"/>
        <w:rPr>
          <w:b/>
          <w:bCs/>
          <w:color w:val="91928E"/>
          <w:spacing w:val="-4"/>
          <w:sz w:val="24"/>
          <w:szCs w:val="24"/>
          <w:u w:val="single"/>
          <w:shd w:val="clear" w:color="auto" w:fill="FFFFFF"/>
        </w:rPr>
      </w:pPr>
      <w:r w:rsidRPr="00C64431">
        <w:rPr>
          <w:b/>
          <w:bCs/>
          <w:color w:val="91928E"/>
          <w:spacing w:val="-4"/>
          <w:sz w:val="24"/>
          <w:szCs w:val="24"/>
          <w:u w:val="single"/>
          <w:shd w:val="clear" w:color="auto" w:fill="FFFFFF"/>
        </w:rPr>
        <w:t>Συνάντηση με τον Δήμαρχο Σητείας και τον Αντιδήμαρχο Τεχνικών Υπηρεσιών</w:t>
      </w:r>
    </w:p>
    <w:p w14:paraId="1C71E2A6"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Μετά την επίσκεψη στις παραπάνω Υπηρεσίες, η Ν.Ε. Λασιθίου βρέθηκε στο Γραφείο του Δημάρχου Σητείας. Έγινε μια πληρέστατη ενημέρωση για τα έργα που είναι σε εξέλιξη όπως, η Ανάπλαση στο κέντρο της πόλης, η θωράκιση του παραλιακού μετώπου με κυματοθραύστες, η συνολική αναβάθμιση του πρώην Επαρχείου Σητείας, οι πλωτές εξέδρες, η μετατροπή του κολυμβητηρίου σε γήπεδο μπάσκετ κλπ. </w:t>
      </w:r>
    </w:p>
    <w:p w14:paraId="5810BFE9"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Ως ΤΕΕ θέσαμε στην ατζέντα και συζητήθηκαν επίσης τα παρακάτω θέματα μεγάλης σημασίας:</w:t>
      </w:r>
    </w:p>
    <w:p w14:paraId="159F4409" w14:textId="77777777" w:rsidR="00F63061" w:rsidRPr="00C64431" w:rsidRDefault="00F63061" w:rsidP="00F63061">
      <w:pPr>
        <w:numPr>
          <w:ilvl w:val="0"/>
          <w:numId w:val="42"/>
        </w:numPr>
        <w:jc w:val="both"/>
        <w:rPr>
          <w:bCs/>
          <w:color w:val="91928E"/>
          <w:spacing w:val="-4"/>
          <w:sz w:val="24"/>
          <w:szCs w:val="24"/>
          <w:shd w:val="clear" w:color="auto" w:fill="FFFFFF"/>
        </w:rPr>
      </w:pPr>
      <w:r w:rsidRPr="00C64431">
        <w:rPr>
          <w:b/>
          <w:bCs/>
          <w:color w:val="91928E"/>
          <w:spacing w:val="-4"/>
          <w:sz w:val="24"/>
          <w:szCs w:val="24"/>
          <w:shd w:val="clear" w:color="auto" w:fill="FFFFFF"/>
        </w:rPr>
        <w:t>Ειδικό Πολεοδομικό Σχέδιο της Σητείας</w:t>
      </w:r>
      <w:r w:rsidRPr="00C64431">
        <w:rPr>
          <w:bCs/>
          <w:color w:val="91928E"/>
          <w:spacing w:val="-4"/>
          <w:sz w:val="24"/>
          <w:szCs w:val="24"/>
          <w:shd w:val="clear" w:color="auto" w:fill="FFFFFF"/>
        </w:rPr>
        <w:t xml:space="preserve">. Αιτηθήκαμε ως όργανο να υπάρξει ανοικτή συνάντηση, με σκοπό την ενημέρωση από την εταιρία «Όριο» που έχει αναλάβει την εκπόνηση της Μελέτης. Για ένα τόσο σημαντικό αναπτυξιακό εργαλείο για τον τόπο, </w:t>
      </w:r>
      <w:r w:rsidRPr="00C64431">
        <w:rPr>
          <w:b/>
          <w:bCs/>
          <w:color w:val="91928E"/>
          <w:spacing w:val="-4"/>
          <w:sz w:val="24"/>
          <w:szCs w:val="24"/>
          <w:shd w:val="clear" w:color="auto" w:fill="FFFFFF"/>
        </w:rPr>
        <w:t>πρέπει να</w:t>
      </w:r>
      <w:r w:rsidRPr="00C64431">
        <w:rPr>
          <w:bCs/>
          <w:color w:val="91928E"/>
          <w:spacing w:val="-4"/>
          <w:sz w:val="24"/>
          <w:szCs w:val="24"/>
          <w:shd w:val="clear" w:color="auto" w:fill="FFFFFF"/>
        </w:rPr>
        <w:t xml:space="preserve"> </w:t>
      </w:r>
      <w:r w:rsidRPr="00C64431">
        <w:rPr>
          <w:b/>
          <w:bCs/>
          <w:color w:val="91928E"/>
          <w:spacing w:val="-4"/>
          <w:sz w:val="24"/>
          <w:szCs w:val="24"/>
          <w:shd w:val="clear" w:color="auto" w:fill="FFFFFF"/>
        </w:rPr>
        <w:t>υπάρχει έγκαιρη ενημέρωση και ικανοί χρόνοι διαβούλευσης,</w:t>
      </w:r>
      <w:r w:rsidRPr="00C64431">
        <w:rPr>
          <w:bCs/>
          <w:color w:val="91928E"/>
          <w:spacing w:val="-4"/>
          <w:sz w:val="24"/>
          <w:szCs w:val="24"/>
          <w:shd w:val="clear" w:color="auto" w:fill="FFFFFF"/>
        </w:rPr>
        <w:t xml:space="preserve"> ώστε το αποτέλεσμα να ανταποκρίνεται στο μέγιστο βαθμό, στην κατεύθυνση της ανάπτυξης που θέλουμε να έχει ο Δήμος της Σητείας τα επόμενα χρόνια. </w:t>
      </w:r>
    </w:p>
    <w:p w14:paraId="1A01C073" w14:textId="77777777" w:rsidR="00F63061" w:rsidRPr="00C64431" w:rsidRDefault="00F63061" w:rsidP="00F63061">
      <w:pPr>
        <w:numPr>
          <w:ilvl w:val="0"/>
          <w:numId w:val="42"/>
        </w:numPr>
        <w:jc w:val="both"/>
        <w:rPr>
          <w:b/>
          <w:bCs/>
          <w:color w:val="91928E"/>
          <w:spacing w:val="-4"/>
          <w:sz w:val="24"/>
          <w:szCs w:val="24"/>
          <w:shd w:val="clear" w:color="auto" w:fill="FFFFFF"/>
        </w:rPr>
      </w:pPr>
      <w:r w:rsidRPr="00C64431">
        <w:rPr>
          <w:b/>
          <w:bCs/>
          <w:color w:val="91928E"/>
          <w:spacing w:val="-4"/>
          <w:sz w:val="24"/>
          <w:szCs w:val="24"/>
          <w:shd w:val="clear" w:color="auto" w:fill="FFFFFF"/>
        </w:rPr>
        <w:t xml:space="preserve">ΒΟΑΚ. </w:t>
      </w:r>
      <w:r w:rsidRPr="00C64431">
        <w:rPr>
          <w:bCs/>
          <w:color w:val="91928E"/>
          <w:spacing w:val="-4"/>
          <w:sz w:val="24"/>
          <w:szCs w:val="24"/>
          <w:shd w:val="clear" w:color="auto" w:fill="FFFFFF"/>
        </w:rPr>
        <w:t xml:space="preserve">Συζητήθηκαν τα συμπεράσματα από την, κατά γενική ομολογία, επιτυχημένη ημερίδα για τον ΒΟΑΚ, που έλαβε χώρα στη Σητεία, μια πρωτοβουλία του ΤΕΕ/ΤΑΚ, με </w:t>
      </w:r>
      <w:proofErr w:type="spellStart"/>
      <w:r w:rsidRPr="00C64431">
        <w:rPr>
          <w:bCs/>
          <w:color w:val="91928E"/>
          <w:spacing w:val="-4"/>
          <w:sz w:val="24"/>
          <w:szCs w:val="24"/>
          <w:shd w:val="clear" w:color="auto" w:fill="FFFFFF"/>
        </w:rPr>
        <w:t>συνδιοργανωτές</w:t>
      </w:r>
      <w:proofErr w:type="spellEnd"/>
      <w:r w:rsidRPr="00C64431">
        <w:rPr>
          <w:bCs/>
          <w:color w:val="91928E"/>
          <w:spacing w:val="-4"/>
          <w:sz w:val="24"/>
          <w:szCs w:val="24"/>
          <w:shd w:val="clear" w:color="auto" w:fill="FFFFFF"/>
        </w:rPr>
        <w:t xml:space="preserve"> τον Δήμο Σητείας και την Περιφέρεια Κρήτης. Συντάχθηκε </w:t>
      </w:r>
      <w:r w:rsidRPr="00C64431">
        <w:rPr>
          <w:b/>
          <w:bCs/>
          <w:color w:val="91928E"/>
          <w:spacing w:val="-4"/>
          <w:sz w:val="24"/>
          <w:szCs w:val="24"/>
          <w:shd w:val="clear" w:color="auto" w:fill="FFFFFF"/>
        </w:rPr>
        <w:t>ψήφισμα</w:t>
      </w:r>
      <w:r w:rsidRPr="00C64431">
        <w:rPr>
          <w:bCs/>
          <w:color w:val="91928E"/>
          <w:spacing w:val="-4"/>
          <w:sz w:val="24"/>
          <w:szCs w:val="24"/>
          <w:shd w:val="clear" w:color="auto" w:fill="FFFFFF"/>
        </w:rPr>
        <w:t xml:space="preserve"> από τη Μόνιμη Επιτροπή Μεταφορών του ΤΕΕ/ΤΑΚ, το οποίο θα προωθηθεί προσεχώς προς υπογραφή από όλους όσους συμμετείχαν στην ημερίδα, αλλά και από όλους όσους στηρίζουν το </w:t>
      </w:r>
      <w:r w:rsidRPr="00C64431">
        <w:rPr>
          <w:b/>
          <w:bCs/>
          <w:color w:val="91928E"/>
          <w:spacing w:val="-4"/>
          <w:sz w:val="24"/>
          <w:szCs w:val="24"/>
          <w:shd w:val="clear" w:color="auto" w:fill="FFFFFF"/>
        </w:rPr>
        <w:t xml:space="preserve">ΔΙΚΑΙΟ ΑΙΤΗΜΑ των Κρητικών για «έναν ενιαίο, αδιαίρετο ΒΟΑΚ από την Σητεία μέχρι την Κίσσαμο». </w:t>
      </w:r>
    </w:p>
    <w:p w14:paraId="5040B193" w14:textId="77777777" w:rsidR="00F63061" w:rsidRPr="00C64431" w:rsidRDefault="00F63061" w:rsidP="00F63061">
      <w:pPr>
        <w:numPr>
          <w:ilvl w:val="0"/>
          <w:numId w:val="43"/>
        </w:num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Διαχείριση Νερού. Κατά την άποψη του τεχνικού κόσμου, πρέπει να υπάρξει μία διαχείριση, η οποία να είναι πέρα από τα όρια του Δήμου, με συνεργασία με τους όμορους Δήμους. Έγινε αναφορά σε έργα υποδομής και ανάπτυξης, όπως αυτά των </w:t>
      </w:r>
      <w:proofErr w:type="spellStart"/>
      <w:r w:rsidRPr="00C64431">
        <w:rPr>
          <w:bCs/>
          <w:color w:val="91928E"/>
          <w:spacing w:val="-4"/>
          <w:sz w:val="24"/>
          <w:szCs w:val="24"/>
          <w:shd w:val="clear" w:color="auto" w:fill="FFFFFF"/>
        </w:rPr>
        <w:t>Χοχλακιών</w:t>
      </w:r>
      <w:proofErr w:type="spellEnd"/>
      <w:r w:rsidRPr="00C64431">
        <w:rPr>
          <w:bCs/>
          <w:color w:val="91928E"/>
          <w:spacing w:val="-4"/>
          <w:sz w:val="24"/>
          <w:szCs w:val="24"/>
          <w:shd w:val="clear" w:color="auto" w:fill="FFFFFF"/>
        </w:rPr>
        <w:t xml:space="preserve"> αλλά και του Αγίου Ιωάννη στην Ιεράπετρα, που πρέπει, όπως τονίστηκε, </w:t>
      </w:r>
      <w:r w:rsidRPr="00C64431">
        <w:rPr>
          <w:bCs/>
          <w:color w:val="91928E"/>
          <w:spacing w:val="-4"/>
          <w:sz w:val="24"/>
          <w:szCs w:val="24"/>
          <w:shd w:val="clear" w:color="auto" w:fill="FFFFFF"/>
        </w:rPr>
        <w:lastRenderedPageBreak/>
        <w:t xml:space="preserve">να προχωρήσουν άμεσα καθώς η παρατεταμένη ανομβρία έχει δημιουργήσει πολλά προβλήματα στον πρωτογενή τομέα και όχι μόνο. </w:t>
      </w:r>
    </w:p>
    <w:p w14:paraId="5CE93E46" w14:textId="77777777" w:rsidR="00F63061" w:rsidRPr="00C64431" w:rsidRDefault="00F63061" w:rsidP="00F63061">
      <w:pPr>
        <w:numPr>
          <w:ilvl w:val="0"/>
          <w:numId w:val="43"/>
        </w:num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Λειτουργία ΥΔΟΜ (Πολεοδομίας) Σητείας. Σε συνέχεια της παραπάνω πληροφόρησης για το θέμα της πολεοδομίας, ο Δήμαρχος ζήτησε πίστωση χρόνου για την επίλυσή του, καθώς διαβεβαίωσε πως σε διάστημα 10 περίπου ημερών θα έχουμε εξελίξεις. Αναμένουμε ως ΤΕΕ με αγωνία την επίλυση του θέματος και προσδοκούμε σε μια τελική, βιώσιμη και ουσιαστική λύση, ώστε να πάψει η αναστάτωση για τους πολίτες και συναδέλφους μηχανικούς και να διεκπεραιώνονται τα αιτήματα των δημοτών με τον καλύτερο τρόπο. </w:t>
      </w:r>
    </w:p>
    <w:p w14:paraId="7B06F684"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Η Ν.Ε. Λασιθίου ΤΕΕ/ΤΑΚ, ευχαρίστησε θερμά τον Δήμαρχο και τον Αντιδήμαρχο για την πολύ εποικοδομητική συζήτηση που είχαν και δεσμεύτηκε πως θα κάνει κάθε δυνατή προσπάθεια, στην κατεύθυνση της επίλυσης θεμάτων που άπτονται του τεχνικού κλάδου, με στόχο την Ανάπτυξη του τόπου και τη διευκόλυνση της καθημερινότητας των πολιτών.  </w:t>
      </w:r>
    </w:p>
    <w:p w14:paraId="552C2628"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Στη συνάντηση συμμετείχαν ο Δήμαρχος Σητείας, κ. Ζερβάκης Γεώργιος, ο Αντιδήμαρχος Τεχνικών Υπηρεσιών, κ. Σπυριδάκης Στυλιανός, ο κ. Εμμανουήλ </w:t>
      </w:r>
      <w:proofErr w:type="spellStart"/>
      <w:r w:rsidRPr="00C64431">
        <w:rPr>
          <w:bCs/>
          <w:color w:val="91928E"/>
          <w:spacing w:val="-4"/>
          <w:sz w:val="24"/>
          <w:szCs w:val="24"/>
          <w:shd w:val="clear" w:color="auto" w:fill="FFFFFF"/>
        </w:rPr>
        <w:t>Καραλάκης</w:t>
      </w:r>
      <w:proofErr w:type="spellEnd"/>
      <w:r w:rsidRPr="00C64431">
        <w:rPr>
          <w:bCs/>
          <w:color w:val="91928E"/>
          <w:spacing w:val="-4"/>
          <w:sz w:val="24"/>
          <w:szCs w:val="24"/>
          <w:shd w:val="clear" w:color="auto" w:fill="FFFFFF"/>
        </w:rPr>
        <w:t xml:space="preserve">, Γεν. Γραμματέας της Δ.Ε. ΤΕΕ/ΤΑΚ, ο κ. Πατεράκης Γεώργιος, πρόεδρος της Ν.Ε. Λασιθίου ΤΕΕ/ΤΑΚ, ο κ. </w:t>
      </w:r>
      <w:proofErr w:type="spellStart"/>
      <w:r w:rsidRPr="00C64431">
        <w:rPr>
          <w:bCs/>
          <w:color w:val="91928E"/>
          <w:spacing w:val="-4"/>
          <w:sz w:val="24"/>
          <w:szCs w:val="24"/>
          <w:shd w:val="clear" w:color="auto" w:fill="FFFFFF"/>
        </w:rPr>
        <w:t>Μοδάτσος</w:t>
      </w:r>
      <w:proofErr w:type="spellEnd"/>
      <w:r w:rsidRPr="00C64431">
        <w:rPr>
          <w:bCs/>
          <w:color w:val="91928E"/>
          <w:spacing w:val="-4"/>
          <w:sz w:val="24"/>
          <w:szCs w:val="24"/>
          <w:shd w:val="clear" w:color="auto" w:fill="FFFFFF"/>
        </w:rPr>
        <w:t xml:space="preserve"> </w:t>
      </w:r>
      <w:proofErr w:type="spellStart"/>
      <w:r w:rsidRPr="00C64431">
        <w:rPr>
          <w:bCs/>
          <w:color w:val="91928E"/>
          <w:spacing w:val="-4"/>
          <w:sz w:val="24"/>
          <w:szCs w:val="24"/>
          <w:shd w:val="clear" w:color="auto" w:fill="FFFFFF"/>
        </w:rPr>
        <w:t>Μάρκ.ς</w:t>
      </w:r>
      <w:proofErr w:type="spellEnd"/>
      <w:r w:rsidRPr="00C64431">
        <w:rPr>
          <w:bCs/>
          <w:color w:val="91928E"/>
          <w:spacing w:val="-4"/>
          <w:sz w:val="24"/>
          <w:szCs w:val="24"/>
          <w:shd w:val="clear" w:color="auto" w:fill="FFFFFF"/>
        </w:rPr>
        <w:t xml:space="preserve">, Αντιπρόεδρος της Ν.Ε. Λασιθίου ΤΕΕ/ΤΑΚ, ο κ. </w:t>
      </w:r>
      <w:proofErr w:type="spellStart"/>
      <w:r w:rsidRPr="00C64431">
        <w:rPr>
          <w:bCs/>
          <w:color w:val="91928E"/>
          <w:spacing w:val="-4"/>
          <w:sz w:val="24"/>
          <w:szCs w:val="24"/>
          <w:shd w:val="clear" w:color="auto" w:fill="FFFFFF"/>
        </w:rPr>
        <w:t>Μαμουνάκης</w:t>
      </w:r>
      <w:proofErr w:type="spellEnd"/>
      <w:r w:rsidRPr="00C64431">
        <w:rPr>
          <w:bCs/>
          <w:color w:val="91928E"/>
          <w:spacing w:val="-4"/>
          <w:sz w:val="24"/>
          <w:szCs w:val="24"/>
          <w:shd w:val="clear" w:color="auto" w:fill="FFFFFF"/>
        </w:rPr>
        <w:t xml:space="preserve"> Γεώργιος, Γραμματέας της Ν.Ε. Λασιθίου ΤΕΕ/ΤΑΚ, ο κ. </w:t>
      </w:r>
      <w:proofErr w:type="spellStart"/>
      <w:r w:rsidRPr="00C64431">
        <w:rPr>
          <w:bCs/>
          <w:color w:val="91928E"/>
          <w:spacing w:val="-4"/>
          <w:sz w:val="24"/>
          <w:szCs w:val="24"/>
          <w:shd w:val="clear" w:color="auto" w:fill="FFFFFF"/>
        </w:rPr>
        <w:t>Ρουκ.υνάκης</w:t>
      </w:r>
      <w:proofErr w:type="spellEnd"/>
      <w:r w:rsidRPr="00C64431">
        <w:rPr>
          <w:bCs/>
          <w:color w:val="91928E"/>
          <w:spacing w:val="-4"/>
          <w:sz w:val="24"/>
          <w:szCs w:val="24"/>
          <w:shd w:val="clear" w:color="auto" w:fill="FFFFFF"/>
        </w:rPr>
        <w:t xml:space="preserve"> Εμμανουήλ, μέλος της Ν.Ε. Λασιθίου ΤΕΕ/ΤΑΚ.</w:t>
      </w:r>
    </w:p>
    <w:p w14:paraId="19C09E48" w14:textId="77777777" w:rsidR="00F63061" w:rsidRPr="00C64431" w:rsidRDefault="00F63061" w:rsidP="00F63061">
      <w:pPr>
        <w:jc w:val="both"/>
        <w:rPr>
          <w:bCs/>
          <w:color w:val="91928E"/>
          <w:spacing w:val="-4"/>
          <w:sz w:val="24"/>
          <w:szCs w:val="24"/>
          <w:shd w:val="clear" w:color="auto" w:fill="FFFFFF"/>
        </w:rPr>
      </w:pPr>
    </w:p>
    <w:p w14:paraId="0D84EA27"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t>ΚΟΠΗ ΠΡΩΤΟΧΡΟΝΙΑΤΙΚΗΣ ΠΙΤΑΣ ΤΕΕ/ΤΑΚ.</w:t>
      </w:r>
    </w:p>
    <w:p w14:paraId="3F17A446" w14:textId="77777777" w:rsidR="00F63061" w:rsidRPr="00284A60" w:rsidRDefault="00F63061" w:rsidP="00F63061">
      <w:pPr>
        <w:jc w:val="both"/>
        <w:rPr>
          <w:bCs/>
          <w:color w:val="91928E"/>
          <w:spacing w:val="-4"/>
          <w:sz w:val="24"/>
          <w:szCs w:val="24"/>
          <w:shd w:val="clear" w:color="auto" w:fill="FFFFFF"/>
        </w:rPr>
      </w:pPr>
      <w:r>
        <w:rPr>
          <w:noProof/>
        </w:rPr>
        <w:drawing>
          <wp:anchor distT="0" distB="0" distL="114300" distR="114300" simplePos="0" relativeHeight="251683840" behindDoc="0" locked="0" layoutInCell="1" allowOverlap="1" wp14:anchorId="492CEEC9" wp14:editId="5BD17EAB">
            <wp:simplePos x="0" y="0"/>
            <wp:positionH relativeFrom="margin">
              <wp:posOffset>3200400</wp:posOffset>
            </wp:positionH>
            <wp:positionV relativeFrom="paragraph">
              <wp:posOffset>155575</wp:posOffset>
            </wp:positionV>
            <wp:extent cx="2227580" cy="2762250"/>
            <wp:effectExtent l="0" t="0" r="1270" b="0"/>
            <wp:wrapSquare wrapText="bothSides"/>
            <wp:docPr id="2" name="Picture 1"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3 άτομα και κείμεν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758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 xml:space="preserve">Στις 14 Φεβρουαρίου </w:t>
      </w:r>
      <w:r>
        <w:rPr>
          <w:bCs/>
          <w:color w:val="91928E"/>
          <w:spacing w:val="-4"/>
          <w:sz w:val="24"/>
          <w:szCs w:val="24"/>
          <w:shd w:val="clear" w:color="auto" w:fill="FFFFFF"/>
        </w:rPr>
        <w:t>σ</w:t>
      </w:r>
      <w:r w:rsidRPr="00284A60">
        <w:rPr>
          <w:bCs/>
          <w:color w:val="91928E"/>
          <w:spacing w:val="-4"/>
          <w:sz w:val="24"/>
          <w:szCs w:val="24"/>
          <w:shd w:val="clear" w:color="auto" w:fill="FFFFFF"/>
        </w:rPr>
        <w:t>ε ιδιαίτερα ζεστή και εορταστική ατμόσφαιρα πραγματοποιήθηκε η καθιερωμένη κοπή της πρωτοχρονιάτικης πίτας του Τμήματος Ανατολικής Κρήτης του Τεχνικού Επιμελητηρίου Ελλάδας (ΤΕΕ/ΤΑΚ), παρουσία πλήθους μελών, συναδέλφων μηχανικών, εκπροσώπων της τοπικής αυτοδιοίκησης, των φορέων και του ακαδημαϊκού χώρου.</w:t>
      </w:r>
    </w:p>
    <w:p w14:paraId="0905DD8F" w14:textId="77777777" w:rsidR="00F63061" w:rsidRPr="00284A60" w:rsidRDefault="00F63061" w:rsidP="00F63061">
      <w:pPr>
        <w:jc w:val="both"/>
        <w:rPr>
          <w:bCs/>
          <w:color w:val="91928E"/>
          <w:spacing w:val="-4"/>
          <w:sz w:val="24"/>
          <w:szCs w:val="24"/>
          <w:shd w:val="clear" w:color="auto" w:fill="FFFFFF"/>
        </w:rPr>
      </w:pPr>
      <w:r w:rsidRPr="00284A60">
        <w:rPr>
          <w:bCs/>
          <w:color w:val="91928E"/>
          <w:spacing w:val="-4"/>
          <w:sz w:val="24"/>
          <w:szCs w:val="24"/>
          <w:shd w:val="clear" w:color="auto" w:fill="FFFFFF"/>
        </w:rPr>
        <w:t xml:space="preserve">Κατά τον σύντομο χαιρετισμό του, ο Πρόεδρος της ΔΕ ΤΕΕ/ΤΑΚ, </w:t>
      </w:r>
      <w:r>
        <w:rPr>
          <w:bCs/>
          <w:color w:val="91928E"/>
          <w:spacing w:val="-4"/>
          <w:sz w:val="24"/>
          <w:szCs w:val="24"/>
          <w:shd w:val="clear" w:color="auto" w:fill="FFFFFF"/>
        </w:rPr>
        <w:t xml:space="preserve">κ. Γεώργιος </w:t>
      </w:r>
      <w:proofErr w:type="spellStart"/>
      <w:r>
        <w:rPr>
          <w:bCs/>
          <w:color w:val="91928E"/>
          <w:spacing w:val="-4"/>
          <w:sz w:val="24"/>
          <w:szCs w:val="24"/>
          <w:shd w:val="clear" w:color="auto" w:fill="FFFFFF"/>
        </w:rPr>
        <w:t>Ταβερναράκης</w:t>
      </w:r>
      <w:proofErr w:type="spellEnd"/>
      <w:r w:rsidRPr="00284A60">
        <w:rPr>
          <w:bCs/>
          <w:color w:val="91928E"/>
          <w:spacing w:val="-4"/>
          <w:sz w:val="24"/>
          <w:szCs w:val="24"/>
          <w:shd w:val="clear" w:color="auto" w:fill="FFFFFF"/>
        </w:rPr>
        <w:t xml:space="preserve"> ευχήθηκε μια δημιουργική και παραγωγική χρονιά για όλους τους </w:t>
      </w:r>
      <w:r>
        <w:rPr>
          <w:bCs/>
          <w:color w:val="91928E"/>
          <w:spacing w:val="-4"/>
          <w:sz w:val="24"/>
          <w:szCs w:val="24"/>
          <w:shd w:val="clear" w:color="auto" w:fill="FFFFFF"/>
        </w:rPr>
        <w:t>συναδέλφους</w:t>
      </w:r>
      <w:r w:rsidRPr="00284A60">
        <w:rPr>
          <w:bCs/>
          <w:color w:val="91928E"/>
          <w:spacing w:val="-4"/>
          <w:sz w:val="24"/>
          <w:szCs w:val="24"/>
          <w:shd w:val="clear" w:color="auto" w:fill="FFFFFF"/>
        </w:rPr>
        <w:t>, τονίζοντας τη σημασία της ενότητας και της συνεργασίας για την προώθηση των επαγγελματικών και επιστημονικών ζητημάτων του κλάδου. Αναφέρθηκε επίσης στις προκλήσεις του νέου έτους, στις πρωτοβουλίες που έχει αναλάβει το ΤΕΕ/ΤΑΚ, καθώς και στους στόχους για τη νέα χρονιά.</w:t>
      </w:r>
    </w:p>
    <w:p w14:paraId="41117F68" w14:textId="77777777" w:rsidR="00F63061" w:rsidRPr="00284A60" w:rsidRDefault="00F63061" w:rsidP="00F63061">
      <w:pPr>
        <w:jc w:val="both"/>
        <w:rPr>
          <w:bCs/>
          <w:color w:val="91928E"/>
          <w:spacing w:val="-4"/>
          <w:sz w:val="24"/>
          <w:szCs w:val="24"/>
          <w:shd w:val="clear" w:color="auto" w:fill="FFFFFF"/>
        </w:rPr>
      </w:pPr>
      <w:r w:rsidRPr="00284A60">
        <w:rPr>
          <w:bCs/>
          <w:color w:val="91928E"/>
          <w:spacing w:val="-4"/>
          <w:sz w:val="24"/>
          <w:szCs w:val="24"/>
          <w:shd w:val="clear" w:color="auto" w:fill="FFFFFF"/>
        </w:rPr>
        <w:lastRenderedPageBreak/>
        <w:t>Ιδιαίτερη στιγμή της βραδιάς αποτέλεσε η κοπή της πίτας και η απονομή του φλουριού, που συνοδευόταν από ένα συμβολικό δώρο, ενώ ακολούθησε ανταλλαγή ευχών, συζήτηση και συναδελφική συνεύρεση.</w:t>
      </w:r>
    </w:p>
    <w:p w14:paraId="5751850F" w14:textId="77777777" w:rsidR="00F63061" w:rsidRPr="00C64431" w:rsidRDefault="00F63061" w:rsidP="00F63061">
      <w:pPr>
        <w:jc w:val="both"/>
        <w:rPr>
          <w:bCs/>
          <w:color w:val="91928E"/>
          <w:spacing w:val="-4"/>
          <w:sz w:val="24"/>
          <w:szCs w:val="24"/>
          <w:shd w:val="clear" w:color="auto" w:fill="FFFFFF"/>
        </w:rPr>
      </w:pPr>
      <w:bookmarkStart w:id="7" w:name="_Hlk194329148"/>
    </w:p>
    <w:p w14:paraId="6D6A66D7" w14:textId="77777777" w:rsidR="00F63061" w:rsidRPr="00C64431" w:rsidRDefault="00F63061" w:rsidP="00F63061">
      <w:pPr>
        <w:numPr>
          <w:ilvl w:val="0"/>
          <w:numId w:val="9"/>
        </w:numPr>
        <w:jc w:val="both"/>
        <w:rPr>
          <w:b/>
          <w:bCs/>
          <w:color w:val="91928E"/>
          <w:spacing w:val="-4"/>
          <w:sz w:val="24"/>
          <w:szCs w:val="24"/>
          <w:shd w:val="clear" w:color="auto" w:fill="FFFFFF"/>
        </w:rPr>
      </w:pPr>
      <w:bookmarkStart w:id="8" w:name="_Hlk194317512"/>
      <w:bookmarkStart w:id="9" w:name="_Hlk194313457"/>
      <w:r w:rsidRPr="00C64431">
        <w:rPr>
          <w:b/>
          <w:bCs/>
          <w:color w:val="91928E"/>
          <w:spacing w:val="-4"/>
          <w:sz w:val="24"/>
          <w:szCs w:val="24"/>
          <w:shd w:val="clear" w:color="auto" w:fill="FFFFFF"/>
        </w:rPr>
        <w:t>ΕΠΙΤΡΟΠΕΣ ΑΝΤΙΡΡΗΣΕΩΝ ΔΑΣΙΚΩΝ ΧΑΡΤΩΝ – ΔΙΕΥΚΡΙΝΙΣΕΙΣ ΓΙΑ ΤΗΝ ΚΑΛΛΙΕΡΓΕΙΑ ΧΑΡΟΥΠΙΑΣ ΣΤΗΝ ΚΡΗΤΗ.</w:t>
      </w:r>
    </w:p>
    <w:bookmarkEnd w:id="8"/>
    <w:p w14:paraId="25F83081"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Στις 17 Φεβρουαρίου στάλθηκε επιστολή</w:t>
      </w:r>
      <w:r w:rsidRPr="00423F17">
        <w:rPr>
          <w:bCs/>
          <w:color w:val="91928E"/>
          <w:spacing w:val="-4"/>
          <w:sz w:val="24"/>
          <w:szCs w:val="24"/>
          <w:shd w:val="clear" w:color="auto" w:fill="FFFFFF"/>
        </w:rPr>
        <w:t>*</w:t>
      </w:r>
      <w:r w:rsidRPr="00C64431">
        <w:rPr>
          <w:bCs/>
          <w:color w:val="91928E"/>
          <w:spacing w:val="-4"/>
          <w:sz w:val="24"/>
          <w:szCs w:val="24"/>
          <w:shd w:val="clear" w:color="auto" w:fill="FFFFFF"/>
        </w:rPr>
        <w:t xml:space="preserve"> από τα μέλη της ΔΕ του ΤΕΕ/ΤΑΚ προς το Υπουργείο Περιβάλλοντος και άλλους αρμόδιους φορείς εκφράζοντας την ανησυχία τους για τις σοβαρές καθυστερήσεις στην εξέταση των αντιρρήσεων των δασικών χαρτών στις Περιφερειακές Ενότητες Ηρακλείου και Λασιθίου. Επισημάνθηκε ότι οι υπάρχουσες Επιτροπές Αντιρρήσεων είναι ανεπαρκείς για τον όγκο των υποθέσεων, με αποτέλεσμα να απαιτούνται δέκα χρόνια για την ολοκλήρωση της διαδικασίας. Προτάθηκε η άμεση στελέχωση των δασικών υπηρεσιών, η δημιουργία επιπλέον επιτροπών και η έκδοση διευκρινιστικής εγκυκλίου σχετικά με τον χαρακτηρισμό των καλλιεργειών χαρουπιάς, ώστε να αποφεύγονται άδικες διοικητικές πράξεις.</w:t>
      </w:r>
    </w:p>
    <w:bookmarkEnd w:id="7"/>
    <w:bookmarkEnd w:id="9"/>
    <w:p w14:paraId="3D699C01" w14:textId="77777777" w:rsidR="00F63061" w:rsidRPr="00C64431" w:rsidRDefault="00F63061" w:rsidP="00F63061">
      <w:pPr>
        <w:jc w:val="both"/>
        <w:rPr>
          <w:bCs/>
          <w:color w:val="91928E"/>
          <w:spacing w:val="-4"/>
          <w:sz w:val="24"/>
          <w:szCs w:val="24"/>
          <w:shd w:val="clear" w:color="auto" w:fill="FFFFFF"/>
        </w:rPr>
      </w:pPr>
    </w:p>
    <w:p w14:paraId="1792B5B9" w14:textId="77777777" w:rsidR="00F63061" w:rsidRPr="00FF7779" w:rsidRDefault="00F63061" w:rsidP="00F63061">
      <w:pPr>
        <w:numPr>
          <w:ilvl w:val="0"/>
          <w:numId w:val="9"/>
        </w:numPr>
        <w:jc w:val="both"/>
        <w:rPr>
          <w:b/>
          <w:bCs/>
          <w:color w:val="91928E"/>
          <w:spacing w:val="-4"/>
          <w:sz w:val="24"/>
          <w:szCs w:val="24"/>
          <w:shd w:val="clear" w:color="auto" w:fill="FFFFFF"/>
        </w:rPr>
      </w:pPr>
      <w:r w:rsidRPr="00FF7779">
        <w:rPr>
          <w:b/>
          <w:bCs/>
          <w:color w:val="91928E"/>
          <w:spacing w:val="-4"/>
          <w:sz w:val="24"/>
          <w:szCs w:val="24"/>
          <w:shd w:val="clear" w:color="auto" w:fill="FFFFFF"/>
        </w:rPr>
        <w:t>«ΠΡΟΓΡΑΜΜΑ ΕΞΟΙΚΟΝΟΜΩ 2025» - ΜΕΓΑΛΕΣ  ΕΠΙΔΟΤΗΣΕΙΣ ΓΙΑ ΤΑ ΣΕΙΣΜΟΠΛΗΚΤΑ ΚΤΗΡΙΑ ΤΟΥ ΑΡΚΑΛΟΧΩΡΙΟΥ. ΠΑΡΑΛΕΙΨΗ ΕΚ' ΠΑΡΑΔΡΟΜΗΣ ΓΙΑ ΤΗ 2Η ΚΑΙ 3Η ΟΡΙΟΘΕΤΗΣΗ ΣΕΙΣΜΟΠΛΗΚΤΩΝ ΠΕΡΙΟΧΩΝ ΑΠΟ ΤΟ ΣΕΙΣΜΟ ΤΗΣ 27ΗΣ ΣΕΠΤΕΜΒΡΙΟΥ 2021.</w:t>
      </w:r>
    </w:p>
    <w:p w14:paraId="72522823"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Στις 19 Φεβρουαρίου στάλθηκε επιστολή</w:t>
      </w:r>
      <w:r w:rsidRPr="00423F17">
        <w:rPr>
          <w:bCs/>
          <w:color w:val="91928E"/>
          <w:spacing w:val="-4"/>
          <w:sz w:val="24"/>
          <w:szCs w:val="24"/>
          <w:shd w:val="clear" w:color="auto" w:fill="FFFFFF"/>
        </w:rPr>
        <w:t>*</w:t>
      </w:r>
      <w:r w:rsidRPr="00C64431">
        <w:rPr>
          <w:bCs/>
          <w:color w:val="91928E"/>
          <w:spacing w:val="-4"/>
          <w:sz w:val="24"/>
          <w:szCs w:val="24"/>
          <w:shd w:val="clear" w:color="auto" w:fill="FFFFFF"/>
        </w:rPr>
        <w:t xml:space="preserve"> από τα μέλη της ΔΕ του ΤΕΕ/ΤΑΚ ζητώντας να συμπεριληφθούν άμεσα στις προβλεπόμενες  ευνοϊκές παροχές (μεγάλες επιδοτήσεις)  του προγράμματος Εξοικονομώ 2025, όλοι όσοι δικαιούνται τη στεγαστική συνδρομή από το Σεισμό της 27 Σεπτεμβρίου 2021, δηλαδή και οι πληγέντες της 2ης οριοθέτησης ΦΕΚ 4646/Β/7-10-2021  και της 3ης οριοθέτησης ΦΕΚ4848 Β2021 (21-10-2021) .</w:t>
      </w:r>
    </w:p>
    <w:p w14:paraId="42BEF174" w14:textId="748BA619" w:rsidR="00F63061" w:rsidRPr="00D93B47"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 </w:t>
      </w:r>
    </w:p>
    <w:p w14:paraId="3241BA72" w14:textId="77777777" w:rsidR="00F63061" w:rsidRPr="00C64431" w:rsidRDefault="00F63061" w:rsidP="00F63061">
      <w:pPr>
        <w:numPr>
          <w:ilvl w:val="0"/>
          <w:numId w:val="9"/>
        </w:numPr>
        <w:jc w:val="both"/>
        <w:rPr>
          <w:b/>
          <w:bCs/>
          <w:color w:val="91928E"/>
          <w:spacing w:val="-4"/>
          <w:sz w:val="24"/>
          <w:szCs w:val="24"/>
          <w:shd w:val="clear" w:color="auto" w:fill="FFFFFF"/>
        </w:rPr>
      </w:pPr>
      <w:bookmarkStart w:id="10" w:name="_Hlk194329264"/>
      <w:r w:rsidRPr="00C64431">
        <w:rPr>
          <w:b/>
          <w:bCs/>
          <w:color w:val="91928E"/>
          <w:spacing w:val="-4"/>
          <w:sz w:val="24"/>
          <w:szCs w:val="24"/>
          <w:shd w:val="clear" w:color="auto" w:fill="FFFFFF"/>
        </w:rPr>
        <w:t>ΠΡΑΣΙΝΑ ΚΑΤΑΣΚΕΥΑΣΤΙΚΑ ΥΛΙΚΑ – ΚΛΙΜΑΤΙΚΑ ΟΥΔΕΤΕΡΕΣ ΠΟΛΕΙΣ.</w:t>
      </w:r>
    </w:p>
    <w:p w14:paraId="1E9A6FF2" w14:textId="77777777" w:rsidR="00F63061" w:rsidRDefault="00F63061" w:rsidP="00F63061">
      <w:pPr>
        <w:jc w:val="both"/>
        <w:rPr>
          <w:bCs/>
          <w:color w:val="91928E"/>
          <w:spacing w:val="-4"/>
          <w:sz w:val="24"/>
          <w:szCs w:val="24"/>
          <w:shd w:val="clear" w:color="auto" w:fill="FFFFFF"/>
        </w:rPr>
      </w:pPr>
      <w:r>
        <w:rPr>
          <w:noProof/>
        </w:rPr>
        <w:drawing>
          <wp:anchor distT="0" distB="0" distL="114300" distR="114300" simplePos="0" relativeHeight="251684864" behindDoc="0" locked="0" layoutInCell="1" allowOverlap="1" wp14:anchorId="0EF5444F" wp14:editId="724A4A89">
            <wp:simplePos x="0" y="0"/>
            <wp:positionH relativeFrom="margin">
              <wp:align>right</wp:align>
            </wp:positionH>
            <wp:positionV relativeFrom="paragraph">
              <wp:posOffset>29845</wp:posOffset>
            </wp:positionV>
            <wp:extent cx="2710180" cy="1914525"/>
            <wp:effectExtent l="0" t="0" r="0" b="9525"/>
            <wp:wrapSquare wrapText="bothSides"/>
            <wp:docPr id="149635547" name="Picture 1" descr="A black and green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5547" name="Picture 1" descr="A black and green background with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18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 xml:space="preserve">Στις 27 Φεβρουαρίου πραγματοποιήθηκε εσπερίδα από τον ΣΕΒΠΗ, τον Σύνδεσμο Επιχειρήσεων ΒΙΠΕΗ υπό την αιγίδα της Περιφέρειας Κρήτης με στόχο να ακουστούν απόψεις για ένα από τα πιο κρίσιμα ζητήματα της εποχής </w:t>
      </w:r>
      <w:r>
        <w:rPr>
          <w:bCs/>
          <w:color w:val="91928E"/>
          <w:spacing w:val="-4"/>
          <w:sz w:val="24"/>
          <w:szCs w:val="24"/>
          <w:shd w:val="clear" w:color="auto" w:fill="FFFFFF"/>
        </w:rPr>
        <w:t>μας,</w:t>
      </w:r>
      <w:r w:rsidRPr="00C64431">
        <w:rPr>
          <w:bCs/>
          <w:color w:val="91928E"/>
          <w:spacing w:val="-4"/>
          <w:sz w:val="24"/>
          <w:szCs w:val="24"/>
          <w:shd w:val="clear" w:color="auto" w:fill="FFFFFF"/>
        </w:rPr>
        <w:t xml:space="preserve"> τη μετάβαση των </w:t>
      </w:r>
      <w:proofErr w:type="spellStart"/>
      <w:r w:rsidRPr="00C64431">
        <w:rPr>
          <w:bCs/>
          <w:color w:val="91928E"/>
          <w:spacing w:val="-4"/>
          <w:sz w:val="24"/>
          <w:szCs w:val="24"/>
          <w:shd w:val="clear" w:color="auto" w:fill="FFFFFF"/>
        </w:rPr>
        <w:t>πόλεών</w:t>
      </w:r>
      <w:proofErr w:type="spellEnd"/>
      <w:r w:rsidRPr="00C64431">
        <w:rPr>
          <w:bCs/>
          <w:color w:val="91928E"/>
          <w:spacing w:val="-4"/>
          <w:sz w:val="24"/>
          <w:szCs w:val="24"/>
          <w:shd w:val="clear" w:color="auto" w:fill="FFFFFF"/>
        </w:rPr>
        <w:t xml:space="preserve"> μας σε ένα κλιματικά ουδέτερο μέλλον μέσω της χρήσης πράσινων κατασκευαστικών υλικών.</w:t>
      </w:r>
      <w:bookmarkEnd w:id="10"/>
    </w:p>
    <w:p w14:paraId="3EE32B08" w14:textId="77777777" w:rsidR="00F63061" w:rsidRPr="00D93B47" w:rsidRDefault="00F63061" w:rsidP="00F63061">
      <w:pPr>
        <w:jc w:val="both"/>
        <w:rPr>
          <w:bCs/>
          <w:color w:val="91928E"/>
          <w:spacing w:val="-4"/>
          <w:sz w:val="24"/>
          <w:szCs w:val="24"/>
          <w:shd w:val="clear" w:color="auto" w:fill="FFFFFF"/>
        </w:rPr>
      </w:pPr>
    </w:p>
    <w:p w14:paraId="2BF6A587" w14:textId="77777777" w:rsidR="00F63061" w:rsidRPr="00C64431" w:rsidRDefault="00F63061" w:rsidP="00F63061">
      <w:pPr>
        <w:numPr>
          <w:ilvl w:val="0"/>
          <w:numId w:val="9"/>
        </w:numPr>
        <w:jc w:val="both"/>
        <w:rPr>
          <w:b/>
          <w:bCs/>
          <w:color w:val="91928E"/>
          <w:spacing w:val="-4"/>
          <w:sz w:val="24"/>
          <w:szCs w:val="24"/>
          <w:shd w:val="clear" w:color="auto" w:fill="FFFFFF"/>
        </w:rPr>
      </w:pPr>
      <w:bookmarkStart w:id="11" w:name="_Hlk194329316"/>
      <w:r w:rsidRPr="00C64431">
        <w:rPr>
          <w:b/>
          <w:bCs/>
          <w:color w:val="91928E"/>
          <w:spacing w:val="-4"/>
          <w:sz w:val="24"/>
          <w:szCs w:val="24"/>
          <w:shd w:val="clear" w:color="auto" w:fill="FFFFFF"/>
        </w:rPr>
        <w:lastRenderedPageBreak/>
        <w:t xml:space="preserve">ΣΥΝΕΔΡΙΟ </w:t>
      </w:r>
      <w:r w:rsidRPr="00C64431">
        <w:rPr>
          <w:b/>
          <w:bCs/>
          <w:color w:val="91928E"/>
          <w:spacing w:val="-4"/>
          <w:sz w:val="24"/>
          <w:szCs w:val="24"/>
          <w:shd w:val="clear" w:color="auto" w:fill="FFFFFF"/>
          <w:lang w:val="en-US"/>
        </w:rPr>
        <w:t>ASHRAE</w:t>
      </w:r>
      <w:r w:rsidRPr="00C64431">
        <w:rPr>
          <w:b/>
          <w:bCs/>
          <w:color w:val="91928E"/>
          <w:spacing w:val="-4"/>
          <w:sz w:val="24"/>
          <w:szCs w:val="24"/>
          <w:shd w:val="clear" w:color="auto" w:fill="FFFFFF"/>
        </w:rPr>
        <w:t>.</w:t>
      </w:r>
    </w:p>
    <w:p w14:paraId="3038FACB" w14:textId="77777777" w:rsidR="00F63061" w:rsidRPr="008C34C2" w:rsidRDefault="00F63061" w:rsidP="00F63061">
      <w:pPr>
        <w:jc w:val="both"/>
        <w:rPr>
          <w:bCs/>
          <w:color w:val="91928E"/>
          <w:spacing w:val="-4"/>
          <w:sz w:val="24"/>
          <w:szCs w:val="24"/>
          <w:shd w:val="clear" w:color="auto" w:fill="FFFFFF"/>
        </w:rPr>
      </w:pPr>
      <w:r>
        <w:rPr>
          <w:noProof/>
        </w:rPr>
        <w:drawing>
          <wp:anchor distT="0" distB="0" distL="114300" distR="114300" simplePos="0" relativeHeight="251685888" behindDoc="0" locked="0" layoutInCell="1" allowOverlap="1" wp14:anchorId="271A60AF" wp14:editId="39FBD73E">
            <wp:simplePos x="0" y="0"/>
            <wp:positionH relativeFrom="margin">
              <wp:align>right</wp:align>
            </wp:positionH>
            <wp:positionV relativeFrom="paragraph">
              <wp:posOffset>80645</wp:posOffset>
            </wp:positionV>
            <wp:extent cx="3105150" cy="2203450"/>
            <wp:effectExtent l="0" t="0" r="0" b="6350"/>
            <wp:wrapSquare wrapText="bothSides"/>
            <wp:docPr id="400183744" name="Picture 2" descr="A poster of a building and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83744" name="Picture 2" descr="A poster of a building and a body of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15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Στις 8 Μαρτίου πραγματοποιήθηκε για 3</w:t>
      </w:r>
      <w:r w:rsidRPr="00C64431">
        <w:rPr>
          <w:bCs/>
          <w:color w:val="91928E"/>
          <w:spacing w:val="-4"/>
          <w:sz w:val="24"/>
          <w:szCs w:val="24"/>
          <w:shd w:val="clear" w:color="auto" w:fill="FFFFFF"/>
          <w:vertAlign w:val="superscript"/>
        </w:rPr>
        <w:t>η</w:t>
      </w:r>
      <w:r w:rsidRPr="00C64431">
        <w:rPr>
          <w:bCs/>
          <w:color w:val="91928E"/>
          <w:spacing w:val="-4"/>
          <w:sz w:val="24"/>
          <w:szCs w:val="24"/>
          <w:shd w:val="clear" w:color="auto" w:fill="FFFFFF"/>
        </w:rPr>
        <w:t xml:space="preserve"> συνεχόμενη χρονιά το διεθνές συνέδριο </w:t>
      </w:r>
      <w:r w:rsidRPr="00C64431">
        <w:rPr>
          <w:b/>
          <w:bCs/>
          <w:color w:val="91928E"/>
          <w:spacing w:val="-4"/>
          <w:sz w:val="24"/>
          <w:szCs w:val="24"/>
          <w:shd w:val="clear" w:color="auto" w:fill="FFFFFF"/>
          <w:lang w:val="en-US"/>
        </w:rPr>
        <w:t>Energy</w:t>
      </w:r>
      <w:r w:rsidRPr="00C64431">
        <w:rPr>
          <w:b/>
          <w:bCs/>
          <w:color w:val="91928E"/>
          <w:spacing w:val="-4"/>
          <w:sz w:val="24"/>
          <w:szCs w:val="24"/>
          <w:shd w:val="clear" w:color="auto" w:fill="FFFFFF"/>
        </w:rPr>
        <w:t xml:space="preserve"> </w:t>
      </w:r>
      <w:r w:rsidRPr="00C64431">
        <w:rPr>
          <w:b/>
          <w:bCs/>
          <w:color w:val="91928E"/>
          <w:spacing w:val="-4"/>
          <w:sz w:val="24"/>
          <w:szCs w:val="24"/>
          <w:shd w:val="clear" w:color="auto" w:fill="FFFFFF"/>
          <w:lang w:val="en-US"/>
        </w:rPr>
        <w:t>in</w:t>
      </w:r>
      <w:r w:rsidRPr="00C64431">
        <w:rPr>
          <w:b/>
          <w:bCs/>
          <w:color w:val="91928E"/>
          <w:spacing w:val="-4"/>
          <w:sz w:val="24"/>
          <w:szCs w:val="24"/>
          <w:shd w:val="clear" w:color="auto" w:fill="FFFFFF"/>
        </w:rPr>
        <w:t xml:space="preserve"> </w:t>
      </w:r>
      <w:r w:rsidRPr="00C64431">
        <w:rPr>
          <w:b/>
          <w:bCs/>
          <w:color w:val="91928E"/>
          <w:spacing w:val="-4"/>
          <w:sz w:val="24"/>
          <w:szCs w:val="24"/>
          <w:shd w:val="clear" w:color="auto" w:fill="FFFFFF"/>
          <w:lang w:val="en-US"/>
        </w:rPr>
        <w:t>Buildings</w:t>
      </w:r>
      <w:r w:rsidRPr="00C64431">
        <w:rPr>
          <w:b/>
          <w:bCs/>
          <w:color w:val="91928E"/>
          <w:spacing w:val="-4"/>
          <w:sz w:val="24"/>
          <w:szCs w:val="24"/>
          <w:shd w:val="clear" w:color="auto" w:fill="FFFFFF"/>
        </w:rPr>
        <w:t xml:space="preserve"> – </w:t>
      </w:r>
      <w:r w:rsidRPr="00C64431">
        <w:rPr>
          <w:b/>
          <w:bCs/>
          <w:color w:val="91928E"/>
          <w:spacing w:val="-4"/>
          <w:sz w:val="24"/>
          <w:szCs w:val="24"/>
          <w:shd w:val="clear" w:color="auto" w:fill="FFFFFF"/>
          <w:lang w:val="en-US"/>
        </w:rPr>
        <w:t>Crete</w:t>
      </w:r>
      <w:r w:rsidRPr="00C64431">
        <w:rPr>
          <w:bCs/>
          <w:color w:val="91928E"/>
          <w:spacing w:val="-4"/>
          <w:sz w:val="24"/>
          <w:szCs w:val="24"/>
          <w:shd w:val="clear" w:color="auto" w:fill="FFFFFF"/>
        </w:rPr>
        <w:t xml:space="preserve">, σε συνεργασία με το Ελληνικό Παράρτημα της </w:t>
      </w:r>
      <w:r w:rsidRPr="00C64431">
        <w:rPr>
          <w:b/>
          <w:bCs/>
          <w:color w:val="91928E"/>
          <w:spacing w:val="-4"/>
          <w:sz w:val="24"/>
          <w:szCs w:val="24"/>
          <w:shd w:val="clear" w:color="auto" w:fill="FFFFFF"/>
          <w:lang w:val="en-US"/>
        </w:rPr>
        <w:t>ASHRAE</w:t>
      </w:r>
      <w:r w:rsidRPr="00C64431">
        <w:rPr>
          <w:bCs/>
          <w:color w:val="91928E"/>
          <w:spacing w:val="-4"/>
          <w:sz w:val="24"/>
          <w:szCs w:val="24"/>
          <w:shd w:val="clear" w:color="auto" w:fill="FFFFFF"/>
        </w:rPr>
        <w:t xml:space="preserve"> σε </w:t>
      </w:r>
      <w:proofErr w:type="spellStart"/>
      <w:r w:rsidRPr="00C64431">
        <w:rPr>
          <w:bCs/>
          <w:color w:val="91928E"/>
          <w:spacing w:val="-4"/>
          <w:sz w:val="24"/>
          <w:szCs w:val="24"/>
          <w:shd w:val="clear" w:color="auto" w:fill="FFFFFF"/>
        </w:rPr>
        <w:t>συνδιοργάνωση</w:t>
      </w:r>
      <w:proofErr w:type="spellEnd"/>
      <w:r w:rsidRPr="00C64431">
        <w:rPr>
          <w:bCs/>
          <w:color w:val="91928E"/>
          <w:spacing w:val="-4"/>
          <w:sz w:val="24"/>
          <w:szCs w:val="24"/>
          <w:shd w:val="clear" w:color="auto" w:fill="FFFFFF"/>
        </w:rPr>
        <w:t xml:space="preserve"> με το ΤΕΕ/ΤΑΚ.</w:t>
      </w:r>
      <w:r w:rsidRPr="008C34C2">
        <w:rPr>
          <w:bCs/>
          <w:color w:val="91928E"/>
          <w:spacing w:val="-4"/>
          <w:sz w:val="24"/>
          <w:szCs w:val="24"/>
          <w:shd w:val="clear" w:color="auto" w:fill="FFFFFF"/>
        </w:rPr>
        <w:t xml:space="preserve"> Το καθιερωμένο συνέδριο της τεχνικής κοινότητας της Κρήτης αναδεικνύει τις προκλήσεις και τις λύσεις γύρω από την ενεργειακή αποδοτικότητα, τη βιωσιμότητα και την καινοτομία στα κτιριακά συστήματα. Με έμφαση στους τομείς του τουρισμού και της βιομηχανίας, το ΤΕΕ/ΤΑΚ σε συνεργασία με την ASHRAE </w:t>
      </w:r>
      <w:proofErr w:type="spellStart"/>
      <w:r w:rsidRPr="008C34C2">
        <w:rPr>
          <w:bCs/>
          <w:color w:val="91928E"/>
          <w:spacing w:val="-4"/>
          <w:sz w:val="24"/>
          <w:szCs w:val="24"/>
          <w:shd w:val="clear" w:color="auto" w:fill="FFFFFF"/>
        </w:rPr>
        <w:t>Greece</w:t>
      </w:r>
      <w:proofErr w:type="spellEnd"/>
      <w:r w:rsidRPr="008C34C2">
        <w:rPr>
          <w:bCs/>
          <w:color w:val="91928E"/>
          <w:spacing w:val="-4"/>
          <w:sz w:val="24"/>
          <w:szCs w:val="24"/>
          <w:shd w:val="clear" w:color="auto" w:fill="FFFFFF"/>
        </w:rPr>
        <w:t xml:space="preserve"> </w:t>
      </w:r>
      <w:proofErr w:type="spellStart"/>
      <w:r w:rsidRPr="008C34C2">
        <w:rPr>
          <w:bCs/>
          <w:color w:val="91928E"/>
          <w:spacing w:val="-4"/>
          <w:sz w:val="24"/>
          <w:szCs w:val="24"/>
          <w:shd w:val="clear" w:color="auto" w:fill="FFFFFF"/>
        </w:rPr>
        <w:t>Chapter</w:t>
      </w:r>
      <w:proofErr w:type="spellEnd"/>
      <w:r w:rsidRPr="008C34C2">
        <w:rPr>
          <w:bCs/>
          <w:color w:val="91928E"/>
          <w:spacing w:val="-4"/>
          <w:sz w:val="24"/>
          <w:szCs w:val="24"/>
          <w:shd w:val="clear" w:color="auto" w:fill="FFFFFF"/>
        </w:rPr>
        <w:t xml:space="preserve"> προάγει τη γνώση και την ανταλλαγή βέλτιστων πρακτικών, συμβάλλοντας στον σχεδιασμό ενός πιο βιώσιμου και ενεργειακά αποδοτικού μέλλοντος για την Κρήτη.</w:t>
      </w:r>
    </w:p>
    <w:bookmarkEnd w:id="11"/>
    <w:p w14:paraId="14FA13EB" w14:textId="77777777" w:rsidR="00F63061" w:rsidRDefault="00F63061" w:rsidP="00F63061">
      <w:pPr>
        <w:jc w:val="both"/>
        <w:rPr>
          <w:bCs/>
          <w:color w:val="91928E"/>
          <w:spacing w:val="-4"/>
          <w:sz w:val="24"/>
          <w:szCs w:val="24"/>
          <w:shd w:val="clear" w:color="auto" w:fill="FFFFFF"/>
        </w:rPr>
      </w:pPr>
    </w:p>
    <w:p w14:paraId="25642E12" w14:textId="77777777" w:rsidR="00F63061" w:rsidRPr="00D93B47" w:rsidRDefault="00F63061" w:rsidP="00F63061">
      <w:pPr>
        <w:jc w:val="both"/>
        <w:rPr>
          <w:bCs/>
          <w:color w:val="91928E"/>
          <w:spacing w:val="-4"/>
          <w:sz w:val="24"/>
          <w:szCs w:val="24"/>
          <w:shd w:val="clear" w:color="auto" w:fill="FFFFFF"/>
        </w:rPr>
      </w:pPr>
    </w:p>
    <w:p w14:paraId="0F482143" w14:textId="77777777" w:rsidR="00F63061" w:rsidRPr="00C64431" w:rsidRDefault="00F63061" w:rsidP="00F63061">
      <w:pPr>
        <w:numPr>
          <w:ilvl w:val="0"/>
          <w:numId w:val="9"/>
        </w:numPr>
        <w:jc w:val="both"/>
        <w:rPr>
          <w:b/>
          <w:bCs/>
          <w:color w:val="91928E"/>
          <w:spacing w:val="-4"/>
          <w:sz w:val="24"/>
          <w:szCs w:val="24"/>
          <w:shd w:val="clear" w:color="auto" w:fill="FFFFFF"/>
        </w:rPr>
      </w:pPr>
      <w:bookmarkStart w:id="12" w:name="_Hlk194329424"/>
      <w:r w:rsidRPr="00C64431">
        <w:rPr>
          <w:b/>
          <w:bCs/>
          <w:color w:val="91928E"/>
          <w:spacing w:val="-4"/>
          <w:sz w:val="24"/>
          <w:szCs w:val="24"/>
          <w:shd w:val="clear" w:color="auto" w:fill="FFFFFF"/>
        </w:rPr>
        <w:t xml:space="preserve">ΑΝΑΠΤΥΞΙΑΚΗ ΔΙΑΣΚΕΨΗ ΚΡΗΤΗΣ. </w:t>
      </w:r>
    </w:p>
    <w:p w14:paraId="5D30CE12" w14:textId="77777777" w:rsidR="00F63061" w:rsidRDefault="00F63061" w:rsidP="00F63061">
      <w:pPr>
        <w:jc w:val="both"/>
        <w:rPr>
          <w:bCs/>
          <w:color w:val="91928E"/>
          <w:spacing w:val="-4"/>
          <w:sz w:val="24"/>
          <w:szCs w:val="24"/>
          <w:shd w:val="clear" w:color="auto" w:fill="FFFFFF"/>
        </w:rPr>
      </w:pPr>
      <w:r w:rsidRPr="004E66A2">
        <w:rPr>
          <w:bCs/>
          <w:noProof/>
          <w:color w:val="91928E"/>
          <w:spacing w:val="-4"/>
          <w:sz w:val="24"/>
          <w:szCs w:val="24"/>
          <w:shd w:val="clear" w:color="auto" w:fill="FFFFFF"/>
        </w:rPr>
        <w:drawing>
          <wp:anchor distT="0" distB="0" distL="114300" distR="114300" simplePos="0" relativeHeight="251686912" behindDoc="0" locked="0" layoutInCell="1" allowOverlap="1" wp14:anchorId="0D7D2BCF" wp14:editId="16066637">
            <wp:simplePos x="0" y="0"/>
            <wp:positionH relativeFrom="margin">
              <wp:align>right</wp:align>
            </wp:positionH>
            <wp:positionV relativeFrom="paragraph">
              <wp:posOffset>3810</wp:posOffset>
            </wp:positionV>
            <wp:extent cx="3369310" cy="2533650"/>
            <wp:effectExtent l="0" t="0" r="2540" b="0"/>
            <wp:wrapSquare wrapText="bothSides"/>
            <wp:docPr id="185728473" name="Picture 3" descr="Μπορεί να είναι εικόνα 3 άτομα, φωτισμός,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πορεί να είναι εικόνα 3 άτομα, φωτισμός, εξέδρα και κείμενο"/>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931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431">
        <w:rPr>
          <w:bCs/>
          <w:color w:val="91928E"/>
          <w:spacing w:val="-4"/>
          <w:sz w:val="24"/>
          <w:szCs w:val="24"/>
          <w:shd w:val="clear" w:color="auto" w:fill="FFFFFF"/>
        </w:rPr>
        <w:t>Στις 12 &amp; 13  Μαρτίου πραγματοποιήθηκε η πρώτη «Αναπτυξιακή Διάσκεψη Κρήτης» με σκοπό να αναδείξει τις αναπτυξιακές προοπτικές του τόπου μας και να δημιουργήσει γέφυρες συνεργασίας με διεθνείς επενδυτές και φορείς.</w:t>
      </w:r>
      <w:r w:rsidRPr="002A5916">
        <w:rPr>
          <w:bCs/>
          <w:color w:val="91928E"/>
          <w:spacing w:val="-4"/>
          <w:sz w:val="24"/>
          <w:szCs w:val="24"/>
          <w:shd w:val="clear" w:color="auto" w:fill="FFFFFF"/>
        </w:rPr>
        <w:t xml:space="preserve"> Στο πλαίσιο της Διάσκεψης του </w:t>
      </w:r>
      <w:proofErr w:type="spellStart"/>
      <w:r w:rsidRPr="002A5916">
        <w:rPr>
          <w:bCs/>
          <w:color w:val="91928E"/>
          <w:spacing w:val="-4"/>
          <w:sz w:val="24"/>
          <w:szCs w:val="24"/>
          <w:shd w:val="clear" w:color="auto" w:fill="FFFFFF"/>
        </w:rPr>
        <w:t>Ελληνο</w:t>
      </w:r>
      <w:proofErr w:type="spellEnd"/>
      <w:r w:rsidRPr="002A5916">
        <w:rPr>
          <w:bCs/>
          <w:color w:val="91928E"/>
          <w:spacing w:val="-4"/>
          <w:sz w:val="24"/>
          <w:szCs w:val="24"/>
          <w:shd w:val="clear" w:color="auto" w:fill="FFFFFF"/>
        </w:rPr>
        <w:t>-Αμερικανικού Επιμελητηρίου</w:t>
      </w:r>
      <w:r>
        <w:rPr>
          <w:bCs/>
          <w:color w:val="91928E"/>
          <w:spacing w:val="-4"/>
          <w:sz w:val="24"/>
          <w:szCs w:val="24"/>
          <w:shd w:val="clear" w:color="auto" w:fill="FFFFFF"/>
        </w:rPr>
        <w:t xml:space="preserve"> α</w:t>
      </w:r>
      <w:r w:rsidRPr="002A5916">
        <w:rPr>
          <w:bCs/>
          <w:color w:val="91928E"/>
          <w:spacing w:val="-4"/>
          <w:sz w:val="24"/>
          <w:szCs w:val="24"/>
          <w:shd w:val="clear" w:color="auto" w:fill="FFFFFF"/>
        </w:rPr>
        <w:t xml:space="preserve">ναδείχθηκε ο στρατηγικός ρόλος της Κρήτης στη Μεσόγειο, καθώς και οι δυνατότητες της σε τομείς όπως οι υποδομές (ΒΟΑΚ, αεροδρόμιο </w:t>
      </w:r>
      <w:proofErr w:type="spellStart"/>
      <w:r w:rsidRPr="002A5916">
        <w:rPr>
          <w:bCs/>
          <w:color w:val="91928E"/>
          <w:spacing w:val="-4"/>
          <w:sz w:val="24"/>
          <w:szCs w:val="24"/>
          <w:shd w:val="clear" w:color="auto" w:fill="FFFFFF"/>
        </w:rPr>
        <w:t>Καστελίου</w:t>
      </w:r>
      <w:proofErr w:type="spellEnd"/>
      <w:r w:rsidRPr="002A5916">
        <w:rPr>
          <w:bCs/>
          <w:color w:val="91928E"/>
          <w:spacing w:val="-4"/>
          <w:sz w:val="24"/>
          <w:szCs w:val="24"/>
          <w:shd w:val="clear" w:color="auto" w:fill="FFFFFF"/>
        </w:rPr>
        <w:t>), η ενέργεια, ο βιώσιμος τουρισμός και η ψηφιακή καινοτομία. Το ΤΕΕ/ΤΑΚ επαναβεβαίωσε τη δέσμευσή του να συνεισφέρει τεχνικά και επιστημονικά σε ένα αναπτυξιακό μοντέλο που θα είναι ανθεκτικό, βιώσιμο και επωφελές για την τοπική κοινωνία και οικονομία.</w:t>
      </w:r>
      <w:bookmarkEnd w:id="12"/>
    </w:p>
    <w:p w14:paraId="345E745D" w14:textId="77777777" w:rsidR="00F63061" w:rsidRPr="00974169" w:rsidRDefault="00F63061" w:rsidP="00F63061">
      <w:pPr>
        <w:jc w:val="both"/>
        <w:rPr>
          <w:bCs/>
          <w:color w:val="91928E"/>
          <w:spacing w:val="-4"/>
          <w:sz w:val="24"/>
          <w:szCs w:val="24"/>
          <w:shd w:val="clear" w:color="auto" w:fill="FFFFFF"/>
        </w:rPr>
      </w:pPr>
    </w:p>
    <w:p w14:paraId="26A2D5E0" w14:textId="77777777" w:rsidR="00F63061" w:rsidRPr="00974169" w:rsidRDefault="00F63061" w:rsidP="00F63061">
      <w:pPr>
        <w:jc w:val="both"/>
        <w:rPr>
          <w:bCs/>
          <w:color w:val="91928E"/>
          <w:spacing w:val="-4"/>
          <w:sz w:val="24"/>
          <w:szCs w:val="24"/>
          <w:shd w:val="clear" w:color="auto" w:fill="FFFFFF"/>
        </w:rPr>
      </w:pPr>
    </w:p>
    <w:p w14:paraId="4FF3ADCB" w14:textId="77777777" w:rsidR="00F63061" w:rsidRPr="00C64431" w:rsidRDefault="00F63061" w:rsidP="00F63061">
      <w:pPr>
        <w:numPr>
          <w:ilvl w:val="0"/>
          <w:numId w:val="9"/>
        </w:numPr>
        <w:jc w:val="both"/>
        <w:rPr>
          <w:b/>
          <w:bCs/>
          <w:color w:val="91928E"/>
          <w:spacing w:val="-4"/>
          <w:sz w:val="24"/>
          <w:szCs w:val="24"/>
          <w:shd w:val="clear" w:color="auto" w:fill="FFFFFF"/>
        </w:rPr>
      </w:pPr>
      <w:bookmarkStart w:id="13" w:name="_Hlk194486500"/>
      <w:r w:rsidRPr="00C64431">
        <w:rPr>
          <w:b/>
          <w:bCs/>
          <w:color w:val="91928E"/>
          <w:spacing w:val="-4"/>
          <w:sz w:val="24"/>
          <w:szCs w:val="24"/>
          <w:shd w:val="clear" w:color="auto" w:fill="FFFFFF"/>
        </w:rPr>
        <w:lastRenderedPageBreak/>
        <w:t>ΈΛΕΓΧΟΣ – ΕΠΙΒΟΛΗ ΠΡΟΣΤΙΜΩΝ  ΠΙΣΤΟΠΟΙΗΤΙΚΩΝ ΕΝΕΡΓΕΙΑΚΗΣ ΑΠΟΔΟΣΗΣ (Π.Ε.Α.) ΑΠΟ ΤΗ ΓΕΝΙΚΗ ΔΙΕΥΘΥΝΣΗ ΣΩΜΑΤΟΣ ΕΠΙΘΕΩΡΗΤΩΝ ΚΑΙ ΕΛΕΓΚΤΩΝ ΤΟΥ ΥΠΟΥΡΓΕΙΟΥ ΠΕΡΙΒΑΛΛΟΝΤΟΣ ΚΑΙ  ΕΝΕΡΓΕΙΑΣ.</w:t>
      </w:r>
    </w:p>
    <w:p w14:paraId="525F2028"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Στις 13 Μαρτίου στάλθηκε επιστολή</w:t>
      </w:r>
      <w:r w:rsidRPr="00423F17">
        <w:rPr>
          <w:bCs/>
          <w:color w:val="91928E"/>
          <w:spacing w:val="-4"/>
          <w:sz w:val="24"/>
          <w:szCs w:val="24"/>
          <w:shd w:val="clear" w:color="auto" w:fill="FFFFFF"/>
        </w:rPr>
        <w:t>*</w:t>
      </w:r>
      <w:r w:rsidRPr="00C64431">
        <w:rPr>
          <w:bCs/>
          <w:color w:val="91928E"/>
          <w:spacing w:val="-4"/>
          <w:sz w:val="24"/>
          <w:szCs w:val="24"/>
          <w:shd w:val="clear" w:color="auto" w:fill="FFFFFF"/>
        </w:rPr>
        <w:t xml:space="preserve"> από τα μέλη της ΔΕ του ΤΕΕ/ΤΑΚ  προς το ΥΠΕΝ </w:t>
      </w:r>
      <w:bookmarkEnd w:id="13"/>
      <w:r w:rsidRPr="00C64431">
        <w:rPr>
          <w:bCs/>
          <w:color w:val="91928E"/>
          <w:spacing w:val="-4"/>
          <w:sz w:val="24"/>
          <w:szCs w:val="24"/>
          <w:shd w:val="clear" w:color="auto" w:fill="FFFFFF"/>
        </w:rPr>
        <w:t xml:space="preserve">ζητώντας τη θεσμοθέτηση της δυνατότητας διόρθωσης τυχόν παραλείψεων ή σφαλμάτων που εντοπίζονται κατά τη διαδικασία δειγματοληπτικού ή </w:t>
      </w:r>
      <w:proofErr w:type="spellStart"/>
      <w:r w:rsidRPr="00C64431">
        <w:rPr>
          <w:bCs/>
          <w:color w:val="91928E"/>
          <w:spacing w:val="-4"/>
          <w:sz w:val="24"/>
          <w:szCs w:val="24"/>
          <w:shd w:val="clear" w:color="auto" w:fill="FFFFFF"/>
        </w:rPr>
        <w:t>καταγγελτικού</w:t>
      </w:r>
      <w:proofErr w:type="spellEnd"/>
      <w:r w:rsidRPr="00C64431">
        <w:rPr>
          <w:bCs/>
          <w:color w:val="91928E"/>
          <w:spacing w:val="-4"/>
          <w:sz w:val="24"/>
          <w:szCs w:val="24"/>
          <w:shd w:val="clear" w:color="auto" w:fill="FFFFFF"/>
        </w:rPr>
        <w:t xml:space="preserve"> ελέγχου των ΠΕΑ. Η δυνατότητα αυτή θα πρέπει να παρέχεται σε περιπτώσεις όπου τα σφάλματα δεν σχετίζονται με δόλο, αλλά οφείλονται σε ανθρώπινο λάθος, σε ελλιπή στοιχεία κατά την ημερομηνία έκδοσης του ΠΕΑ ή σε πρόδηλα σφάλματα και παραλείψεις των λογισμικών που χρησιμοποιούνται κατά την καταχώριση των στοιχείων.</w:t>
      </w:r>
    </w:p>
    <w:p w14:paraId="0498A824" w14:textId="77777777" w:rsidR="00F63061" w:rsidRPr="00D93B47" w:rsidRDefault="00F63061" w:rsidP="00F63061">
      <w:pPr>
        <w:jc w:val="both"/>
        <w:rPr>
          <w:bCs/>
          <w:color w:val="91928E"/>
          <w:spacing w:val="-4"/>
          <w:sz w:val="24"/>
          <w:szCs w:val="24"/>
          <w:shd w:val="clear" w:color="auto" w:fill="FFFFFF"/>
        </w:rPr>
      </w:pPr>
    </w:p>
    <w:p w14:paraId="6F772918"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t xml:space="preserve">ΠΡΩΤΟΒΑΘΜΙΟΣ ΠΡΟΣΕΙΣΜΙΚΟΣ ΕΛΕΓΧΟΣ ΚΤΙΡΙΩΝ. </w:t>
      </w:r>
    </w:p>
    <w:p w14:paraId="49706A84" w14:textId="77777777" w:rsidR="00F63061" w:rsidRPr="004807A9" w:rsidRDefault="00F63061" w:rsidP="00F63061">
      <w:pPr>
        <w:jc w:val="both"/>
        <w:rPr>
          <w:bCs/>
          <w:color w:val="91928E"/>
          <w:spacing w:val="-4"/>
          <w:sz w:val="24"/>
          <w:szCs w:val="24"/>
          <w:shd w:val="clear" w:color="auto" w:fill="FFFFFF"/>
        </w:rPr>
      </w:pPr>
      <w:r w:rsidRPr="004807A9">
        <w:rPr>
          <w:bCs/>
          <w:noProof/>
          <w:color w:val="91928E"/>
          <w:spacing w:val="-4"/>
          <w:sz w:val="24"/>
          <w:szCs w:val="24"/>
          <w:shd w:val="clear" w:color="auto" w:fill="FFFFFF"/>
        </w:rPr>
        <w:drawing>
          <wp:anchor distT="0" distB="0" distL="114300" distR="114300" simplePos="0" relativeHeight="251687936" behindDoc="0" locked="0" layoutInCell="1" allowOverlap="1" wp14:anchorId="0E8C006F" wp14:editId="2BF95B7F">
            <wp:simplePos x="0" y="0"/>
            <wp:positionH relativeFrom="margin">
              <wp:align>right</wp:align>
            </wp:positionH>
            <wp:positionV relativeFrom="paragraph">
              <wp:posOffset>6350</wp:posOffset>
            </wp:positionV>
            <wp:extent cx="2870200" cy="2152650"/>
            <wp:effectExtent l="0" t="0" r="6350" b="0"/>
            <wp:wrapSquare wrapText="bothSides"/>
            <wp:docPr id="1355534372" name="Picture 1" descr="A blue and white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34372" name="Picture 1" descr="A blue and white brochur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7A9">
        <w:rPr>
          <w:bCs/>
          <w:color w:val="91928E"/>
          <w:spacing w:val="-4"/>
          <w:sz w:val="24"/>
          <w:szCs w:val="24"/>
          <w:shd w:val="clear" w:color="auto" w:fill="FFFFFF"/>
        </w:rPr>
        <w:t>Στις 17 Μαρτίου 2025 πραγματοποιήθηκε ενημερωτική εκδήλωση που διοργανώθηκε από τον Οργανισμό Αντισεισμικού Σχεδιασμού και Προστασίας (ΟΑΣΠ), με σκοπό την πληροφόρηση των συναδέλφων μηχανικών σχετικά με τον Πρωτοβάθμιο Προσεισμικό Έλεγχο Κτιρίων.</w:t>
      </w:r>
      <w:r>
        <w:rPr>
          <w:bCs/>
          <w:color w:val="91928E"/>
          <w:spacing w:val="-4"/>
          <w:sz w:val="24"/>
          <w:szCs w:val="24"/>
          <w:shd w:val="clear" w:color="auto" w:fill="FFFFFF"/>
        </w:rPr>
        <w:t xml:space="preserve"> </w:t>
      </w:r>
      <w:r w:rsidRPr="004807A9">
        <w:rPr>
          <w:bCs/>
          <w:color w:val="91928E"/>
          <w:spacing w:val="-4"/>
          <w:sz w:val="24"/>
          <w:szCs w:val="24"/>
          <w:shd w:val="clear" w:color="auto" w:fill="FFFFFF"/>
        </w:rPr>
        <w:t>Κατά τη διάρκεια της εκδήλωσης παρουσιάστηκαν αναλυτικά τα βασικά σημεία της διαδικασίας του ελέγχου, καθώς και οι τεχνικές οδηγίες για τη σωστή συμπλήρωση του σχετικού δελτίου. Ιδιαίτερη έμφαση δόθηκε στις περιπτώσεις που χρήζουν διευκρινίσεων, ενώ δόθηκε η δυνατότητα στους συμμετέχοντες να θέσουν ερωτήματα και να λάβουν απαντήσεις από τους εκπροσώπους του ΟΑΣΠ.</w:t>
      </w:r>
      <w:r>
        <w:rPr>
          <w:bCs/>
          <w:color w:val="91928E"/>
          <w:spacing w:val="-4"/>
          <w:sz w:val="24"/>
          <w:szCs w:val="24"/>
          <w:shd w:val="clear" w:color="auto" w:fill="FFFFFF"/>
        </w:rPr>
        <w:t xml:space="preserve"> </w:t>
      </w:r>
      <w:r w:rsidRPr="004807A9">
        <w:rPr>
          <w:bCs/>
          <w:color w:val="91928E"/>
          <w:spacing w:val="-4"/>
          <w:sz w:val="24"/>
          <w:szCs w:val="24"/>
          <w:shd w:val="clear" w:color="auto" w:fill="FFFFFF"/>
        </w:rPr>
        <w:t xml:space="preserve">Η συμμετοχή των </w:t>
      </w:r>
      <w:r>
        <w:rPr>
          <w:bCs/>
          <w:color w:val="91928E"/>
          <w:spacing w:val="-4"/>
          <w:sz w:val="24"/>
          <w:szCs w:val="24"/>
          <w:shd w:val="clear" w:color="auto" w:fill="FFFFFF"/>
        </w:rPr>
        <w:t xml:space="preserve">συναδέλφων </w:t>
      </w:r>
      <w:r w:rsidRPr="004807A9">
        <w:rPr>
          <w:bCs/>
          <w:color w:val="91928E"/>
          <w:spacing w:val="-4"/>
          <w:sz w:val="24"/>
          <w:szCs w:val="24"/>
          <w:shd w:val="clear" w:color="auto" w:fill="FFFFFF"/>
        </w:rPr>
        <w:t>μηχανικών ήταν ιδιαίτερα ικανοποιητική, γεγονός που καταδεικνύει το αυξημένο ενδιαφέρον του τεχνικού κόσμου για την ουσιαστική συμβολή του στην πρόληψη και την αντισεισμική προστασία του κτιριακού αποθέματος της χώρας..</w:t>
      </w:r>
      <w:r w:rsidRPr="004807A9">
        <w:t xml:space="preserve"> </w:t>
      </w:r>
    </w:p>
    <w:p w14:paraId="78B319E6" w14:textId="77777777" w:rsidR="00F63061" w:rsidRPr="004807A9" w:rsidRDefault="00F63061" w:rsidP="00F63061">
      <w:pPr>
        <w:jc w:val="both"/>
        <w:rPr>
          <w:bCs/>
          <w:color w:val="91928E"/>
          <w:spacing w:val="-4"/>
          <w:sz w:val="24"/>
          <w:szCs w:val="24"/>
          <w:shd w:val="clear" w:color="auto" w:fill="FFFFFF"/>
        </w:rPr>
      </w:pPr>
    </w:p>
    <w:p w14:paraId="09F5857E"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t>ΣΥΣΚΕΨΗ ΠΡΟΕΔΡΩΝ</w:t>
      </w:r>
      <w:r>
        <w:rPr>
          <w:b/>
          <w:bCs/>
          <w:color w:val="91928E"/>
          <w:spacing w:val="-4"/>
          <w:sz w:val="24"/>
          <w:szCs w:val="24"/>
          <w:shd w:val="clear" w:color="auto" w:fill="FFFFFF"/>
        </w:rPr>
        <w:t xml:space="preserve"> ΠΕΡΙΦΕΡΕΙΑΚΩΝ ΤΜΗΜΑΤΩΝ</w:t>
      </w:r>
      <w:r w:rsidRPr="00C64431">
        <w:rPr>
          <w:b/>
          <w:bCs/>
          <w:color w:val="91928E"/>
          <w:spacing w:val="-4"/>
          <w:sz w:val="24"/>
          <w:szCs w:val="24"/>
          <w:shd w:val="clear" w:color="auto" w:fill="FFFFFF"/>
        </w:rPr>
        <w:t xml:space="preserve"> ΤΕΕ.</w:t>
      </w:r>
    </w:p>
    <w:p w14:paraId="2B0EECD8" w14:textId="77777777" w:rsidR="00F63061" w:rsidRPr="00A921A2"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 xml:space="preserve">Στις 18  Μαρτίου </w:t>
      </w:r>
      <w:r w:rsidRPr="00A921A2">
        <w:rPr>
          <w:bCs/>
          <w:color w:val="91928E"/>
          <w:spacing w:val="-4"/>
          <w:sz w:val="24"/>
          <w:szCs w:val="24"/>
          <w:shd w:val="clear" w:color="auto" w:fill="FFFFFF"/>
        </w:rPr>
        <w:t xml:space="preserve">πραγματοποιήθηκε, μέσω τηλεδιάσκεψης, σύσκεψη μεταξύ του Προέδρου του ΤΕΕ </w:t>
      </w:r>
      <w:r>
        <w:rPr>
          <w:bCs/>
          <w:color w:val="91928E"/>
          <w:spacing w:val="-4"/>
          <w:sz w:val="24"/>
          <w:szCs w:val="24"/>
          <w:shd w:val="clear" w:color="auto" w:fill="FFFFFF"/>
        </w:rPr>
        <w:t xml:space="preserve">κ. Γεώργιου </w:t>
      </w:r>
      <w:proofErr w:type="spellStart"/>
      <w:r>
        <w:rPr>
          <w:bCs/>
          <w:color w:val="91928E"/>
          <w:spacing w:val="-4"/>
          <w:sz w:val="24"/>
          <w:szCs w:val="24"/>
          <w:shd w:val="clear" w:color="auto" w:fill="FFFFFF"/>
        </w:rPr>
        <w:t>Στασινού</w:t>
      </w:r>
      <w:proofErr w:type="spellEnd"/>
      <w:r>
        <w:rPr>
          <w:bCs/>
          <w:color w:val="91928E"/>
          <w:spacing w:val="-4"/>
          <w:sz w:val="24"/>
          <w:szCs w:val="24"/>
          <w:shd w:val="clear" w:color="auto" w:fill="FFFFFF"/>
        </w:rPr>
        <w:t xml:space="preserve"> </w:t>
      </w:r>
      <w:r w:rsidRPr="00A921A2">
        <w:rPr>
          <w:bCs/>
          <w:color w:val="91928E"/>
          <w:spacing w:val="-4"/>
          <w:sz w:val="24"/>
          <w:szCs w:val="24"/>
          <w:shd w:val="clear" w:color="auto" w:fill="FFFFFF"/>
        </w:rPr>
        <w:t>και των Προέδρων των Περιφερειακών Τμημάτων. Στο επίκεντρο της συζήτησης βρέθηκαν οι πρόσφατες νομοθετικές εξελίξεις που αφορούν τον τεχνικό κόσμο, τα ζητήματα που σχετίζονται με τα επαγγελματικά δικαιώματα των μηχανικών, καθώς και οι αναγκαίες παρεμβάσεις για την ενίσχυση του θεσμικού και ουσιαστικού ρόλου του ΤΕΕ τόσο σε περιφερειακό όσο και σε εθνικό επίπεδο.</w:t>
      </w:r>
      <w:r>
        <w:rPr>
          <w:bCs/>
          <w:color w:val="91928E"/>
          <w:spacing w:val="-4"/>
          <w:sz w:val="24"/>
          <w:szCs w:val="24"/>
          <w:shd w:val="clear" w:color="auto" w:fill="FFFFFF"/>
        </w:rPr>
        <w:t xml:space="preserve"> </w:t>
      </w:r>
      <w:r w:rsidRPr="00A921A2">
        <w:rPr>
          <w:bCs/>
          <w:color w:val="91928E"/>
          <w:spacing w:val="-4"/>
          <w:sz w:val="24"/>
          <w:szCs w:val="24"/>
          <w:shd w:val="clear" w:color="auto" w:fill="FFFFFF"/>
        </w:rPr>
        <w:t xml:space="preserve">Η ανταλλαγή απόψεων και εμπειριών μεταξύ των Τμημάτων ανέδειξε τη σημασία της ενιαίας στάσης και του </w:t>
      </w:r>
      <w:r w:rsidRPr="00A921A2">
        <w:rPr>
          <w:bCs/>
          <w:color w:val="91928E"/>
          <w:spacing w:val="-4"/>
          <w:sz w:val="24"/>
          <w:szCs w:val="24"/>
          <w:shd w:val="clear" w:color="auto" w:fill="FFFFFF"/>
        </w:rPr>
        <w:lastRenderedPageBreak/>
        <w:t>συντονισμένου λόγου του ΤΕΕ, ενώ τέθηκαν οι βάσεις για τη διαμόρφωση κοινών δράσεων που θα ενισχύσουν τη φωνή των μηχανικών σε όλα τα επίπεδα της δημόσιας ζωής.</w:t>
      </w:r>
    </w:p>
    <w:p w14:paraId="76A0EB8A" w14:textId="77777777" w:rsidR="00F63061" w:rsidRPr="00C64431" w:rsidRDefault="00F63061" w:rsidP="00F63061">
      <w:pPr>
        <w:jc w:val="both"/>
        <w:rPr>
          <w:bCs/>
          <w:color w:val="91928E"/>
          <w:spacing w:val="-4"/>
          <w:sz w:val="24"/>
          <w:szCs w:val="24"/>
          <w:shd w:val="clear" w:color="auto" w:fill="FFFFFF"/>
        </w:rPr>
      </w:pPr>
    </w:p>
    <w:p w14:paraId="1678FB81"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t>ΕΤΟΙΜΟΡΡΟΠΑ ΚΤΙΡΙΑ ΣΤΟ ΗΡΑΚΛΕΙΟ: ΈΝΑ ΧΡΟΝΙΟ ΠΡΟΒΛΗΜΑ ΠΟΥ ΑΠΑΙΤΕΙ ΛΥΣΕΙΣ – ΟΙ ΜΗΧΑΝΙΚΟΙ ΔΕΝ ΜΠΟΡΟΥΝ ΝΑ ΓΙΝΟΥΝ ΕΞΙΛΑΣΤΗΡΙΑ ΘΥΜΑΤΑ ΤΗΣ ΑΔΙΑΦΟΡΙΑΣ ΤΩΝ ΙΔΙΟΚΤΗΤΩΝ.</w:t>
      </w:r>
    </w:p>
    <w:p w14:paraId="3A554CC5"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Στις 26  Μαρτίου εξέδωσε δελτίο τύπου και ψήφισμα η ΔΕ του ΤΕΕ/ΤΑΚ με αφορμή την δίωξη της Αναπληρώτριας Διευθύντριας της Υπηρεσίας Δόμησης (ΥΔΟΜ) Ηρακλείου, , η οποία διώκεται για την υπόθεση του επικινδύνως ετοιμόρροπου κτίσματος επί της οδού Βικέλα 42-44 στο Ηράκλειο.</w:t>
      </w:r>
      <w:r w:rsidRPr="00C64431">
        <w:rPr>
          <w:b/>
          <w:bCs/>
          <w:color w:val="91928E"/>
          <w:spacing w:val="-4"/>
          <w:sz w:val="24"/>
          <w:szCs w:val="24"/>
          <w:shd w:val="clear" w:color="auto" w:fill="FFFFFF"/>
        </w:rPr>
        <w:t xml:space="preserve"> </w:t>
      </w:r>
      <w:r w:rsidRPr="00C64431">
        <w:rPr>
          <w:bCs/>
          <w:color w:val="91928E"/>
          <w:spacing w:val="-4"/>
          <w:sz w:val="24"/>
          <w:szCs w:val="24"/>
          <w:shd w:val="clear" w:color="auto" w:fill="FFFFFF"/>
        </w:rPr>
        <w:t>Μέσω των ανακοινώσεων αυτών το ΤΕΕ/ΤΑΚ καταγγέλλει την ποινικοποίηση της υπηρεσιακής λειτουργίας των μηχανικών του Δημοσίου, οι οποίοι, αντί να τυγχάνουν θεσμικής προστασίας, αντιμετωπίζονται από τις εισαγγελικές αρχές ως «εύκολοι στόχοι» σε υποθέσεις που αφορούν προβλήματα τα οποία δεν προκάλεσαν και δεν μπορούσαν να αποτρέψουν. Είναι αδιανόητο οι μηχανικοί που υπηρετούν το δημόσιο συμφέρον, τη νομιμότητα και την ασφάλεια των πολιτών να διώκονται για παραλείψεις τρίτων, εξαιτίας νομοθετικών κενών ή αδυναμιών του διοικητικού συστήματος.</w:t>
      </w:r>
    </w:p>
    <w:p w14:paraId="756EF14A" w14:textId="77777777" w:rsidR="00F63061" w:rsidRPr="00C64431" w:rsidRDefault="00F63061" w:rsidP="00F63061">
      <w:pPr>
        <w:jc w:val="both"/>
        <w:rPr>
          <w:bCs/>
          <w:color w:val="91928E"/>
          <w:spacing w:val="-4"/>
          <w:sz w:val="24"/>
          <w:szCs w:val="24"/>
          <w:shd w:val="clear" w:color="auto" w:fill="FFFFFF"/>
        </w:rPr>
      </w:pPr>
    </w:p>
    <w:p w14:paraId="3C2B87EA" w14:textId="77777777" w:rsidR="00F63061" w:rsidRPr="00C64431" w:rsidRDefault="00F63061" w:rsidP="00F63061">
      <w:pPr>
        <w:numPr>
          <w:ilvl w:val="0"/>
          <w:numId w:val="9"/>
        </w:numPr>
        <w:jc w:val="both"/>
        <w:rPr>
          <w:b/>
          <w:bCs/>
          <w:color w:val="91928E"/>
          <w:spacing w:val="-4"/>
          <w:sz w:val="24"/>
          <w:szCs w:val="24"/>
          <w:shd w:val="clear" w:color="auto" w:fill="FFFFFF"/>
        </w:rPr>
      </w:pPr>
      <w:r w:rsidRPr="00C64431">
        <w:rPr>
          <w:b/>
          <w:bCs/>
          <w:color w:val="91928E"/>
          <w:spacing w:val="-4"/>
          <w:sz w:val="24"/>
          <w:szCs w:val="24"/>
          <w:shd w:val="clear" w:color="auto" w:fill="FFFFFF"/>
        </w:rPr>
        <w:t>ΠΡΟΒΛΗΜΑΤΑ ΕΞΟΙΚΟΝΟΜΩ 2025.</w:t>
      </w:r>
    </w:p>
    <w:p w14:paraId="6D09E25D" w14:textId="77777777" w:rsidR="00F63061" w:rsidRPr="00C64431" w:rsidRDefault="00F63061" w:rsidP="00F63061">
      <w:pPr>
        <w:jc w:val="both"/>
        <w:rPr>
          <w:bCs/>
          <w:color w:val="91928E"/>
          <w:spacing w:val="-4"/>
          <w:sz w:val="24"/>
          <w:szCs w:val="24"/>
          <w:shd w:val="clear" w:color="auto" w:fill="FFFFFF"/>
        </w:rPr>
      </w:pPr>
      <w:r w:rsidRPr="00C64431">
        <w:rPr>
          <w:bCs/>
          <w:color w:val="91928E"/>
          <w:spacing w:val="-4"/>
          <w:sz w:val="24"/>
          <w:szCs w:val="24"/>
          <w:shd w:val="clear" w:color="auto" w:fill="FFFFFF"/>
        </w:rPr>
        <w:t>Στη 1 Απριλίου στάλθηκε επιστολή</w:t>
      </w:r>
      <w:r w:rsidRPr="00423F17">
        <w:rPr>
          <w:bCs/>
          <w:color w:val="91928E"/>
          <w:spacing w:val="-4"/>
          <w:sz w:val="24"/>
          <w:szCs w:val="24"/>
          <w:shd w:val="clear" w:color="auto" w:fill="FFFFFF"/>
        </w:rPr>
        <w:t>*</w:t>
      </w:r>
      <w:r w:rsidRPr="00C64431">
        <w:rPr>
          <w:bCs/>
          <w:color w:val="91928E"/>
          <w:spacing w:val="-4"/>
          <w:sz w:val="24"/>
          <w:szCs w:val="24"/>
          <w:shd w:val="clear" w:color="auto" w:fill="FFFFFF"/>
        </w:rPr>
        <w:t xml:space="preserve"> από τα μέλη της ΔΕ του ΤΕΕ/ΤΑΚ  προς το ΥΠΕΝ η οποία αναφερόταν στα προβλήματα που αντιμετωπίζουν οι πολίτες κατά την υποβολή αίτησης στο πρόγραμμα "Εξοικονομώ 2025" και επιπλέον περιλάμβανε μια σειρά προτάσεων για την επίλυση τους.</w:t>
      </w:r>
    </w:p>
    <w:p w14:paraId="2F3DF921" w14:textId="77777777" w:rsidR="00F63061" w:rsidRPr="00C64431" w:rsidRDefault="00F63061" w:rsidP="00F63061">
      <w:pPr>
        <w:jc w:val="both"/>
        <w:rPr>
          <w:bCs/>
          <w:color w:val="91928E"/>
          <w:spacing w:val="-4"/>
          <w:sz w:val="24"/>
          <w:szCs w:val="24"/>
          <w:shd w:val="clear" w:color="auto" w:fill="FFFFFF"/>
        </w:rPr>
      </w:pPr>
    </w:p>
    <w:p w14:paraId="778B3DD4" w14:textId="77777777" w:rsidR="00F63061" w:rsidRPr="008C5068" w:rsidRDefault="00F63061" w:rsidP="00F63061">
      <w:pPr>
        <w:numPr>
          <w:ilvl w:val="0"/>
          <w:numId w:val="9"/>
        </w:numPr>
        <w:jc w:val="both"/>
        <w:rPr>
          <w:b/>
          <w:color w:val="91928E"/>
          <w:spacing w:val="-4"/>
          <w:sz w:val="24"/>
          <w:szCs w:val="24"/>
          <w:shd w:val="clear" w:color="auto" w:fill="FFFFFF"/>
        </w:rPr>
      </w:pPr>
      <w:r w:rsidRPr="008C5068">
        <w:rPr>
          <w:b/>
          <w:color w:val="91928E"/>
          <w:spacing w:val="-4"/>
          <w:sz w:val="24"/>
          <w:szCs w:val="24"/>
          <w:shd w:val="clear" w:color="auto" w:fill="FFFFFF"/>
        </w:rPr>
        <w:t>ΕΣΠΕΡΙΔΑ ΜΕ ΘΕΜΑ: «ΣΥΝΔΕΣΗ ΤΟΥ ΝΕΟΥ ΔΙΕΘΝΟΥΣ ΑΕΡΟΛΙΜΕΝΑ ΗΡΑΚΛΕΙΟΥ, ΣΤΟ ΚΑΣΤΕΛΙ, ΜΕ ΤΗΝ ΜΕΣΑΡΑ: ΕΥΚΑΙΡΙΕΣ ΚΑΙ ΠΡΟΟΠΤΙΚΕΣ».</w:t>
      </w:r>
    </w:p>
    <w:p w14:paraId="33CFDBDD" w14:textId="77777777" w:rsidR="00F63061" w:rsidRPr="00365662" w:rsidRDefault="00F63061" w:rsidP="00F63061">
      <w:pPr>
        <w:jc w:val="both"/>
        <w:rPr>
          <w:bCs/>
          <w:color w:val="91928E"/>
          <w:spacing w:val="-4"/>
          <w:sz w:val="24"/>
          <w:szCs w:val="24"/>
          <w:shd w:val="clear" w:color="auto" w:fill="FFFFFF"/>
        </w:rPr>
      </w:pPr>
      <w:bookmarkStart w:id="14" w:name="_Hlk198625376"/>
      <w:r>
        <w:rPr>
          <w:bCs/>
          <w:color w:val="91928E"/>
          <w:spacing w:val="-4"/>
          <w:sz w:val="24"/>
          <w:szCs w:val="24"/>
          <w:shd w:val="clear" w:color="auto" w:fill="FFFFFF"/>
        </w:rPr>
        <w:t>Στις</w:t>
      </w:r>
      <w:r w:rsidRPr="008C5068">
        <w:rPr>
          <w:bCs/>
          <w:color w:val="91928E"/>
          <w:spacing w:val="-4"/>
          <w:sz w:val="24"/>
          <w:szCs w:val="24"/>
          <w:shd w:val="clear" w:color="auto" w:fill="FFFFFF"/>
        </w:rPr>
        <w:t xml:space="preserve"> </w:t>
      </w:r>
      <w:r>
        <w:rPr>
          <w:bCs/>
          <w:color w:val="91928E"/>
          <w:spacing w:val="-4"/>
          <w:sz w:val="24"/>
          <w:szCs w:val="24"/>
          <w:shd w:val="clear" w:color="auto" w:fill="FFFFFF"/>
        </w:rPr>
        <w:t>5</w:t>
      </w:r>
      <w:r w:rsidRPr="008C5068">
        <w:rPr>
          <w:bCs/>
          <w:color w:val="91928E"/>
          <w:spacing w:val="-4"/>
          <w:sz w:val="24"/>
          <w:szCs w:val="24"/>
          <w:shd w:val="clear" w:color="auto" w:fill="FFFFFF"/>
        </w:rPr>
        <w:t xml:space="preserve"> Απριλίου </w:t>
      </w:r>
      <w:r>
        <w:rPr>
          <w:bCs/>
          <w:color w:val="91928E"/>
          <w:spacing w:val="-4"/>
          <w:sz w:val="24"/>
          <w:szCs w:val="24"/>
          <w:shd w:val="clear" w:color="auto" w:fill="FFFFFF"/>
        </w:rPr>
        <w:t>ο</w:t>
      </w:r>
      <w:r w:rsidRPr="008C5068">
        <w:rPr>
          <w:bCs/>
          <w:color w:val="91928E"/>
          <w:spacing w:val="-4"/>
          <w:sz w:val="24"/>
          <w:szCs w:val="24"/>
          <w:shd w:val="clear" w:color="auto" w:fill="FFFFFF"/>
        </w:rPr>
        <w:t xml:space="preserve"> Δήμος Φαιστού με πρωτοβουλία του Δημάρχου, κ. </w:t>
      </w:r>
      <w:proofErr w:type="spellStart"/>
      <w:r w:rsidRPr="008C5068">
        <w:rPr>
          <w:bCs/>
          <w:color w:val="91928E"/>
          <w:spacing w:val="-4"/>
          <w:sz w:val="24"/>
          <w:szCs w:val="24"/>
          <w:shd w:val="clear" w:color="auto" w:fill="FFFFFF"/>
        </w:rPr>
        <w:t>Νικολιδάκη</w:t>
      </w:r>
      <w:proofErr w:type="spellEnd"/>
      <w:r w:rsidRPr="008C5068">
        <w:rPr>
          <w:bCs/>
          <w:color w:val="91928E"/>
          <w:spacing w:val="-4"/>
          <w:sz w:val="24"/>
          <w:szCs w:val="24"/>
          <w:shd w:val="clear" w:color="auto" w:fill="FFFFFF"/>
        </w:rPr>
        <w:t xml:space="preserve"> Γρηγόρη, και τη συμμετοχή των Δημάρχων Γόρτυνας, </w:t>
      </w:r>
      <w:proofErr w:type="spellStart"/>
      <w:r w:rsidRPr="008C5068">
        <w:rPr>
          <w:bCs/>
          <w:color w:val="91928E"/>
          <w:spacing w:val="-4"/>
          <w:sz w:val="24"/>
          <w:szCs w:val="24"/>
          <w:shd w:val="clear" w:color="auto" w:fill="FFFFFF"/>
        </w:rPr>
        <w:t>Αρχανών</w:t>
      </w:r>
      <w:proofErr w:type="spellEnd"/>
      <w:r w:rsidRPr="008C5068">
        <w:rPr>
          <w:bCs/>
          <w:color w:val="91928E"/>
          <w:spacing w:val="-4"/>
          <w:sz w:val="24"/>
          <w:szCs w:val="24"/>
          <w:shd w:val="clear" w:color="auto" w:fill="FFFFFF"/>
        </w:rPr>
        <w:t xml:space="preserve">-Αστερουσίων, </w:t>
      </w:r>
      <w:proofErr w:type="spellStart"/>
      <w:r w:rsidRPr="008C5068">
        <w:rPr>
          <w:bCs/>
          <w:color w:val="91928E"/>
          <w:spacing w:val="-4"/>
          <w:sz w:val="24"/>
          <w:szCs w:val="24"/>
          <w:shd w:val="clear" w:color="auto" w:fill="FFFFFF"/>
        </w:rPr>
        <w:t>Αμαρίου</w:t>
      </w:r>
      <w:proofErr w:type="spellEnd"/>
      <w:r w:rsidRPr="008C5068">
        <w:rPr>
          <w:bCs/>
          <w:color w:val="91928E"/>
          <w:spacing w:val="-4"/>
          <w:sz w:val="24"/>
          <w:szCs w:val="24"/>
          <w:shd w:val="clear" w:color="auto" w:fill="FFFFFF"/>
        </w:rPr>
        <w:t xml:space="preserve"> και Αγίου Βασιλείου, </w:t>
      </w:r>
      <w:r>
        <w:rPr>
          <w:bCs/>
          <w:color w:val="91928E"/>
          <w:spacing w:val="-4"/>
          <w:sz w:val="24"/>
          <w:szCs w:val="24"/>
          <w:shd w:val="clear" w:color="auto" w:fill="FFFFFF"/>
        </w:rPr>
        <w:t>διοργάνωσε</w:t>
      </w:r>
      <w:r w:rsidRPr="008C5068">
        <w:rPr>
          <w:bCs/>
          <w:color w:val="91928E"/>
          <w:spacing w:val="-4"/>
          <w:sz w:val="24"/>
          <w:szCs w:val="24"/>
          <w:shd w:val="clear" w:color="auto" w:fill="FFFFFF"/>
        </w:rPr>
        <w:t xml:space="preserve"> εσπερίδα, με θέμα: </w:t>
      </w:r>
      <w:r w:rsidRPr="008C5068">
        <w:rPr>
          <w:color w:val="91928E"/>
          <w:spacing w:val="-4"/>
          <w:sz w:val="24"/>
          <w:szCs w:val="24"/>
          <w:shd w:val="clear" w:color="auto" w:fill="FFFFFF"/>
        </w:rPr>
        <w:t xml:space="preserve">«Η </w:t>
      </w:r>
      <w:bookmarkEnd w:id="14"/>
      <w:r w:rsidRPr="008C5068">
        <w:rPr>
          <w:color w:val="91928E"/>
          <w:spacing w:val="-4"/>
          <w:sz w:val="24"/>
          <w:szCs w:val="24"/>
          <w:shd w:val="clear" w:color="auto" w:fill="FFFFFF"/>
        </w:rPr>
        <w:t xml:space="preserve">σύνδεση του νέου Διεθνούς Αερολιμένα Ηρακλείου στο Καστέλι, με την </w:t>
      </w:r>
      <w:proofErr w:type="spellStart"/>
      <w:r w:rsidRPr="008C5068">
        <w:rPr>
          <w:color w:val="91928E"/>
          <w:spacing w:val="-4"/>
          <w:sz w:val="24"/>
          <w:szCs w:val="24"/>
          <w:shd w:val="clear" w:color="auto" w:fill="FFFFFF"/>
        </w:rPr>
        <w:t>Μεσαρά</w:t>
      </w:r>
      <w:proofErr w:type="spellEnd"/>
      <w:r w:rsidRPr="008C5068">
        <w:rPr>
          <w:color w:val="91928E"/>
          <w:spacing w:val="-4"/>
          <w:sz w:val="24"/>
          <w:szCs w:val="24"/>
          <w:shd w:val="clear" w:color="auto" w:fill="FFFFFF"/>
        </w:rPr>
        <w:t>»</w:t>
      </w:r>
      <w:r>
        <w:rPr>
          <w:bCs/>
          <w:color w:val="91928E"/>
          <w:spacing w:val="-4"/>
          <w:sz w:val="24"/>
          <w:szCs w:val="24"/>
          <w:shd w:val="clear" w:color="auto" w:fill="FFFFFF"/>
        </w:rPr>
        <w:t xml:space="preserve">. Ο Πρόεδρος της ΔΕ ΤΕΕ/ΤΑΚ κ. Γεώργιος </w:t>
      </w:r>
      <w:proofErr w:type="spellStart"/>
      <w:r>
        <w:rPr>
          <w:bCs/>
          <w:color w:val="91928E"/>
          <w:spacing w:val="-4"/>
          <w:sz w:val="24"/>
          <w:szCs w:val="24"/>
          <w:shd w:val="clear" w:color="auto" w:fill="FFFFFF"/>
        </w:rPr>
        <w:t>Ταβερναράκης</w:t>
      </w:r>
      <w:proofErr w:type="spellEnd"/>
      <w:r>
        <w:rPr>
          <w:bCs/>
          <w:color w:val="91928E"/>
          <w:spacing w:val="-4"/>
          <w:sz w:val="24"/>
          <w:szCs w:val="24"/>
          <w:shd w:val="clear" w:color="auto" w:fill="FFFFFF"/>
        </w:rPr>
        <w:t xml:space="preserve"> κατά την τοποθέτηση του</w:t>
      </w:r>
      <w:r w:rsidRPr="00365662">
        <w:rPr>
          <w:rFonts w:ascii="Times New Roman" w:eastAsia="Times New Roman" w:hAnsi="Times New Roman" w:cs="Times New Roman"/>
          <w:sz w:val="24"/>
          <w:szCs w:val="24"/>
        </w:rPr>
        <w:t xml:space="preserve"> </w:t>
      </w:r>
      <w:r w:rsidRPr="00365662">
        <w:rPr>
          <w:bCs/>
          <w:color w:val="91928E"/>
          <w:spacing w:val="-4"/>
          <w:sz w:val="24"/>
          <w:szCs w:val="24"/>
          <w:shd w:val="clear" w:color="auto" w:fill="FFFFFF"/>
        </w:rPr>
        <w:t xml:space="preserve">τόνισε τη σημασία των δύο μεγάλων αναπτυξιακών έργων για την Κρήτη, του Νότιου Οδικού Άξονα Κρήτης (ΝΟΑΚ) και του νέου αεροδρομίου </w:t>
      </w:r>
      <w:proofErr w:type="spellStart"/>
      <w:r w:rsidRPr="00365662">
        <w:rPr>
          <w:bCs/>
          <w:color w:val="91928E"/>
          <w:spacing w:val="-4"/>
          <w:sz w:val="24"/>
          <w:szCs w:val="24"/>
          <w:shd w:val="clear" w:color="auto" w:fill="FFFFFF"/>
        </w:rPr>
        <w:t>Καστελλίου</w:t>
      </w:r>
      <w:proofErr w:type="spellEnd"/>
      <w:r w:rsidRPr="00365662">
        <w:rPr>
          <w:bCs/>
          <w:color w:val="91928E"/>
          <w:spacing w:val="-4"/>
          <w:sz w:val="24"/>
          <w:szCs w:val="24"/>
          <w:shd w:val="clear" w:color="auto" w:fill="FFFFFF"/>
        </w:rPr>
        <w:t xml:space="preserve">, επισημαίνοντας πως πρόκειται για παρεμβάσεις που μπορούν να αλλάξουν τον αναπτυξιακό χάρτη του νησιού. Υπογράμμισε την ανάγκη ο ΝΟΑΚ να σχεδιαστεί ως ολοκληρωμένος οδικός άξονας με γνώμονα την ασφάλεια, τη στήριξη της παραγωγής και του τουρισμού, και με σεβασμό στο περιβάλλον. Αναφερόμενος στο νέο αεροδρόμιο </w:t>
      </w:r>
      <w:proofErr w:type="spellStart"/>
      <w:r w:rsidRPr="00365662">
        <w:rPr>
          <w:bCs/>
          <w:color w:val="91928E"/>
          <w:spacing w:val="-4"/>
          <w:sz w:val="24"/>
          <w:szCs w:val="24"/>
          <w:shd w:val="clear" w:color="auto" w:fill="FFFFFF"/>
        </w:rPr>
        <w:t>Καστελλίου</w:t>
      </w:r>
      <w:proofErr w:type="spellEnd"/>
      <w:r w:rsidRPr="00365662">
        <w:rPr>
          <w:bCs/>
          <w:color w:val="91928E"/>
          <w:spacing w:val="-4"/>
          <w:sz w:val="24"/>
          <w:szCs w:val="24"/>
          <w:shd w:val="clear" w:color="auto" w:fill="FFFFFF"/>
        </w:rPr>
        <w:t xml:space="preserve">, επεσήμανε ότι πρόκειται για στρατηγικό έργο, που οφείλει να υλοποιηθεί με πληρότητα, περιβαλλοντική ευαισθησία και επαρκή διασύνδεση με το οδικό δίκτυο. Τόνισε τον κρίσιμο </w:t>
      </w:r>
      <w:r w:rsidRPr="00365662">
        <w:rPr>
          <w:bCs/>
          <w:color w:val="91928E"/>
          <w:spacing w:val="-4"/>
          <w:sz w:val="24"/>
          <w:szCs w:val="24"/>
          <w:shd w:val="clear" w:color="auto" w:fill="FFFFFF"/>
        </w:rPr>
        <w:lastRenderedPageBreak/>
        <w:t>ρόλο των μηχανικών και του ΤΕΕ/ΤΑΚ στην παρακολούθηση και υποστήριξη των έργων, προκειμένου να διασφαλιστεί η ποιότητα, η διαφάνεια και η συμβολή τους στην ισόρροπη ανάπτυξη της Κρήτης.</w:t>
      </w:r>
    </w:p>
    <w:p w14:paraId="48326BDA" w14:textId="77777777" w:rsidR="00F63061" w:rsidRDefault="00F63061" w:rsidP="00F63061">
      <w:pPr>
        <w:jc w:val="both"/>
        <w:rPr>
          <w:bCs/>
          <w:color w:val="91928E"/>
          <w:spacing w:val="-4"/>
          <w:sz w:val="24"/>
          <w:szCs w:val="24"/>
          <w:shd w:val="clear" w:color="auto" w:fill="FFFFFF"/>
        </w:rPr>
      </w:pPr>
      <w:r>
        <w:rPr>
          <w:bCs/>
          <w:color w:val="91928E"/>
          <w:spacing w:val="-4"/>
          <w:sz w:val="24"/>
          <w:szCs w:val="24"/>
          <w:shd w:val="clear" w:color="auto" w:fill="FFFFFF"/>
        </w:rPr>
        <w:t xml:space="preserve">  </w:t>
      </w:r>
    </w:p>
    <w:p w14:paraId="0CB09F89" w14:textId="3D16649E" w:rsidR="006217A5" w:rsidRPr="006217A5" w:rsidRDefault="006217A5" w:rsidP="006217A5">
      <w:pPr>
        <w:numPr>
          <w:ilvl w:val="0"/>
          <w:numId w:val="9"/>
        </w:numPr>
        <w:jc w:val="both"/>
        <w:rPr>
          <w:b/>
          <w:bCs/>
          <w:color w:val="91928E"/>
          <w:spacing w:val="-4"/>
          <w:sz w:val="24"/>
          <w:szCs w:val="24"/>
          <w:shd w:val="clear" w:color="auto" w:fill="FFFFFF"/>
        </w:rPr>
      </w:pPr>
      <w:r>
        <w:rPr>
          <w:b/>
          <w:bCs/>
          <w:color w:val="91928E"/>
          <w:spacing w:val="-4"/>
          <w:sz w:val="24"/>
          <w:szCs w:val="24"/>
          <w:shd w:val="clear" w:color="auto" w:fill="FFFFFF"/>
        </w:rPr>
        <w:t>3</w:t>
      </w:r>
      <w:r w:rsidRPr="006217A5">
        <w:rPr>
          <w:b/>
          <w:bCs/>
          <w:color w:val="91928E"/>
          <w:spacing w:val="-4"/>
          <w:sz w:val="24"/>
          <w:szCs w:val="24"/>
          <w:shd w:val="clear" w:color="auto" w:fill="FFFFFF"/>
          <w:vertAlign w:val="superscript"/>
        </w:rPr>
        <w:t>ο</w:t>
      </w:r>
      <w:r>
        <w:rPr>
          <w:b/>
          <w:bCs/>
          <w:color w:val="91928E"/>
          <w:spacing w:val="-4"/>
          <w:sz w:val="24"/>
          <w:szCs w:val="24"/>
          <w:shd w:val="clear" w:color="auto" w:fill="FFFFFF"/>
        </w:rPr>
        <w:t xml:space="preserve"> </w:t>
      </w:r>
      <w:r w:rsidR="00B265E6">
        <w:rPr>
          <w:b/>
          <w:bCs/>
          <w:color w:val="91928E"/>
          <w:spacing w:val="-4"/>
          <w:sz w:val="24"/>
          <w:szCs w:val="24"/>
          <w:shd w:val="clear" w:color="auto" w:fill="FFFFFF"/>
        </w:rPr>
        <w:t>ΠΑΝΕΛΛΗΝΙΟ ΠΡΩΤΑΘΛΗΜΑ ΜΠΑΣΚΕΤ ΠΕΡΙΦΕΡΕΙΑΚΩΝ ΤΜΗΜΑΤΩΝ ΤΕΕ</w:t>
      </w:r>
    </w:p>
    <w:p w14:paraId="2793757A" w14:textId="77777777" w:rsidR="00C908C3" w:rsidRDefault="00747019" w:rsidP="00747019">
      <w:pPr>
        <w:jc w:val="both"/>
        <w:rPr>
          <w:bCs/>
          <w:color w:val="91928E"/>
          <w:spacing w:val="-4"/>
          <w:sz w:val="24"/>
          <w:szCs w:val="24"/>
          <w:shd w:val="clear" w:color="auto" w:fill="FFFFFF"/>
        </w:rPr>
      </w:pPr>
      <w:r>
        <w:rPr>
          <w:noProof/>
        </w:rPr>
        <w:drawing>
          <wp:anchor distT="0" distB="0" distL="114300" distR="114300" simplePos="0" relativeHeight="251694080" behindDoc="0" locked="0" layoutInCell="1" allowOverlap="1" wp14:anchorId="63F49FDC" wp14:editId="3482D695">
            <wp:simplePos x="0" y="0"/>
            <wp:positionH relativeFrom="margin">
              <wp:posOffset>2186940</wp:posOffset>
            </wp:positionH>
            <wp:positionV relativeFrom="paragraph">
              <wp:posOffset>140970</wp:posOffset>
            </wp:positionV>
            <wp:extent cx="3386455" cy="2540000"/>
            <wp:effectExtent l="0" t="0" r="4445" b="0"/>
            <wp:wrapSquare wrapText="bothSides"/>
            <wp:docPr id="419381749" name="Picture 1" descr="Μπορεί να είναι εικόνα 12 άτομα, άτομα που παίζουν βόλεϊ και άτομα που παίζουν μπάσκε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12 άτομα, άτομα που παίζουν βόλεϊ και άτομα που παίζουν μπάσκετ"/>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6455"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019">
        <w:rPr>
          <w:bCs/>
          <w:color w:val="91928E"/>
          <w:spacing w:val="-4"/>
          <w:sz w:val="24"/>
          <w:szCs w:val="24"/>
          <w:shd w:val="clear" w:color="auto" w:fill="FFFFFF"/>
        </w:rPr>
        <w:t>Με δυναμική παρουσία συμμετείχε η ομάδα μπάσκετ του ΤΕΕ/ΤΑΚ στο 3ο Πανελλήνιο Πρωτάθλημα Μπάσκετ Περιφερειακών Τμημάτων του ΤΕΕ, που διεξήχθη στη</w:t>
      </w:r>
      <w:r>
        <w:rPr>
          <w:bCs/>
          <w:color w:val="91928E"/>
          <w:spacing w:val="-4"/>
          <w:sz w:val="24"/>
          <w:szCs w:val="24"/>
          <w:shd w:val="clear" w:color="auto" w:fill="FFFFFF"/>
        </w:rPr>
        <w:t xml:space="preserve"> Δράμα </w:t>
      </w:r>
      <w:r w:rsidRPr="00747019">
        <w:rPr>
          <w:bCs/>
          <w:color w:val="91928E"/>
          <w:spacing w:val="-4"/>
          <w:sz w:val="24"/>
          <w:szCs w:val="24"/>
          <w:shd w:val="clear" w:color="auto" w:fill="FFFFFF"/>
        </w:rPr>
        <w:t xml:space="preserve">στις 27 Απριλίου 2025. Το πρωτάθλημα, που έχει πλέον καθιερωθεί ως ένας θεσμός συνάντησης, αθλητικής άμιλλας και συναδελφικής συνεύρεσης μεταξύ των μηχανικών από όλη τη χώρα, συγκέντρωσε ομάδες από </w:t>
      </w:r>
      <w:r w:rsidR="00C908C3">
        <w:rPr>
          <w:bCs/>
          <w:color w:val="91928E"/>
          <w:spacing w:val="-4"/>
          <w:sz w:val="24"/>
          <w:szCs w:val="24"/>
          <w:shd w:val="clear" w:color="auto" w:fill="FFFFFF"/>
        </w:rPr>
        <w:t xml:space="preserve">όλα τα </w:t>
      </w:r>
      <w:r w:rsidRPr="00747019">
        <w:rPr>
          <w:bCs/>
          <w:color w:val="91928E"/>
          <w:spacing w:val="-4"/>
          <w:sz w:val="24"/>
          <w:szCs w:val="24"/>
          <w:shd w:val="clear" w:color="auto" w:fill="FFFFFF"/>
        </w:rPr>
        <w:t xml:space="preserve"> Περιφερειακά Τμήματα του ΤΕΕ.</w:t>
      </w:r>
      <w:r>
        <w:rPr>
          <w:bCs/>
          <w:color w:val="91928E"/>
          <w:spacing w:val="-4"/>
          <w:sz w:val="24"/>
          <w:szCs w:val="24"/>
          <w:shd w:val="clear" w:color="auto" w:fill="FFFFFF"/>
        </w:rPr>
        <w:t xml:space="preserve"> </w:t>
      </w:r>
    </w:p>
    <w:p w14:paraId="5160575F" w14:textId="4A1D5394" w:rsidR="00F63061" w:rsidRPr="00747019" w:rsidRDefault="00747019" w:rsidP="00747019">
      <w:pPr>
        <w:jc w:val="both"/>
        <w:rPr>
          <w:bCs/>
          <w:color w:val="91928E"/>
          <w:spacing w:val="-4"/>
          <w:sz w:val="24"/>
          <w:szCs w:val="24"/>
          <w:shd w:val="clear" w:color="auto" w:fill="FFFFFF"/>
        </w:rPr>
      </w:pPr>
      <w:r w:rsidRPr="00747019">
        <w:rPr>
          <w:bCs/>
          <w:color w:val="91928E"/>
          <w:spacing w:val="-4"/>
          <w:sz w:val="24"/>
          <w:szCs w:val="24"/>
          <w:shd w:val="clear" w:color="auto" w:fill="FFFFFF"/>
        </w:rPr>
        <w:t>Η ομάδα του ΤΕΕ/ΤΑΚ, με όρεξη, πάθος και ομαδικό πνεύμα, αγωνίστηκε με αξιώσεις και εκπροσώπησε επάξια το Τμήμα μας, δίνοντας τον καλύτερό της εαυτό εντός και εκτός παρκέ. Παράλληλα, η συμμετοχή στο πρωτάθλημα αποτέλεσε μια μοναδική ευκαιρία για συναναστροφή, συνεργασία και ενίσχυση των δεσμών μεταξύ των συναδέλφων, πέρα από τις επαγγελματικές και συνδικαλιστικές μας δραστηριότητες.</w:t>
      </w:r>
      <w:r>
        <w:rPr>
          <w:bCs/>
          <w:color w:val="91928E"/>
          <w:spacing w:val="-4"/>
          <w:sz w:val="24"/>
          <w:szCs w:val="24"/>
          <w:shd w:val="clear" w:color="auto" w:fill="FFFFFF"/>
        </w:rPr>
        <w:t xml:space="preserve"> </w:t>
      </w:r>
      <w:r w:rsidRPr="00747019">
        <w:rPr>
          <w:bCs/>
          <w:color w:val="91928E"/>
          <w:spacing w:val="-4"/>
          <w:sz w:val="24"/>
          <w:szCs w:val="24"/>
          <w:shd w:val="clear" w:color="auto" w:fill="FFFFFF"/>
        </w:rPr>
        <w:t>Θερμά συγχαρητήρια στους συναδέλφους που συμμετείχαν στην ομάδα, για τη διάθεση, την αθλητική τους παρουσία και την εκπροσώπηση του ΤΕΕ/ΤΑΚ με ήθος και ενθουσιασμό.</w:t>
      </w:r>
      <w:r w:rsidR="00BD3C69">
        <w:rPr>
          <w:bCs/>
          <w:color w:val="91928E"/>
          <w:spacing w:val="-4"/>
          <w:sz w:val="24"/>
          <w:szCs w:val="24"/>
          <w:shd w:val="clear" w:color="auto" w:fill="FFFFFF"/>
        </w:rPr>
        <w:t xml:space="preserve"> </w:t>
      </w:r>
      <w:r w:rsidRPr="00747019">
        <w:rPr>
          <w:bCs/>
          <w:color w:val="91928E"/>
          <w:spacing w:val="-4"/>
          <w:sz w:val="24"/>
          <w:szCs w:val="24"/>
          <w:shd w:val="clear" w:color="auto" w:fill="FFFFFF"/>
        </w:rPr>
        <w:t>Η ενίσχυση τέτοιων πρωτοβουλιών αναδεικνύει τη σημασία της συλλογικότητας και της ανθρώπινης διάστασης του ΤΕΕ, και μας υπενθυμίζει πως οι μηχανικοί δεν είναι μόνο τεχνικοί και επιστήμονες, αλλά και ενεργά μέλη μιας κοινότητας με πολύπλευρες δραστηριότητες.</w:t>
      </w:r>
      <w:r w:rsidRPr="00747019">
        <w:rPr>
          <w:bCs/>
          <w:noProof/>
          <w:color w:val="91928E"/>
          <w:spacing w:val="-4"/>
          <w:sz w:val="24"/>
          <w:szCs w:val="24"/>
          <w:shd w:val="clear" w:color="auto" w:fill="FFFFFF"/>
        </w:rPr>
        <w:t xml:space="preserve"> </w:t>
      </w:r>
      <w:r w:rsidR="00B265E6" w:rsidRPr="00747019">
        <w:rPr>
          <w:bCs/>
          <w:color w:val="91928E"/>
          <w:spacing w:val="-4"/>
          <w:sz w:val="24"/>
          <w:szCs w:val="24"/>
          <w:shd w:val="clear" w:color="auto" w:fill="FFFFFF"/>
        </w:rPr>
        <w:t xml:space="preserve"> </w:t>
      </w:r>
    </w:p>
    <w:p w14:paraId="7804B4CB" w14:textId="77777777" w:rsidR="00F63061" w:rsidRDefault="00F63061" w:rsidP="00F63061">
      <w:pPr>
        <w:jc w:val="both"/>
        <w:rPr>
          <w:bCs/>
          <w:color w:val="91928E"/>
          <w:spacing w:val="-4"/>
          <w:sz w:val="24"/>
          <w:szCs w:val="24"/>
          <w:shd w:val="clear" w:color="auto" w:fill="FFFFFF"/>
        </w:rPr>
      </w:pPr>
    </w:p>
    <w:p w14:paraId="6798D56B" w14:textId="77777777" w:rsidR="00F63061" w:rsidRDefault="00F63061" w:rsidP="00F63061">
      <w:pPr>
        <w:jc w:val="both"/>
        <w:rPr>
          <w:bCs/>
          <w:color w:val="91928E"/>
          <w:spacing w:val="-4"/>
          <w:sz w:val="24"/>
          <w:szCs w:val="24"/>
          <w:shd w:val="clear" w:color="auto" w:fill="FFFFFF"/>
        </w:rPr>
      </w:pPr>
    </w:p>
    <w:p w14:paraId="6D404582" w14:textId="77777777" w:rsidR="00F63061" w:rsidRPr="00D93B47" w:rsidRDefault="00F63061" w:rsidP="00F63061">
      <w:pPr>
        <w:jc w:val="both"/>
        <w:rPr>
          <w:bCs/>
          <w:color w:val="91928E"/>
          <w:spacing w:val="-4"/>
          <w:sz w:val="24"/>
          <w:szCs w:val="24"/>
          <w:shd w:val="clear" w:color="auto" w:fill="FFFFFF"/>
        </w:rPr>
      </w:pPr>
    </w:p>
    <w:p w14:paraId="55098ECD" w14:textId="77777777" w:rsidR="009444CF" w:rsidRPr="00D93B47" w:rsidRDefault="009444CF" w:rsidP="00F63061">
      <w:pPr>
        <w:jc w:val="both"/>
        <w:rPr>
          <w:bCs/>
          <w:color w:val="91928E"/>
          <w:spacing w:val="-4"/>
          <w:sz w:val="24"/>
          <w:szCs w:val="24"/>
          <w:shd w:val="clear" w:color="auto" w:fill="FFFFFF"/>
        </w:rPr>
      </w:pPr>
    </w:p>
    <w:p w14:paraId="0C0173C5" w14:textId="77777777" w:rsidR="009444CF" w:rsidRPr="00D93B47" w:rsidRDefault="009444CF" w:rsidP="00F63061">
      <w:pPr>
        <w:jc w:val="both"/>
        <w:rPr>
          <w:bCs/>
          <w:color w:val="91928E"/>
          <w:spacing w:val="-4"/>
          <w:sz w:val="24"/>
          <w:szCs w:val="24"/>
          <w:shd w:val="clear" w:color="auto" w:fill="FFFFFF"/>
        </w:rPr>
      </w:pPr>
    </w:p>
    <w:p w14:paraId="55B76BAF" w14:textId="77777777" w:rsidR="00F63061" w:rsidRPr="00E94406" w:rsidRDefault="00F63061" w:rsidP="00F63061">
      <w:pPr>
        <w:jc w:val="both"/>
      </w:pPr>
      <w:r w:rsidRPr="00117FCB">
        <w:rPr>
          <w:bCs/>
          <w:color w:val="91928E"/>
          <w:spacing w:val="-4"/>
          <w:sz w:val="24"/>
          <w:szCs w:val="24"/>
          <w:shd w:val="clear" w:color="auto" w:fill="FFFFFF"/>
        </w:rPr>
        <w:t xml:space="preserve">(*)Η επιστολή είναι διαθέσιμη στην ιστοσελίδα του ΤΕΕ-ΤΑΚ : </w:t>
      </w:r>
      <w:hyperlink r:id="rId23" w:history="1">
        <w:r w:rsidRPr="002D4A87">
          <w:rPr>
            <w:rStyle w:val="Hyperlink"/>
            <w:bCs/>
            <w:spacing w:val="-4"/>
            <w:sz w:val="24"/>
            <w:szCs w:val="24"/>
            <w:shd w:val="clear" w:color="auto" w:fill="FFFFFF"/>
          </w:rPr>
          <w:t>www.teetak.</w:t>
        </w:r>
        <w:r w:rsidRPr="002D4A87">
          <w:rPr>
            <w:rStyle w:val="Hyperlink"/>
            <w:bCs/>
            <w:spacing w:val="-4"/>
            <w:sz w:val="24"/>
            <w:szCs w:val="24"/>
            <w:shd w:val="clear" w:color="auto" w:fill="FFFFFF"/>
            <w:lang w:val="en-US"/>
          </w:rPr>
          <w:t>gr</w:t>
        </w:r>
      </w:hyperlink>
    </w:p>
    <w:p w14:paraId="78AB024B" w14:textId="77777777" w:rsidR="00F63061" w:rsidRPr="00BD4E0C" w:rsidRDefault="00F63061" w:rsidP="00F63061">
      <w:pPr>
        <w:numPr>
          <w:ilvl w:val="0"/>
          <w:numId w:val="3"/>
        </w:numPr>
        <w:jc w:val="both"/>
        <w:rPr>
          <w:b/>
          <w:bCs/>
          <w:color w:val="91928E"/>
          <w:spacing w:val="-4"/>
          <w:sz w:val="24"/>
          <w:szCs w:val="24"/>
          <w:shd w:val="clear" w:color="auto" w:fill="FFFFFF"/>
        </w:rPr>
      </w:pPr>
      <w:r w:rsidRPr="00BD4E0C">
        <w:rPr>
          <w:b/>
          <w:bCs/>
          <w:color w:val="91928E"/>
          <w:spacing w:val="-4"/>
          <w:sz w:val="24"/>
          <w:szCs w:val="24"/>
          <w:shd w:val="clear" w:color="auto" w:fill="FFFFFF"/>
        </w:rPr>
        <w:lastRenderedPageBreak/>
        <w:t>ΣΥΝΕΔΡΙΑΣΕΙΣ ΔΙΟΙΚΟΥΣΑΣ ΕΠΙΤΡΟΠΗΣ ΤΟΥ ΤΕΕΤΑΚ</w:t>
      </w:r>
    </w:p>
    <w:p w14:paraId="538402C3" w14:textId="77777777" w:rsidR="00F63061" w:rsidRDefault="00F63061" w:rsidP="00F63061">
      <w:pPr>
        <w:jc w:val="both"/>
        <w:rPr>
          <w:bCs/>
          <w:color w:val="91928E"/>
          <w:spacing w:val="-4"/>
          <w:sz w:val="24"/>
          <w:szCs w:val="24"/>
          <w:shd w:val="clear" w:color="auto" w:fill="FFFFFF"/>
        </w:rPr>
      </w:pPr>
      <w:r w:rsidRPr="00BD4E0C">
        <w:rPr>
          <w:bCs/>
          <w:color w:val="91928E"/>
          <w:spacing w:val="-4"/>
          <w:sz w:val="24"/>
          <w:szCs w:val="24"/>
          <w:shd w:val="clear" w:color="auto" w:fill="FFFFFF"/>
        </w:rPr>
        <w:t xml:space="preserve">Κατά τη διάρκεια του </w:t>
      </w:r>
      <w:r>
        <w:rPr>
          <w:bCs/>
          <w:color w:val="91928E"/>
          <w:spacing w:val="-4"/>
          <w:sz w:val="24"/>
          <w:szCs w:val="24"/>
          <w:shd w:val="clear" w:color="auto" w:fill="FFFFFF"/>
        </w:rPr>
        <w:t>πρώτου</w:t>
      </w:r>
      <w:r w:rsidRPr="00BD4E0C">
        <w:rPr>
          <w:bCs/>
          <w:color w:val="91928E"/>
          <w:spacing w:val="-4"/>
          <w:sz w:val="24"/>
          <w:szCs w:val="24"/>
          <w:shd w:val="clear" w:color="auto" w:fill="FFFFFF"/>
        </w:rPr>
        <w:t xml:space="preserve"> τετράμηνου του 202</w:t>
      </w:r>
      <w:r>
        <w:rPr>
          <w:bCs/>
          <w:color w:val="91928E"/>
          <w:spacing w:val="-4"/>
          <w:sz w:val="24"/>
          <w:szCs w:val="24"/>
          <w:shd w:val="clear" w:color="auto" w:fill="FFFFFF"/>
        </w:rPr>
        <w:t>5</w:t>
      </w:r>
      <w:r w:rsidRPr="00BD4E0C">
        <w:rPr>
          <w:bCs/>
          <w:color w:val="91928E"/>
          <w:spacing w:val="-4"/>
          <w:sz w:val="24"/>
          <w:szCs w:val="24"/>
          <w:shd w:val="clear" w:color="auto" w:fill="FFFFFF"/>
        </w:rPr>
        <w:t xml:space="preserve"> η Διοικούσα Επιτροπή του ΤΕΕΤΑΚ συνεδρίασε </w:t>
      </w:r>
      <w:r>
        <w:rPr>
          <w:bCs/>
          <w:color w:val="91928E"/>
          <w:spacing w:val="-4"/>
          <w:sz w:val="24"/>
          <w:szCs w:val="24"/>
          <w:shd w:val="clear" w:color="auto" w:fill="FFFFFF"/>
        </w:rPr>
        <w:t>4</w:t>
      </w:r>
      <w:r w:rsidRPr="00BD4E0C">
        <w:rPr>
          <w:bCs/>
          <w:color w:val="91928E"/>
          <w:spacing w:val="-4"/>
          <w:sz w:val="24"/>
          <w:szCs w:val="24"/>
          <w:shd w:val="clear" w:color="auto" w:fill="FFFFFF"/>
        </w:rPr>
        <w:t xml:space="preserve"> φορές και συγκεκριμένα στις </w:t>
      </w:r>
      <w:r>
        <w:rPr>
          <w:bCs/>
          <w:color w:val="91928E"/>
          <w:spacing w:val="-4"/>
          <w:sz w:val="24"/>
          <w:szCs w:val="24"/>
          <w:shd w:val="clear" w:color="auto" w:fill="FFFFFF"/>
        </w:rPr>
        <w:t>16</w:t>
      </w:r>
      <w:r w:rsidRPr="00BD4E0C">
        <w:rPr>
          <w:bCs/>
          <w:color w:val="91928E"/>
          <w:spacing w:val="-4"/>
          <w:sz w:val="24"/>
          <w:szCs w:val="24"/>
          <w:shd w:val="clear" w:color="auto" w:fill="FFFFFF"/>
        </w:rPr>
        <w:t>/0</w:t>
      </w:r>
      <w:r>
        <w:rPr>
          <w:bCs/>
          <w:color w:val="91928E"/>
          <w:spacing w:val="-4"/>
          <w:sz w:val="24"/>
          <w:szCs w:val="24"/>
          <w:shd w:val="clear" w:color="auto" w:fill="FFFFFF"/>
        </w:rPr>
        <w:t>1</w:t>
      </w:r>
      <w:r w:rsidRPr="00BD4E0C">
        <w:rPr>
          <w:bCs/>
          <w:color w:val="91928E"/>
          <w:spacing w:val="-4"/>
          <w:sz w:val="24"/>
          <w:szCs w:val="24"/>
          <w:shd w:val="clear" w:color="auto" w:fill="FFFFFF"/>
        </w:rPr>
        <w:t>/202</w:t>
      </w:r>
      <w:r>
        <w:rPr>
          <w:bCs/>
          <w:color w:val="91928E"/>
          <w:spacing w:val="-4"/>
          <w:sz w:val="24"/>
          <w:szCs w:val="24"/>
          <w:shd w:val="clear" w:color="auto" w:fill="FFFFFF"/>
        </w:rPr>
        <w:t>5</w:t>
      </w:r>
      <w:r w:rsidRPr="00BD4E0C">
        <w:rPr>
          <w:bCs/>
          <w:color w:val="91928E"/>
          <w:spacing w:val="-4"/>
          <w:sz w:val="24"/>
          <w:szCs w:val="24"/>
          <w:shd w:val="clear" w:color="auto" w:fill="FFFFFF"/>
        </w:rPr>
        <w:t>,</w:t>
      </w:r>
      <w:r>
        <w:rPr>
          <w:bCs/>
          <w:color w:val="91928E"/>
          <w:spacing w:val="-4"/>
          <w:sz w:val="24"/>
          <w:szCs w:val="24"/>
          <w:shd w:val="clear" w:color="auto" w:fill="FFFFFF"/>
        </w:rPr>
        <w:t xml:space="preserve"> 06/02/2025, 06/03/2025, και στις 20/03/2025. </w:t>
      </w:r>
      <w:r w:rsidRPr="00BD4E0C">
        <w:rPr>
          <w:bCs/>
          <w:color w:val="91928E"/>
          <w:spacing w:val="-4"/>
          <w:sz w:val="24"/>
          <w:szCs w:val="24"/>
          <w:shd w:val="clear" w:color="auto" w:fill="FFFFFF"/>
        </w:rPr>
        <w:t>Οι συνεδριάσεις της ΔΕ πραγματοποιήθηκαν στην αίθουσα της ΔΕ του ΤΕΕΤΑΚ με υβριδική διεξαγωγή.</w:t>
      </w:r>
    </w:p>
    <w:p w14:paraId="0A6AD513" w14:textId="77777777" w:rsidR="00F63061" w:rsidRPr="00BD4E0C" w:rsidRDefault="00F63061" w:rsidP="00F63061">
      <w:pPr>
        <w:ind w:left="360" w:firstLine="720"/>
        <w:jc w:val="both"/>
        <w:rPr>
          <w:bCs/>
          <w:color w:val="91928E"/>
          <w:spacing w:val="-4"/>
          <w:sz w:val="24"/>
          <w:szCs w:val="24"/>
          <w:shd w:val="clear" w:color="auto" w:fill="FFFFFF"/>
        </w:rPr>
      </w:pPr>
    </w:p>
    <w:p w14:paraId="3F7CF266" w14:textId="77777777" w:rsidR="00F63061" w:rsidRPr="002A2020" w:rsidRDefault="00F63061" w:rsidP="00F63061">
      <w:pPr>
        <w:numPr>
          <w:ilvl w:val="0"/>
          <w:numId w:val="3"/>
        </w:numPr>
        <w:jc w:val="both"/>
        <w:rPr>
          <w:b/>
          <w:bCs/>
          <w:color w:val="91928E"/>
          <w:spacing w:val="-4"/>
          <w:sz w:val="24"/>
          <w:szCs w:val="24"/>
          <w:shd w:val="clear" w:color="auto" w:fill="FFFFFF"/>
        </w:rPr>
      </w:pPr>
      <w:r w:rsidRPr="002A2020">
        <w:rPr>
          <w:b/>
          <w:bCs/>
          <w:color w:val="91928E"/>
          <w:spacing w:val="-4"/>
          <w:sz w:val="24"/>
          <w:szCs w:val="24"/>
          <w:shd w:val="clear" w:color="auto" w:fill="FFFFFF"/>
        </w:rPr>
        <w:t xml:space="preserve">ΟΡΙΣΜΟΙ ΕΚΠΡΟΣΩΠΩΝ ΩΣ ΜΕΛΗ ΣΕ ΕΠΙΤΡΟΠΕΣ ΔΙΑΓΩΝΙΣΜΩΝ </w:t>
      </w:r>
    </w:p>
    <w:p w14:paraId="376C0B3F" w14:textId="77777777" w:rsidR="00F63061" w:rsidRPr="002A2020" w:rsidRDefault="00F63061" w:rsidP="00F63061">
      <w:pPr>
        <w:jc w:val="both"/>
        <w:rPr>
          <w:bCs/>
          <w:color w:val="91928E"/>
          <w:spacing w:val="-4"/>
          <w:sz w:val="24"/>
          <w:szCs w:val="24"/>
          <w:shd w:val="clear" w:color="auto" w:fill="FFFFFF"/>
        </w:rPr>
      </w:pPr>
      <w:r w:rsidRPr="002A2020">
        <w:rPr>
          <w:bCs/>
          <w:color w:val="91928E"/>
          <w:spacing w:val="-4"/>
          <w:sz w:val="24"/>
          <w:szCs w:val="24"/>
          <w:shd w:val="clear" w:color="auto" w:fill="FFFFFF"/>
        </w:rPr>
        <w:t xml:space="preserve">Κατά τη διάρκεια του </w:t>
      </w:r>
      <w:r>
        <w:rPr>
          <w:bCs/>
          <w:color w:val="91928E"/>
          <w:spacing w:val="-4"/>
          <w:sz w:val="24"/>
          <w:szCs w:val="24"/>
          <w:shd w:val="clear" w:color="auto" w:fill="FFFFFF"/>
        </w:rPr>
        <w:t>πρώτου</w:t>
      </w:r>
      <w:r w:rsidRPr="002A2020">
        <w:rPr>
          <w:bCs/>
          <w:color w:val="91928E"/>
          <w:spacing w:val="-4"/>
          <w:sz w:val="24"/>
          <w:szCs w:val="24"/>
          <w:shd w:val="clear" w:color="auto" w:fill="FFFFFF"/>
        </w:rPr>
        <w:t xml:space="preserve">  τετράμηνου του 202</w:t>
      </w:r>
      <w:r>
        <w:rPr>
          <w:bCs/>
          <w:color w:val="91928E"/>
          <w:spacing w:val="-4"/>
          <w:sz w:val="24"/>
          <w:szCs w:val="24"/>
          <w:shd w:val="clear" w:color="auto" w:fill="FFFFFF"/>
        </w:rPr>
        <w:t>5</w:t>
      </w:r>
      <w:r w:rsidRPr="002A2020">
        <w:rPr>
          <w:bCs/>
          <w:color w:val="91928E"/>
          <w:spacing w:val="-4"/>
          <w:sz w:val="24"/>
          <w:szCs w:val="24"/>
          <w:shd w:val="clear" w:color="auto" w:fill="FFFFFF"/>
        </w:rPr>
        <w:t xml:space="preserve"> διενεργήθηκαν από το τμήμα </w:t>
      </w:r>
      <w:r>
        <w:rPr>
          <w:bCs/>
          <w:color w:val="91928E"/>
          <w:spacing w:val="-4"/>
          <w:sz w:val="24"/>
          <w:szCs w:val="24"/>
          <w:shd w:val="clear" w:color="auto" w:fill="FFFFFF"/>
        </w:rPr>
        <w:t>2</w:t>
      </w:r>
      <w:r w:rsidRPr="002A2020">
        <w:rPr>
          <w:bCs/>
          <w:color w:val="91928E"/>
          <w:spacing w:val="-4"/>
          <w:sz w:val="24"/>
          <w:szCs w:val="24"/>
          <w:shd w:val="clear" w:color="auto" w:fill="FFFFFF"/>
        </w:rPr>
        <w:t xml:space="preserve"> δημόσι</w:t>
      </w:r>
      <w:r>
        <w:rPr>
          <w:bCs/>
          <w:color w:val="91928E"/>
          <w:spacing w:val="-4"/>
          <w:sz w:val="24"/>
          <w:szCs w:val="24"/>
          <w:shd w:val="clear" w:color="auto" w:fill="FFFFFF"/>
        </w:rPr>
        <w:t>ες</w:t>
      </w:r>
      <w:r w:rsidRPr="002A2020">
        <w:rPr>
          <w:bCs/>
          <w:color w:val="91928E"/>
          <w:spacing w:val="-4"/>
          <w:sz w:val="24"/>
          <w:szCs w:val="24"/>
          <w:shd w:val="clear" w:color="auto" w:fill="FFFFFF"/>
        </w:rPr>
        <w:t xml:space="preserve"> ηλεκτρονικ</w:t>
      </w:r>
      <w:r>
        <w:rPr>
          <w:bCs/>
          <w:color w:val="91928E"/>
          <w:spacing w:val="-4"/>
          <w:sz w:val="24"/>
          <w:szCs w:val="24"/>
          <w:shd w:val="clear" w:color="auto" w:fill="FFFFFF"/>
        </w:rPr>
        <w:t>ές</w:t>
      </w:r>
      <w:r w:rsidRPr="002A2020">
        <w:rPr>
          <w:bCs/>
          <w:color w:val="91928E"/>
          <w:spacing w:val="-4"/>
          <w:sz w:val="24"/>
          <w:szCs w:val="24"/>
          <w:shd w:val="clear" w:color="auto" w:fill="FFFFFF"/>
        </w:rPr>
        <w:t xml:space="preserve"> κληρώσ</w:t>
      </w:r>
      <w:r>
        <w:rPr>
          <w:bCs/>
          <w:color w:val="91928E"/>
          <w:spacing w:val="-4"/>
          <w:sz w:val="24"/>
          <w:szCs w:val="24"/>
          <w:shd w:val="clear" w:color="auto" w:fill="FFFFFF"/>
        </w:rPr>
        <w:t>εις</w:t>
      </w:r>
      <w:r w:rsidRPr="002A2020">
        <w:rPr>
          <w:bCs/>
          <w:color w:val="91928E"/>
          <w:spacing w:val="-4"/>
          <w:sz w:val="24"/>
          <w:szCs w:val="24"/>
          <w:shd w:val="clear" w:color="auto" w:fill="FFFFFF"/>
        </w:rPr>
        <w:t xml:space="preserve">, για τον ορισμό εκπροσώπων ως μέλη σε επιτροπές διαγωνισμών για την ανάδειξη αναδόχων σε διαγωνισμούς μελετών και έργων του Δημοσίου. </w:t>
      </w:r>
    </w:p>
    <w:p w14:paraId="46F841B5" w14:textId="77777777" w:rsidR="00F63061" w:rsidRPr="002A2020" w:rsidRDefault="00F63061" w:rsidP="00F63061">
      <w:pPr>
        <w:ind w:left="360" w:firstLine="720"/>
        <w:jc w:val="both"/>
        <w:rPr>
          <w:bCs/>
          <w:color w:val="91928E"/>
          <w:spacing w:val="-4"/>
          <w:sz w:val="24"/>
          <w:szCs w:val="24"/>
          <w:shd w:val="clear" w:color="auto" w:fill="FFFFFF"/>
        </w:rPr>
      </w:pPr>
    </w:p>
    <w:p w14:paraId="3CFDA415" w14:textId="77777777" w:rsidR="00F63061" w:rsidRPr="002A2020" w:rsidRDefault="00F63061" w:rsidP="00F63061">
      <w:pPr>
        <w:numPr>
          <w:ilvl w:val="0"/>
          <w:numId w:val="3"/>
        </w:numPr>
        <w:jc w:val="both"/>
        <w:rPr>
          <w:b/>
          <w:bCs/>
          <w:color w:val="91928E"/>
          <w:spacing w:val="-4"/>
          <w:sz w:val="24"/>
          <w:szCs w:val="24"/>
          <w:shd w:val="clear" w:color="auto" w:fill="FFFFFF"/>
        </w:rPr>
      </w:pPr>
      <w:r w:rsidRPr="002A2020">
        <w:rPr>
          <w:b/>
          <w:bCs/>
          <w:color w:val="91928E"/>
          <w:spacing w:val="-4"/>
          <w:sz w:val="24"/>
          <w:szCs w:val="24"/>
          <w:shd w:val="clear" w:color="auto" w:fill="FFFFFF"/>
        </w:rPr>
        <w:t>ΤΑΚΤΙΚΕΣ ΕΚΠΡΟΣΩΠΗΣΕΙΣ ΤΕΕΤΑΚ</w:t>
      </w:r>
    </w:p>
    <w:p w14:paraId="698C7F9C" w14:textId="77777777" w:rsidR="00F63061" w:rsidRPr="002A2020" w:rsidRDefault="00F63061" w:rsidP="00F63061">
      <w:pPr>
        <w:jc w:val="both"/>
        <w:rPr>
          <w:bCs/>
          <w:color w:val="91928E"/>
          <w:spacing w:val="-4"/>
          <w:sz w:val="24"/>
          <w:szCs w:val="24"/>
          <w:shd w:val="clear" w:color="auto" w:fill="FFFFFF"/>
        </w:rPr>
      </w:pPr>
      <w:r w:rsidRPr="002A2020">
        <w:rPr>
          <w:bCs/>
          <w:color w:val="91928E"/>
          <w:spacing w:val="-4"/>
          <w:sz w:val="24"/>
          <w:szCs w:val="24"/>
          <w:shd w:val="clear" w:color="auto" w:fill="FFFFFF"/>
        </w:rPr>
        <w:t>Κατά τη διάρκεια του</w:t>
      </w:r>
      <w:r>
        <w:rPr>
          <w:bCs/>
          <w:color w:val="91928E"/>
          <w:spacing w:val="-4"/>
          <w:sz w:val="24"/>
          <w:szCs w:val="24"/>
          <w:shd w:val="clear" w:color="auto" w:fill="FFFFFF"/>
        </w:rPr>
        <w:t xml:space="preserve"> πρώτου </w:t>
      </w:r>
      <w:r w:rsidRPr="002A2020">
        <w:rPr>
          <w:bCs/>
          <w:color w:val="91928E"/>
          <w:spacing w:val="-4"/>
          <w:sz w:val="24"/>
          <w:szCs w:val="24"/>
          <w:shd w:val="clear" w:color="auto" w:fill="FFFFFF"/>
        </w:rPr>
        <w:t>τετράμηνου</w:t>
      </w:r>
      <w:r>
        <w:rPr>
          <w:bCs/>
          <w:color w:val="91928E"/>
          <w:spacing w:val="-4"/>
          <w:sz w:val="24"/>
          <w:szCs w:val="24"/>
          <w:shd w:val="clear" w:color="auto" w:fill="FFFFFF"/>
        </w:rPr>
        <w:t xml:space="preserve"> </w:t>
      </w:r>
      <w:r w:rsidRPr="002A2020">
        <w:rPr>
          <w:bCs/>
          <w:color w:val="91928E"/>
          <w:spacing w:val="-4"/>
          <w:sz w:val="24"/>
          <w:szCs w:val="24"/>
          <w:shd w:val="clear" w:color="auto" w:fill="FFFFFF"/>
        </w:rPr>
        <w:t>του</w:t>
      </w:r>
      <w:r>
        <w:rPr>
          <w:bCs/>
          <w:color w:val="91928E"/>
          <w:spacing w:val="-4"/>
          <w:sz w:val="24"/>
          <w:szCs w:val="24"/>
          <w:shd w:val="clear" w:color="auto" w:fill="FFFFFF"/>
        </w:rPr>
        <w:t xml:space="preserve"> </w:t>
      </w:r>
      <w:r w:rsidRPr="002A2020">
        <w:rPr>
          <w:bCs/>
          <w:color w:val="91928E"/>
          <w:spacing w:val="-4"/>
          <w:sz w:val="24"/>
          <w:szCs w:val="24"/>
          <w:shd w:val="clear" w:color="auto" w:fill="FFFFFF"/>
        </w:rPr>
        <w:t>202</w:t>
      </w:r>
      <w:r>
        <w:rPr>
          <w:bCs/>
          <w:color w:val="91928E"/>
          <w:spacing w:val="-4"/>
          <w:sz w:val="24"/>
          <w:szCs w:val="24"/>
          <w:shd w:val="clear" w:color="auto" w:fill="FFFFFF"/>
        </w:rPr>
        <w:t>5</w:t>
      </w:r>
      <w:r w:rsidRPr="002A2020">
        <w:rPr>
          <w:bCs/>
          <w:color w:val="91928E"/>
          <w:spacing w:val="-4"/>
          <w:sz w:val="24"/>
          <w:szCs w:val="24"/>
          <w:shd w:val="clear" w:color="auto" w:fill="FFFFFF"/>
        </w:rPr>
        <w:t xml:space="preserve"> έγιναν οι ακόλουθοι ορισμοί εκπροσώπων:</w:t>
      </w:r>
    </w:p>
    <w:p w14:paraId="4E087689" w14:textId="77777777" w:rsidR="00F63061" w:rsidRPr="00E77A8A" w:rsidRDefault="00F63061" w:rsidP="00F63061">
      <w:pPr>
        <w:jc w:val="both"/>
        <w:rPr>
          <w:bCs/>
          <w:color w:val="91928E"/>
          <w:spacing w:val="-4"/>
          <w:sz w:val="24"/>
          <w:szCs w:val="24"/>
          <w:shd w:val="clear" w:color="auto" w:fill="FFFFFF"/>
        </w:rPr>
      </w:pPr>
      <w:r w:rsidRPr="00E77A8A">
        <w:rPr>
          <w:bCs/>
          <w:color w:val="91928E"/>
          <w:spacing w:val="-4"/>
          <w:sz w:val="24"/>
          <w:szCs w:val="24"/>
          <w:shd w:val="clear" w:color="auto" w:fill="FFFFFF"/>
        </w:rPr>
        <w:t>Συγκρότηση γνωμοδοτικής επιτροπής για το υδρογόνο στην Κρήτη.</w:t>
      </w:r>
    </w:p>
    <w:p w14:paraId="35B85111" w14:textId="77777777" w:rsidR="00F63061" w:rsidRPr="00E77A8A" w:rsidRDefault="00F63061" w:rsidP="00F63061">
      <w:pPr>
        <w:jc w:val="both"/>
        <w:rPr>
          <w:bCs/>
          <w:color w:val="91928E"/>
          <w:spacing w:val="-4"/>
          <w:sz w:val="24"/>
          <w:szCs w:val="24"/>
          <w:shd w:val="clear" w:color="auto" w:fill="FFFFFF"/>
        </w:rPr>
      </w:pPr>
      <w:r w:rsidRPr="00E77A8A">
        <w:rPr>
          <w:bCs/>
          <w:color w:val="91928E"/>
          <w:spacing w:val="-4"/>
          <w:sz w:val="24"/>
          <w:szCs w:val="24"/>
          <w:shd w:val="clear" w:color="auto" w:fill="FFFFFF"/>
        </w:rPr>
        <w:t>Επιτροπή προσβασιμότητας εμποδιζόμενων χρηστών Δ. Ηρακλείου.</w:t>
      </w:r>
    </w:p>
    <w:p w14:paraId="7B0AD735" w14:textId="77777777" w:rsidR="00F63061" w:rsidRPr="00E77A8A" w:rsidRDefault="00F63061" w:rsidP="00F63061">
      <w:pPr>
        <w:jc w:val="both"/>
        <w:rPr>
          <w:bCs/>
          <w:color w:val="91928E"/>
          <w:spacing w:val="-4"/>
          <w:sz w:val="24"/>
          <w:szCs w:val="24"/>
          <w:shd w:val="clear" w:color="auto" w:fill="FFFFFF"/>
        </w:rPr>
      </w:pPr>
      <w:r w:rsidRPr="00E77A8A">
        <w:rPr>
          <w:bCs/>
          <w:color w:val="91928E"/>
          <w:spacing w:val="-4"/>
          <w:sz w:val="24"/>
          <w:szCs w:val="24"/>
          <w:shd w:val="clear" w:color="auto" w:fill="FFFFFF"/>
        </w:rPr>
        <w:t>Περιφερειακή επιτροπή προσβασιμότητας της περιφέρειας Κρήτης.</w:t>
      </w:r>
    </w:p>
    <w:p w14:paraId="69EF0AE1" w14:textId="77777777" w:rsidR="00F63061" w:rsidRDefault="00F63061" w:rsidP="00F63061">
      <w:pPr>
        <w:jc w:val="both"/>
        <w:rPr>
          <w:bCs/>
          <w:color w:val="91928E"/>
          <w:spacing w:val="-4"/>
          <w:sz w:val="24"/>
          <w:szCs w:val="24"/>
          <w:shd w:val="clear" w:color="auto" w:fill="FFFFFF"/>
        </w:rPr>
      </w:pPr>
      <w:r w:rsidRPr="00E77A8A">
        <w:rPr>
          <w:bCs/>
          <w:color w:val="91928E"/>
          <w:spacing w:val="-4"/>
          <w:sz w:val="24"/>
          <w:szCs w:val="24"/>
          <w:shd w:val="clear" w:color="auto" w:fill="FFFFFF"/>
        </w:rPr>
        <w:t>Εκπροσώπηση του ΤΕΕ/ΤΑΚ στη Δ.Ε. του ΚΕΚ Τεχνικές Σχολές Επιμελητηρίου Ηρακλείου.</w:t>
      </w:r>
    </w:p>
    <w:p w14:paraId="1281590B" w14:textId="77777777" w:rsidR="00F63061" w:rsidRPr="00AD3187" w:rsidRDefault="00F63061" w:rsidP="00F63061">
      <w:pPr>
        <w:jc w:val="both"/>
        <w:rPr>
          <w:bCs/>
          <w:color w:val="91928E"/>
          <w:spacing w:val="-4"/>
          <w:sz w:val="24"/>
          <w:szCs w:val="24"/>
          <w:shd w:val="clear" w:color="auto" w:fill="FFFFFF"/>
        </w:rPr>
      </w:pPr>
    </w:p>
    <w:p w14:paraId="0741C5C7" w14:textId="77777777" w:rsidR="00F63061" w:rsidRPr="00AD3187" w:rsidRDefault="00F63061" w:rsidP="00F63061">
      <w:pPr>
        <w:numPr>
          <w:ilvl w:val="0"/>
          <w:numId w:val="7"/>
        </w:numPr>
        <w:jc w:val="both"/>
        <w:rPr>
          <w:b/>
          <w:bCs/>
          <w:color w:val="91928E"/>
          <w:spacing w:val="-4"/>
          <w:sz w:val="24"/>
          <w:szCs w:val="24"/>
          <w:shd w:val="clear" w:color="auto" w:fill="FFFFFF"/>
        </w:rPr>
      </w:pPr>
      <w:r w:rsidRPr="00AD3187">
        <w:rPr>
          <w:b/>
          <w:bCs/>
          <w:color w:val="91928E"/>
          <w:spacing w:val="-4"/>
          <w:sz w:val="24"/>
          <w:szCs w:val="24"/>
          <w:shd w:val="clear" w:color="auto" w:fill="FFFFFF"/>
        </w:rPr>
        <w:t>ΠΡΑΓΜΑΤΟΓΝΩΜΟΣΥΝΕΣ</w:t>
      </w:r>
    </w:p>
    <w:p w14:paraId="014D216A" w14:textId="77777777" w:rsidR="00F63061" w:rsidRDefault="00F63061" w:rsidP="00F63061">
      <w:pPr>
        <w:jc w:val="both"/>
        <w:rPr>
          <w:bCs/>
          <w:color w:val="91928E"/>
          <w:spacing w:val="-4"/>
          <w:sz w:val="24"/>
          <w:szCs w:val="24"/>
          <w:shd w:val="clear" w:color="auto" w:fill="FFFFFF"/>
        </w:rPr>
      </w:pPr>
      <w:r w:rsidRPr="00AD3187">
        <w:rPr>
          <w:bCs/>
          <w:color w:val="91928E"/>
          <w:spacing w:val="-4"/>
          <w:sz w:val="24"/>
          <w:szCs w:val="24"/>
          <w:shd w:val="clear" w:color="auto" w:fill="FFFFFF"/>
        </w:rPr>
        <w:t xml:space="preserve">Κατά τη διάρκεια του </w:t>
      </w:r>
      <w:r w:rsidRPr="00914DD8">
        <w:rPr>
          <w:bCs/>
          <w:color w:val="91928E"/>
          <w:spacing w:val="-4"/>
          <w:sz w:val="24"/>
          <w:szCs w:val="24"/>
          <w:shd w:val="clear" w:color="auto" w:fill="FFFFFF"/>
        </w:rPr>
        <w:t xml:space="preserve">πρώτου </w:t>
      </w:r>
      <w:r w:rsidRPr="00AD3187">
        <w:rPr>
          <w:bCs/>
          <w:color w:val="91928E"/>
          <w:spacing w:val="-4"/>
          <w:sz w:val="24"/>
          <w:szCs w:val="24"/>
          <w:shd w:val="clear" w:color="auto" w:fill="FFFFFF"/>
        </w:rPr>
        <w:t>τετράμηνου του 202</w:t>
      </w:r>
      <w:r>
        <w:rPr>
          <w:bCs/>
          <w:color w:val="91928E"/>
          <w:spacing w:val="-4"/>
          <w:sz w:val="24"/>
          <w:szCs w:val="24"/>
          <w:shd w:val="clear" w:color="auto" w:fill="FFFFFF"/>
        </w:rPr>
        <w:t>5</w:t>
      </w:r>
      <w:r w:rsidRPr="00AD3187">
        <w:rPr>
          <w:bCs/>
          <w:color w:val="91928E"/>
          <w:spacing w:val="-4"/>
          <w:sz w:val="24"/>
          <w:szCs w:val="24"/>
          <w:shd w:val="clear" w:color="auto" w:fill="FFFFFF"/>
        </w:rPr>
        <w:t xml:space="preserve"> ζητήθηκαν </w:t>
      </w:r>
      <w:r>
        <w:rPr>
          <w:bCs/>
          <w:color w:val="91928E"/>
          <w:spacing w:val="-4"/>
          <w:sz w:val="24"/>
          <w:szCs w:val="24"/>
          <w:shd w:val="clear" w:color="auto" w:fill="FFFFFF"/>
        </w:rPr>
        <w:t>οκτώ</w:t>
      </w:r>
      <w:r w:rsidRPr="00AD3187">
        <w:rPr>
          <w:bCs/>
          <w:color w:val="91928E"/>
          <w:spacing w:val="-4"/>
          <w:sz w:val="24"/>
          <w:szCs w:val="24"/>
          <w:shd w:val="clear" w:color="auto" w:fill="FFFFFF"/>
        </w:rPr>
        <w:t xml:space="preserve"> (</w:t>
      </w:r>
      <w:r>
        <w:rPr>
          <w:bCs/>
          <w:color w:val="91928E"/>
          <w:spacing w:val="-4"/>
          <w:sz w:val="24"/>
          <w:szCs w:val="24"/>
          <w:shd w:val="clear" w:color="auto" w:fill="FFFFFF"/>
        </w:rPr>
        <w:t>8</w:t>
      </w:r>
      <w:r w:rsidRPr="00AD3187">
        <w:rPr>
          <w:bCs/>
          <w:color w:val="91928E"/>
          <w:spacing w:val="-4"/>
          <w:sz w:val="24"/>
          <w:szCs w:val="24"/>
          <w:shd w:val="clear" w:color="auto" w:fill="FFFFFF"/>
        </w:rPr>
        <w:t>) πραγματογνωμοσύνες.</w:t>
      </w:r>
    </w:p>
    <w:p w14:paraId="070782E1" w14:textId="77777777" w:rsidR="00F63061" w:rsidRDefault="00F63061" w:rsidP="00F63061">
      <w:pPr>
        <w:ind w:left="360" w:firstLine="360"/>
        <w:jc w:val="both"/>
        <w:rPr>
          <w:b/>
          <w:color w:val="91928E"/>
          <w:sz w:val="24"/>
          <w:szCs w:val="24"/>
          <w:shd w:val="clear" w:color="auto" w:fill="FFFFFF"/>
        </w:rPr>
      </w:pPr>
    </w:p>
    <w:p w14:paraId="46349B06" w14:textId="77777777" w:rsidR="00F63061" w:rsidRDefault="00F63061" w:rsidP="00F63061">
      <w:pPr>
        <w:ind w:left="360" w:firstLine="360"/>
        <w:jc w:val="both"/>
        <w:rPr>
          <w:b/>
          <w:color w:val="91928E"/>
          <w:sz w:val="24"/>
          <w:szCs w:val="24"/>
          <w:shd w:val="clear" w:color="auto" w:fill="FFFFFF"/>
        </w:rPr>
      </w:pPr>
    </w:p>
    <w:p w14:paraId="6B2C1DBD" w14:textId="77777777" w:rsidR="00F63061" w:rsidRDefault="00F63061" w:rsidP="00F63061">
      <w:pPr>
        <w:ind w:left="360" w:firstLine="360"/>
        <w:jc w:val="both"/>
        <w:rPr>
          <w:b/>
          <w:color w:val="91928E"/>
          <w:sz w:val="24"/>
          <w:szCs w:val="24"/>
          <w:shd w:val="clear" w:color="auto" w:fill="FFFFFF"/>
        </w:rPr>
      </w:pPr>
    </w:p>
    <w:p w14:paraId="167DDB0B" w14:textId="77777777" w:rsidR="00F63061" w:rsidRDefault="00F63061" w:rsidP="00F63061">
      <w:pPr>
        <w:ind w:left="360" w:firstLine="360"/>
        <w:jc w:val="both"/>
        <w:rPr>
          <w:b/>
          <w:color w:val="91928E"/>
          <w:sz w:val="24"/>
          <w:szCs w:val="24"/>
          <w:shd w:val="clear" w:color="auto" w:fill="FFFFFF"/>
        </w:rPr>
      </w:pPr>
    </w:p>
    <w:p w14:paraId="7548E060" w14:textId="77777777" w:rsidR="00F63061" w:rsidRDefault="00F63061" w:rsidP="00F63061">
      <w:pPr>
        <w:ind w:left="360" w:firstLine="360"/>
        <w:jc w:val="both"/>
        <w:rPr>
          <w:b/>
          <w:color w:val="91928E"/>
          <w:sz w:val="24"/>
          <w:szCs w:val="24"/>
          <w:shd w:val="clear" w:color="auto" w:fill="FFFFFF"/>
        </w:rPr>
      </w:pPr>
    </w:p>
    <w:p w14:paraId="07D4C99A" w14:textId="77777777" w:rsidR="00F63061" w:rsidRPr="00974169" w:rsidRDefault="00F63061" w:rsidP="00F63061">
      <w:pPr>
        <w:jc w:val="both"/>
        <w:rPr>
          <w:b/>
          <w:color w:val="91928E"/>
          <w:sz w:val="24"/>
          <w:szCs w:val="24"/>
          <w:shd w:val="clear" w:color="auto" w:fill="FFFFFF"/>
        </w:rPr>
      </w:pPr>
    </w:p>
    <w:p w14:paraId="0946BCD7" w14:textId="77777777" w:rsidR="00F63061" w:rsidRPr="00974169" w:rsidRDefault="00F63061" w:rsidP="00F63061">
      <w:pPr>
        <w:jc w:val="both"/>
        <w:rPr>
          <w:b/>
          <w:color w:val="91928E"/>
          <w:sz w:val="24"/>
          <w:szCs w:val="24"/>
          <w:shd w:val="clear" w:color="auto" w:fill="FFFFFF"/>
        </w:rPr>
      </w:pPr>
    </w:p>
    <w:p w14:paraId="79C737CE" w14:textId="77777777" w:rsidR="00F63061" w:rsidRDefault="00F63061" w:rsidP="00F63061">
      <w:pPr>
        <w:ind w:left="360" w:firstLine="360"/>
        <w:jc w:val="both"/>
        <w:rPr>
          <w:b/>
          <w:color w:val="91928E"/>
          <w:sz w:val="24"/>
          <w:szCs w:val="24"/>
          <w:shd w:val="clear" w:color="auto" w:fill="FFFFFF"/>
        </w:rPr>
      </w:pPr>
    </w:p>
    <w:p w14:paraId="6AB4C069" w14:textId="77777777" w:rsidR="00F63061" w:rsidRPr="00AD3187" w:rsidRDefault="00F63061" w:rsidP="00F63061">
      <w:pPr>
        <w:ind w:left="360" w:firstLine="360"/>
        <w:jc w:val="both"/>
        <w:rPr>
          <w:bCs/>
          <w:color w:val="91928E"/>
          <w:spacing w:val="-4"/>
          <w:sz w:val="24"/>
          <w:szCs w:val="24"/>
          <w:shd w:val="clear" w:color="auto" w:fill="FFFFFF"/>
        </w:rPr>
      </w:pPr>
      <w:r w:rsidRPr="00932B10">
        <w:rPr>
          <w:b/>
          <w:color w:val="91928E"/>
          <w:sz w:val="24"/>
          <w:szCs w:val="24"/>
          <w:shd w:val="clear" w:color="auto" w:fill="FFFFFF"/>
        </w:rPr>
        <w:lastRenderedPageBreak/>
        <w:t xml:space="preserve">Διοικούσα Επιτροπή </w:t>
      </w:r>
      <w:r>
        <w:rPr>
          <w:b/>
          <w:color w:val="91928E"/>
          <w:sz w:val="24"/>
          <w:szCs w:val="24"/>
          <w:shd w:val="clear" w:color="auto" w:fill="FFFFFF"/>
        </w:rPr>
        <w:t>ΤΕΕΤΑΚ</w:t>
      </w:r>
    </w:p>
    <w:p w14:paraId="33466F9C" w14:textId="77777777" w:rsidR="00F63061" w:rsidRPr="009E4157" w:rsidRDefault="00F63061" w:rsidP="00F63061">
      <w:pPr>
        <w:pStyle w:val="ListParagraph"/>
        <w:rPr>
          <w:color w:val="91928E"/>
          <w:sz w:val="24"/>
          <w:szCs w:val="24"/>
          <w:shd w:val="clear" w:color="auto" w:fill="FFFFFF"/>
        </w:rPr>
      </w:pPr>
    </w:p>
    <w:p w14:paraId="303489FE"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1.   Γεώργιος </w:t>
      </w:r>
      <w:proofErr w:type="spellStart"/>
      <w:r w:rsidRPr="009E4157">
        <w:rPr>
          <w:color w:val="91928E"/>
          <w:sz w:val="24"/>
          <w:szCs w:val="24"/>
          <w:shd w:val="clear" w:color="auto" w:fill="FFFFFF"/>
        </w:rPr>
        <w:t>Ταβερναράκης</w:t>
      </w:r>
      <w:proofErr w:type="spellEnd"/>
      <w:r w:rsidRPr="009E4157">
        <w:rPr>
          <w:color w:val="91928E"/>
          <w:sz w:val="24"/>
          <w:szCs w:val="24"/>
          <w:shd w:val="clear" w:color="auto" w:fill="FFFFFF"/>
        </w:rPr>
        <w:t>,, Πολιτικός Μηχανικός, Πρόεδρος</w:t>
      </w:r>
    </w:p>
    <w:p w14:paraId="6A9E9256"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2.   </w:t>
      </w:r>
      <w:r>
        <w:rPr>
          <w:color w:val="91928E"/>
          <w:sz w:val="24"/>
          <w:szCs w:val="24"/>
          <w:shd w:val="clear" w:color="auto" w:fill="FFFFFF"/>
        </w:rPr>
        <w:t>Μαρία</w:t>
      </w:r>
      <w:r w:rsidRPr="009E4157">
        <w:rPr>
          <w:color w:val="91928E"/>
          <w:sz w:val="24"/>
          <w:szCs w:val="24"/>
          <w:shd w:val="clear" w:color="auto" w:fill="FFFFFF"/>
        </w:rPr>
        <w:t xml:space="preserve"> </w:t>
      </w:r>
      <w:proofErr w:type="spellStart"/>
      <w:r>
        <w:rPr>
          <w:color w:val="91928E"/>
          <w:sz w:val="24"/>
          <w:szCs w:val="24"/>
          <w:shd w:val="clear" w:color="auto" w:fill="FFFFFF"/>
        </w:rPr>
        <w:t>Λυδάκη</w:t>
      </w:r>
      <w:proofErr w:type="spellEnd"/>
      <w:r w:rsidRPr="009E4157">
        <w:rPr>
          <w:color w:val="91928E"/>
          <w:sz w:val="24"/>
          <w:szCs w:val="24"/>
          <w:shd w:val="clear" w:color="auto" w:fill="FFFFFF"/>
        </w:rPr>
        <w:t>, Πολιτικός Μηχανικός, Αντιπρόεδρος</w:t>
      </w:r>
    </w:p>
    <w:p w14:paraId="6060EEDE"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3.   </w:t>
      </w:r>
      <w:r>
        <w:rPr>
          <w:color w:val="91928E"/>
          <w:sz w:val="24"/>
          <w:szCs w:val="24"/>
          <w:shd w:val="clear" w:color="auto" w:fill="FFFFFF"/>
        </w:rPr>
        <w:t>Εμμανουήλ</w:t>
      </w:r>
      <w:r w:rsidRPr="009E4157">
        <w:rPr>
          <w:color w:val="91928E"/>
          <w:sz w:val="24"/>
          <w:szCs w:val="24"/>
          <w:shd w:val="clear" w:color="auto" w:fill="FFFFFF"/>
        </w:rPr>
        <w:t xml:space="preserve"> </w:t>
      </w:r>
      <w:proofErr w:type="spellStart"/>
      <w:r>
        <w:rPr>
          <w:color w:val="91928E"/>
          <w:sz w:val="24"/>
          <w:szCs w:val="24"/>
          <w:shd w:val="clear" w:color="auto" w:fill="FFFFFF"/>
        </w:rPr>
        <w:t>Καραλάκης</w:t>
      </w:r>
      <w:proofErr w:type="spellEnd"/>
      <w:r w:rsidRPr="009E4157">
        <w:rPr>
          <w:color w:val="91928E"/>
          <w:sz w:val="24"/>
          <w:szCs w:val="24"/>
          <w:shd w:val="clear" w:color="auto" w:fill="FFFFFF"/>
        </w:rPr>
        <w:t xml:space="preserve">, </w:t>
      </w:r>
      <w:r>
        <w:rPr>
          <w:color w:val="91928E"/>
          <w:sz w:val="24"/>
          <w:szCs w:val="24"/>
          <w:shd w:val="clear" w:color="auto" w:fill="FFFFFF"/>
        </w:rPr>
        <w:t>Μηχανολόγος</w:t>
      </w:r>
      <w:r w:rsidRPr="009E4157">
        <w:rPr>
          <w:color w:val="91928E"/>
          <w:sz w:val="24"/>
          <w:szCs w:val="24"/>
          <w:shd w:val="clear" w:color="auto" w:fill="FFFFFF"/>
        </w:rPr>
        <w:t xml:space="preserve"> Μηχανικός,  Γεν. Γραμματέας          </w:t>
      </w:r>
    </w:p>
    <w:p w14:paraId="01B89DA2"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4.   </w:t>
      </w:r>
      <w:r>
        <w:rPr>
          <w:color w:val="91928E"/>
          <w:sz w:val="24"/>
          <w:szCs w:val="24"/>
          <w:shd w:val="clear" w:color="auto" w:fill="FFFFFF"/>
        </w:rPr>
        <w:t>Ιωάννης Κλάδος</w:t>
      </w:r>
      <w:r w:rsidRPr="009E4157">
        <w:rPr>
          <w:color w:val="91928E"/>
          <w:sz w:val="24"/>
          <w:szCs w:val="24"/>
          <w:shd w:val="clear" w:color="auto" w:fill="FFFFFF"/>
        </w:rPr>
        <w:t>, Πολιτικός Μηχανικός, μέλος</w:t>
      </w:r>
    </w:p>
    <w:p w14:paraId="2284014E"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5.   </w:t>
      </w:r>
      <w:r>
        <w:rPr>
          <w:color w:val="91928E"/>
          <w:sz w:val="24"/>
          <w:szCs w:val="24"/>
          <w:shd w:val="clear" w:color="auto" w:fill="FFFFFF"/>
        </w:rPr>
        <w:t xml:space="preserve">Αντώνης </w:t>
      </w:r>
      <w:proofErr w:type="spellStart"/>
      <w:r>
        <w:rPr>
          <w:color w:val="91928E"/>
          <w:sz w:val="24"/>
          <w:szCs w:val="24"/>
          <w:shd w:val="clear" w:color="auto" w:fill="FFFFFF"/>
        </w:rPr>
        <w:t>Κουμπενάκης</w:t>
      </w:r>
      <w:proofErr w:type="spellEnd"/>
      <w:r w:rsidRPr="009E4157">
        <w:rPr>
          <w:color w:val="91928E"/>
          <w:sz w:val="24"/>
          <w:szCs w:val="24"/>
          <w:shd w:val="clear" w:color="auto" w:fill="FFFFFF"/>
        </w:rPr>
        <w:t xml:space="preserve">, </w:t>
      </w:r>
      <w:proofErr w:type="spellStart"/>
      <w:r w:rsidRPr="007D177B">
        <w:rPr>
          <w:color w:val="91928E"/>
          <w:sz w:val="24"/>
          <w:szCs w:val="24"/>
          <w:shd w:val="clear" w:color="auto" w:fill="FFFFFF"/>
        </w:rPr>
        <w:t>Αγρ</w:t>
      </w:r>
      <w:proofErr w:type="spellEnd"/>
      <w:r w:rsidRPr="007D177B">
        <w:rPr>
          <w:color w:val="91928E"/>
          <w:sz w:val="24"/>
          <w:szCs w:val="24"/>
          <w:shd w:val="clear" w:color="auto" w:fill="FFFFFF"/>
        </w:rPr>
        <w:t xml:space="preserve">. Τοπογράφος </w:t>
      </w:r>
      <w:r w:rsidRPr="009E4157">
        <w:rPr>
          <w:color w:val="91928E"/>
          <w:sz w:val="24"/>
          <w:szCs w:val="24"/>
          <w:shd w:val="clear" w:color="auto" w:fill="FFFFFF"/>
        </w:rPr>
        <w:t xml:space="preserve">Μηχανικός, μέλος </w:t>
      </w:r>
    </w:p>
    <w:p w14:paraId="3D32E2AF"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6.   </w:t>
      </w:r>
      <w:r>
        <w:rPr>
          <w:color w:val="91928E"/>
          <w:sz w:val="24"/>
          <w:szCs w:val="24"/>
          <w:shd w:val="clear" w:color="auto" w:fill="FFFFFF"/>
        </w:rPr>
        <w:t xml:space="preserve">Μαρία </w:t>
      </w:r>
      <w:proofErr w:type="spellStart"/>
      <w:r>
        <w:rPr>
          <w:color w:val="91928E"/>
          <w:sz w:val="24"/>
          <w:szCs w:val="24"/>
          <w:shd w:val="clear" w:color="auto" w:fill="FFFFFF"/>
        </w:rPr>
        <w:t>Ρουκουνάκη</w:t>
      </w:r>
      <w:proofErr w:type="spellEnd"/>
      <w:r w:rsidRPr="009E4157">
        <w:rPr>
          <w:color w:val="91928E"/>
          <w:sz w:val="24"/>
          <w:szCs w:val="24"/>
          <w:shd w:val="clear" w:color="auto" w:fill="FFFFFF"/>
        </w:rPr>
        <w:t xml:space="preserve">, </w:t>
      </w:r>
      <w:r w:rsidRPr="007B3269">
        <w:rPr>
          <w:color w:val="91928E"/>
          <w:sz w:val="24"/>
          <w:szCs w:val="24"/>
          <w:shd w:val="clear" w:color="auto" w:fill="FFFFFF"/>
        </w:rPr>
        <w:t>Πολιτικός Μηχανικός</w:t>
      </w:r>
      <w:r w:rsidRPr="009E4157">
        <w:rPr>
          <w:color w:val="91928E"/>
          <w:sz w:val="24"/>
          <w:szCs w:val="24"/>
          <w:shd w:val="clear" w:color="auto" w:fill="FFFFFF"/>
        </w:rPr>
        <w:t xml:space="preserve">, μέλος </w:t>
      </w:r>
    </w:p>
    <w:p w14:paraId="642F19C8"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7.   </w:t>
      </w:r>
      <w:r>
        <w:rPr>
          <w:color w:val="91928E"/>
          <w:sz w:val="24"/>
          <w:szCs w:val="24"/>
          <w:shd w:val="clear" w:color="auto" w:fill="FFFFFF"/>
        </w:rPr>
        <w:t>Ανδρέας</w:t>
      </w:r>
      <w:r w:rsidRPr="009E4157">
        <w:rPr>
          <w:color w:val="91928E"/>
          <w:sz w:val="24"/>
          <w:szCs w:val="24"/>
          <w:shd w:val="clear" w:color="auto" w:fill="FFFFFF"/>
        </w:rPr>
        <w:t xml:space="preserve"> </w:t>
      </w:r>
      <w:proofErr w:type="spellStart"/>
      <w:r>
        <w:rPr>
          <w:color w:val="91928E"/>
          <w:sz w:val="24"/>
          <w:szCs w:val="24"/>
          <w:shd w:val="clear" w:color="auto" w:fill="FFFFFF"/>
        </w:rPr>
        <w:t>Σωμαράς</w:t>
      </w:r>
      <w:proofErr w:type="spellEnd"/>
      <w:r w:rsidRPr="009E4157">
        <w:rPr>
          <w:color w:val="91928E"/>
          <w:sz w:val="24"/>
          <w:szCs w:val="24"/>
          <w:shd w:val="clear" w:color="auto" w:fill="FFFFFF"/>
        </w:rPr>
        <w:t xml:space="preserve">, </w:t>
      </w:r>
      <w:r>
        <w:rPr>
          <w:color w:val="91928E"/>
          <w:sz w:val="24"/>
          <w:szCs w:val="24"/>
          <w:shd w:val="clear" w:color="auto" w:fill="FFFFFF"/>
        </w:rPr>
        <w:t xml:space="preserve">Μ.Π.Δ. &amp; </w:t>
      </w:r>
      <w:r w:rsidRPr="009E4157">
        <w:rPr>
          <w:color w:val="91928E"/>
          <w:sz w:val="24"/>
          <w:szCs w:val="24"/>
          <w:shd w:val="clear" w:color="auto" w:fill="FFFFFF"/>
        </w:rPr>
        <w:t xml:space="preserve">Πολιτικός Μηχανικός, μέλος </w:t>
      </w:r>
    </w:p>
    <w:p w14:paraId="7DFCEF0F"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8.   </w:t>
      </w:r>
      <w:r>
        <w:rPr>
          <w:color w:val="91928E"/>
          <w:sz w:val="24"/>
          <w:szCs w:val="24"/>
          <w:shd w:val="clear" w:color="auto" w:fill="FFFFFF"/>
        </w:rPr>
        <w:t xml:space="preserve">Ζαχαρίας </w:t>
      </w:r>
      <w:proofErr w:type="spellStart"/>
      <w:r>
        <w:rPr>
          <w:color w:val="91928E"/>
          <w:sz w:val="24"/>
          <w:szCs w:val="24"/>
          <w:shd w:val="clear" w:color="auto" w:fill="FFFFFF"/>
        </w:rPr>
        <w:t>Παντερής</w:t>
      </w:r>
      <w:proofErr w:type="spellEnd"/>
      <w:r w:rsidRPr="009E4157">
        <w:rPr>
          <w:color w:val="91928E"/>
          <w:sz w:val="24"/>
          <w:szCs w:val="24"/>
          <w:shd w:val="clear" w:color="auto" w:fill="FFFFFF"/>
        </w:rPr>
        <w:t>, Α</w:t>
      </w:r>
      <w:r>
        <w:rPr>
          <w:color w:val="91928E"/>
          <w:sz w:val="24"/>
          <w:szCs w:val="24"/>
          <w:shd w:val="clear" w:color="auto" w:fill="FFFFFF"/>
        </w:rPr>
        <w:t>ρχιτέκτονας</w:t>
      </w:r>
      <w:r w:rsidRPr="009E4157">
        <w:rPr>
          <w:color w:val="91928E"/>
          <w:sz w:val="24"/>
          <w:szCs w:val="24"/>
          <w:shd w:val="clear" w:color="auto" w:fill="FFFFFF"/>
        </w:rPr>
        <w:t xml:space="preserve"> Μηχανικός, μέλος </w:t>
      </w:r>
    </w:p>
    <w:p w14:paraId="6B6C17BF"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9.   Χαρά </w:t>
      </w:r>
      <w:proofErr w:type="spellStart"/>
      <w:r w:rsidRPr="009E4157">
        <w:rPr>
          <w:color w:val="91928E"/>
          <w:sz w:val="24"/>
          <w:szCs w:val="24"/>
          <w:shd w:val="clear" w:color="auto" w:fill="FFFFFF"/>
        </w:rPr>
        <w:t>Τριαματάκη</w:t>
      </w:r>
      <w:proofErr w:type="spellEnd"/>
      <w:r w:rsidRPr="009E4157">
        <w:rPr>
          <w:color w:val="91928E"/>
          <w:sz w:val="24"/>
          <w:szCs w:val="24"/>
          <w:shd w:val="clear" w:color="auto" w:fill="FFFFFF"/>
        </w:rPr>
        <w:t xml:space="preserve">, Πολιτικός Μηχανικός, μέλος </w:t>
      </w:r>
    </w:p>
    <w:p w14:paraId="2CD7D99F" w14:textId="77777777" w:rsidR="00F63061" w:rsidRDefault="00F63061" w:rsidP="00F63061">
      <w:pPr>
        <w:pStyle w:val="ListParagraph"/>
        <w:rPr>
          <w:color w:val="91928E"/>
          <w:sz w:val="24"/>
          <w:szCs w:val="24"/>
          <w:shd w:val="clear" w:color="auto" w:fill="FFFFFF"/>
        </w:rPr>
      </w:pPr>
    </w:p>
    <w:p w14:paraId="6FC47D81" w14:textId="77777777" w:rsidR="00F63061" w:rsidRDefault="00F63061" w:rsidP="00F63061">
      <w:pPr>
        <w:pStyle w:val="ListParagraph"/>
        <w:rPr>
          <w:color w:val="91928E"/>
          <w:sz w:val="24"/>
          <w:szCs w:val="24"/>
          <w:shd w:val="clear" w:color="auto" w:fill="FFFFFF"/>
        </w:rPr>
      </w:pPr>
    </w:p>
    <w:p w14:paraId="600FA869" w14:textId="77777777" w:rsidR="00F63061" w:rsidRPr="009E4157" w:rsidRDefault="00F63061" w:rsidP="00F63061">
      <w:pPr>
        <w:pStyle w:val="ListParagraph"/>
        <w:rPr>
          <w:color w:val="91928E"/>
          <w:sz w:val="24"/>
          <w:szCs w:val="24"/>
          <w:shd w:val="clear" w:color="auto" w:fill="FFFFFF"/>
        </w:rPr>
      </w:pPr>
    </w:p>
    <w:p w14:paraId="53BCA95F" w14:textId="77777777" w:rsidR="00F63061" w:rsidRPr="009E4157" w:rsidRDefault="00F63061" w:rsidP="00F63061">
      <w:pPr>
        <w:pStyle w:val="ListParagraph"/>
        <w:rPr>
          <w:b/>
          <w:color w:val="91928E"/>
          <w:sz w:val="24"/>
          <w:szCs w:val="24"/>
          <w:shd w:val="clear" w:color="auto" w:fill="FFFFFF"/>
        </w:rPr>
      </w:pPr>
      <w:r w:rsidRPr="009E4157">
        <w:rPr>
          <w:b/>
          <w:color w:val="91928E"/>
          <w:sz w:val="24"/>
          <w:szCs w:val="24"/>
          <w:shd w:val="clear" w:color="auto" w:fill="FFFFFF"/>
        </w:rPr>
        <w:t>Προεδρείο Αντιπροσωπείας</w:t>
      </w:r>
    </w:p>
    <w:p w14:paraId="07BA8A91" w14:textId="77777777" w:rsidR="00F63061" w:rsidRPr="009E4157" w:rsidRDefault="00F63061" w:rsidP="00F63061">
      <w:pPr>
        <w:pStyle w:val="ListParagraph"/>
        <w:rPr>
          <w:color w:val="91928E"/>
          <w:sz w:val="24"/>
          <w:szCs w:val="24"/>
          <w:shd w:val="clear" w:color="auto" w:fill="FFFFFF"/>
        </w:rPr>
      </w:pPr>
    </w:p>
    <w:p w14:paraId="1A62831E"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1.    </w:t>
      </w:r>
      <w:r>
        <w:rPr>
          <w:color w:val="91928E"/>
          <w:sz w:val="24"/>
          <w:szCs w:val="24"/>
          <w:shd w:val="clear" w:color="auto" w:fill="FFFFFF"/>
        </w:rPr>
        <w:t xml:space="preserve">Μιχαήλ </w:t>
      </w:r>
      <w:proofErr w:type="spellStart"/>
      <w:r>
        <w:rPr>
          <w:color w:val="91928E"/>
          <w:sz w:val="24"/>
          <w:szCs w:val="24"/>
          <w:shd w:val="clear" w:color="auto" w:fill="FFFFFF"/>
        </w:rPr>
        <w:t>Χωραφάς</w:t>
      </w:r>
      <w:proofErr w:type="spellEnd"/>
      <w:r w:rsidRPr="009E4157">
        <w:rPr>
          <w:color w:val="91928E"/>
          <w:sz w:val="24"/>
          <w:szCs w:val="24"/>
          <w:shd w:val="clear" w:color="auto" w:fill="FFFFFF"/>
        </w:rPr>
        <w:t xml:space="preserve">, </w:t>
      </w:r>
      <w:r>
        <w:rPr>
          <w:color w:val="91928E"/>
          <w:sz w:val="24"/>
          <w:szCs w:val="24"/>
          <w:shd w:val="clear" w:color="auto" w:fill="FFFFFF"/>
        </w:rPr>
        <w:t xml:space="preserve">Πολιτικός </w:t>
      </w:r>
      <w:r w:rsidRPr="009E4157">
        <w:rPr>
          <w:color w:val="91928E"/>
          <w:sz w:val="24"/>
          <w:szCs w:val="24"/>
          <w:shd w:val="clear" w:color="auto" w:fill="FFFFFF"/>
        </w:rPr>
        <w:t>Μηχανικός, Πρόεδρος</w:t>
      </w:r>
    </w:p>
    <w:p w14:paraId="504CD058"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2.    </w:t>
      </w:r>
      <w:r>
        <w:rPr>
          <w:color w:val="91928E"/>
          <w:sz w:val="24"/>
          <w:szCs w:val="24"/>
          <w:shd w:val="clear" w:color="auto" w:fill="FFFFFF"/>
        </w:rPr>
        <w:t>Ευάγγελος</w:t>
      </w:r>
      <w:r w:rsidRPr="009E4157">
        <w:rPr>
          <w:color w:val="91928E"/>
          <w:sz w:val="24"/>
          <w:szCs w:val="24"/>
          <w:shd w:val="clear" w:color="auto" w:fill="FFFFFF"/>
        </w:rPr>
        <w:t xml:space="preserve"> </w:t>
      </w:r>
      <w:proofErr w:type="spellStart"/>
      <w:r>
        <w:rPr>
          <w:color w:val="91928E"/>
          <w:sz w:val="24"/>
          <w:szCs w:val="24"/>
          <w:shd w:val="clear" w:color="auto" w:fill="FFFFFF"/>
        </w:rPr>
        <w:t>Μπικάκης</w:t>
      </w:r>
      <w:proofErr w:type="spellEnd"/>
      <w:r w:rsidRPr="009E4157">
        <w:rPr>
          <w:color w:val="91928E"/>
          <w:sz w:val="24"/>
          <w:szCs w:val="24"/>
          <w:shd w:val="clear" w:color="auto" w:fill="FFFFFF"/>
        </w:rPr>
        <w:t xml:space="preserve">, </w:t>
      </w:r>
      <w:r>
        <w:rPr>
          <w:color w:val="91928E"/>
          <w:sz w:val="24"/>
          <w:szCs w:val="24"/>
          <w:shd w:val="clear" w:color="auto" w:fill="FFFFFF"/>
        </w:rPr>
        <w:t>Μηχανολόγος</w:t>
      </w:r>
      <w:r w:rsidRPr="009E4157">
        <w:rPr>
          <w:color w:val="91928E"/>
          <w:sz w:val="24"/>
          <w:szCs w:val="24"/>
          <w:shd w:val="clear" w:color="auto" w:fill="FFFFFF"/>
        </w:rPr>
        <w:t xml:space="preserve"> Μηχανικός, Αντιπρόεδρος</w:t>
      </w:r>
    </w:p>
    <w:p w14:paraId="2DE18D85" w14:textId="77777777" w:rsidR="00F63061" w:rsidRPr="009E4157" w:rsidRDefault="00F63061" w:rsidP="00F63061">
      <w:pPr>
        <w:pStyle w:val="ListParagraph"/>
        <w:rPr>
          <w:color w:val="91928E"/>
          <w:sz w:val="24"/>
          <w:szCs w:val="24"/>
          <w:shd w:val="clear" w:color="auto" w:fill="FFFFFF"/>
        </w:rPr>
      </w:pPr>
      <w:r w:rsidRPr="009E4157">
        <w:rPr>
          <w:color w:val="91928E"/>
          <w:sz w:val="24"/>
          <w:szCs w:val="24"/>
          <w:shd w:val="clear" w:color="auto" w:fill="FFFFFF"/>
        </w:rPr>
        <w:t xml:space="preserve">3.    </w:t>
      </w:r>
      <w:r>
        <w:rPr>
          <w:color w:val="91928E"/>
          <w:sz w:val="24"/>
          <w:szCs w:val="24"/>
          <w:shd w:val="clear" w:color="auto" w:fill="FFFFFF"/>
        </w:rPr>
        <w:t>Ιωάννης</w:t>
      </w:r>
      <w:r w:rsidRPr="009E4157">
        <w:rPr>
          <w:color w:val="91928E"/>
          <w:sz w:val="24"/>
          <w:szCs w:val="24"/>
          <w:shd w:val="clear" w:color="auto" w:fill="FFFFFF"/>
        </w:rPr>
        <w:t xml:space="preserve"> </w:t>
      </w:r>
      <w:proofErr w:type="spellStart"/>
      <w:r>
        <w:rPr>
          <w:color w:val="91928E"/>
          <w:sz w:val="24"/>
          <w:szCs w:val="24"/>
          <w:shd w:val="clear" w:color="auto" w:fill="FFFFFF"/>
        </w:rPr>
        <w:t>Ατσαλής</w:t>
      </w:r>
      <w:proofErr w:type="spellEnd"/>
      <w:r w:rsidRPr="009E4157">
        <w:rPr>
          <w:color w:val="91928E"/>
          <w:sz w:val="24"/>
          <w:szCs w:val="24"/>
          <w:shd w:val="clear" w:color="auto" w:fill="FFFFFF"/>
        </w:rPr>
        <w:t xml:space="preserve">, </w:t>
      </w:r>
      <w:r w:rsidRPr="0002123F">
        <w:rPr>
          <w:color w:val="91928E"/>
          <w:sz w:val="24"/>
          <w:szCs w:val="24"/>
          <w:shd w:val="clear" w:color="auto" w:fill="FFFFFF"/>
        </w:rPr>
        <w:t>Αρχιτέκτονας Μηχανικός</w:t>
      </w:r>
      <w:r w:rsidRPr="009E4157">
        <w:rPr>
          <w:color w:val="91928E"/>
          <w:sz w:val="24"/>
          <w:szCs w:val="24"/>
          <w:shd w:val="clear" w:color="auto" w:fill="FFFFFF"/>
        </w:rPr>
        <w:t>, Γεν. Γραμματέας</w:t>
      </w:r>
    </w:p>
    <w:p w14:paraId="40FF0115" w14:textId="77777777" w:rsidR="00F63061" w:rsidRDefault="00F63061" w:rsidP="00F63061">
      <w:pPr>
        <w:pStyle w:val="ListParagraph"/>
        <w:rPr>
          <w:color w:val="91928E"/>
          <w:sz w:val="24"/>
          <w:szCs w:val="24"/>
          <w:shd w:val="clear" w:color="auto" w:fill="FFFFFF"/>
        </w:rPr>
      </w:pPr>
    </w:p>
    <w:p w14:paraId="11D94D56" w14:textId="77777777" w:rsidR="00F63061" w:rsidRPr="009E4157" w:rsidRDefault="00F63061" w:rsidP="00F63061">
      <w:pPr>
        <w:pStyle w:val="ListParagraph"/>
        <w:rPr>
          <w:color w:val="91928E"/>
          <w:sz w:val="24"/>
          <w:szCs w:val="24"/>
          <w:shd w:val="clear" w:color="auto" w:fill="FFFFFF"/>
        </w:rPr>
      </w:pPr>
    </w:p>
    <w:p w14:paraId="58789363" w14:textId="77777777" w:rsidR="00F63061" w:rsidRPr="009E4157" w:rsidRDefault="00F63061" w:rsidP="00F63061">
      <w:pPr>
        <w:pStyle w:val="ListParagraph"/>
        <w:rPr>
          <w:b/>
          <w:color w:val="91928E"/>
          <w:sz w:val="24"/>
          <w:szCs w:val="24"/>
          <w:shd w:val="clear" w:color="auto" w:fill="FFFFFF"/>
        </w:rPr>
      </w:pPr>
      <w:r w:rsidRPr="009E4157">
        <w:rPr>
          <w:b/>
          <w:color w:val="91928E"/>
          <w:sz w:val="24"/>
          <w:szCs w:val="24"/>
          <w:shd w:val="clear" w:color="auto" w:fill="FFFFFF"/>
        </w:rPr>
        <w:t>Νομαρχιακή Επιτροπή Λασιθίου</w:t>
      </w:r>
    </w:p>
    <w:p w14:paraId="24BB312E" w14:textId="77777777" w:rsidR="00F63061" w:rsidRPr="009E4157" w:rsidRDefault="00F63061" w:rsidP="00F63061">
      <w:pPr>
        <w:pStyle w:val="ListParagraph"/>
        <w:rPr>
          <w:color w:val="91928E"/>
          <w:sz w:val="24"/>
          <w:szCs w:val="24"/>
          <w:shd w:val="clear" w:color="auto" w:fill="FFFFFF"/>
        </w:rPr>
      </w:pPr>
    </w:p>
    <w:p w14:paraId="3C5A80FC" w14:textId="77777777" w:rsidR="00F63061" w:rsidRPr="008814E7" w:rsidRDefault="00F63061" w:rsidP="00F63061">
      <w:pPr>
        <w:pStyle w:val="ListParagraph"/>
        <w:rPr>
          <w:color w:val="91928E"/>
          <w:sz w:val="24"/>
          <w:szCs w:val="24"/>
          <w:shd w:val="clear" w:color="auto" w:fill="FFFFFF"/>
        </w:rPr>
      </w:pPr>
      <w:r w:rsidRPr="008814E7">
        <w:rPr>
          <w:color w:val="91928E"/>
          <w:sz w:val="24"/>
          <w:szCs w:val="24"/>
          <w:shd w:val="clear" w:color="auto" w:fill="FFFFFF"/>
        </w:rPr>
        <w:t>1. Γεώργιος Πατεράκης, Πολιτικός Μηχανικός, Πρόεδρος</w:t>
      </w:r>
    </w:p>
    <w:p w14:paraId="77132420" w14:textId="77777777" w:rsidR="00F63061" w:rsidRPr="008814E7" w:rsidRDefault="00F63061" w:rsidP="00F63061">
      <w:pPr>
        <w:pStyle w:val="ListParagraph"/>
        <w:rPr>
          <w:color w:val="91928E"/>
          <w:sz w:val="24"/>
          <w:szCs w:val="24"/>
          <w:shd w:val="clear" w:color="auto" w:fill="FFFFFF"/>
        </w:rPr>
      </w:pPr>
      <w:r w:rsidRPr="008814E7">
        <w:rPr>
          <w:color w:val="91928E"/>
          <w:sz w:val="24"/>
          <w:szCs w:val="24"/>
          <w:shd w:val="clear" w:color="auto" w:fill="FFFFFF"/>
        </w:rPr>
        <w:t xml:space="preserve">2. Μάρκος </w:t>
      </w:r>
      <w:proofErr w:type="spellStart"/>
      <w:r w:rsidRPr="008814E7">
        <w:rPr>
          <w:color w:val="91928E"/>
          <w:sz w:val="24"/>
          <w:szCs w:val="24"/>
          <w:shd w:val="clear" w:color="auto" w:fill="FFFFFF"/>
        </w:rPr>
        <w:t>Μοδάτσος</w:t>
      </w:r>
      <w:proofErr w:type="spellEnd"/>
      <w:r w:rsidRPr="008814E7">
        <w:rPr>
          <w:color w:val="91928E"/>
          <w:sz w:val="24"/>
          <w:szCs w:val="24"/>
          <w:shd w:val="clear" w:color="auto" w:fill="FFFFFF"/>
        </w:rPr>
        <w:t xml:space="preserve">, </w:t>
      </w:r>
      <w:proofErr w:type="spellStart"/>
      <w:r w:rsidRPr="008814E7">
        <w:rPr>
          <w:color w:val="91928E"/>
          <w:sz w:val="24"/>
          <w:szCs w:val="24"/>
          <w:shd w:val="clear" w:color="auto" w:fill="FFFFFF"/>
        </w:rPr>
        <w:t>Αγρ</w:t>
      </w:r>
      <w:proofErr w:type="spellEnd"/>
      <w:r w:rsidRPr="008814E7">
        <w:rPr>
          <w:color w:val="91928E"/>
          <w:sz w:val="24"/>
          <w:szCs w:val="24"/>
          <w:shd w:val="clear" w:color="auto" w:fill="FFFFFF"/>
        </w:rPr>
        <w:t xml:space="preserve">. Τοπογράφος Μηχανικός,  Αντιπρόεδρος </w:t>
      </w:r>
    </w:p>
    <w:p w14:paraId="345DE500" w14:textId="77777777" w:rsidR="00F63061" w:rsidRPr="008814E7" w:rsidRDefault="00F63061" w:rsidP="00F63061">
      <w:pPr>
        <w:pStyle w:val="ListParagraph"/>
        <w:rPr>
          <w:color w:val="91928E"/>
          <w:sz w:val="24"/>
          <w:szCs w:val="24"/>
          <w:shd w:val="clear" w:color="auto" w:fill="FFFFFF"/>
        </w:rPr>
      </w:pPr>
      <w:r w:rsidRPr="008814E7">
        <w:rPr>
          <w:color w:val="91928E"/>
          <w:sz w:val="24"/>
          <w:szCs w:val="24"/>
          <w:shd w:val="clear" w:color="auto" w:fill="FFFFFF"/>
        </w:rPr>
        <w:t xml:space="preserve">3. Γεώργιος </w:t>
      </w:r>
      <w:proofErr w:type="spellStart"/>
      <w:r w:rsidRPr="008814E7">
        <w:rPr>
          <w:color w:val="91928E"/>
          <w:sz w:val="24"/>
          <w:szCs w:val="24"/>
          <w:shd w:val="clear" w:color="auto" w:fill="FFFFFF"/>
        </w:rPr>
        <w:t>Μαμουνάκης</w:t>
      </w:r>
      <w:proofErr w:type="spellEnd"/>
      <w:r w:rsidRPr="008814E7">
        <w:rPr>
          <w:color w:val="91928E"/>
          <w:sz w:val="24"/>
          <w:szCs w:val="24"/>
          <w:shd w:val="clear" w:color="auto" w:fill="FFFFFF"/>
        </w:rPr>
        <w:t xml:space="preserve">, Πολιτικός Μηχανικός, Γεν. Γραμματέας </w:t>
      </w:r>
    </w:p>
    <w:p w14:paraId="1126F0C4" w14:textId="77777777" w:rsidR="00F63061" w:rsidRPr="008814E7" w:rsidRDefault="00F63061" w:rsidP="00F63061">
      <w:pPr>
        <w:pStyle w:val="ListParagraph"/>
        <w:rPr>
          <w:color w:val="91928E"/>
          <w:sz w:val="24"/>
          <w:szCs w:val="24"/>
          <w:shd w:val="clear" w:color="auto" w:fill="FFFFFF"/>
        </w:rPr>
      </w:pPr>
      <w:r w:rsidRPr="008814E7">
        <w:rPr>
          <w:color w:val="91928E"/>
          <w:sz w:val="24"/>
          <w:szCs w:val="24"/>
          <w:shd w:val="clear" w:color="auto" w:fill="FFFFFF"/>
        </w:rPr>
        <w:t xml:space="preserve">4. Εμμανουήλ  </w:t>
      </w:r>
      <w:proofErr w:type="spellStart"/>
      <w:r w:rsidRPr="008814E7">
        <w:rPr>
          <w:color w:val="91928E"/>
          <w:sz w:val="24"/>
          <w:szCs w:val="24"/>
          <w:shd w:val="clear" w:color="auto" w:fill="FFFFFF"/>
        </w:rPr>
        <w:t>Ρουκουνάκης</w:t>
      </w:r>
      <w:proofErr w:type="spellEnd"/>
      <w:r w:rsidRPr="008814E7">
        <w:rPr>
          <w:color w:val="91928E"/>
          <w:sz w:val="24"/>
          <w:szCs w:val="24"/>
          <w:shd w:val="clear" w:color="auto" w:fill="FFFFFF"/>
        </w:rPr>
        <w:t>, Μηχανικός Περιβάλλοντος, Μέλος</w:t>
      </w:r>
    </w:p>
    <w:p w14:paraId="1DEF58C9" w14:textId="77777777" w:rsidR="00F63061" w:rsidRPr="009E4157" w:rsidRDefault="00F63061" w:rsidP="00F63061">
      <w:pPr>
        <w:pStyle w:val="ListParagraph"/>
        <w:rPr>
          <w:color w:val="91928E"/>
          <w:sz w:val="24"/>
          <w:szCs w:val="24"/>
          <w:shd w:val="clear" w:color="auto" w:fill="FFFFFF"/>
        </w:rPr>
      </w:pPr>
      <w:r w:rsidRPr="008814E7">
        <w:rPr>
          <w:color w:val="91928E"/>
          <w:sz w:val="24"/>
          <w:szCs w:val="24"/>
          <w:shd w:val="clear" w:color="auto" w:fill="FFFFFF"/>
        </w:rPr>
        <w:t xml:space="preserve">5. Καλλιόπη  </w:t>
      </w:r>
      <w:proofErr w:type="spellStart"/>
      <w:r w:rsidRPr="008814E7">
        <w:rPr>
          <w:color w:val="91928E"/>
          <w:sz w:val="24"/>
          <w:szCs w:val="24"/>
          <w:shd w:val="clear" w:color="auto" w:fill="FFFFFF"/>
        </w:rPr>
        <w:t>Δοκολιανίδου</w:t>
      </w:r>
      <w:proofErr w:type="spellEnd"/>
      <w:r w:rsidRPr="008814E7">
        <w:rPr>
          <w:color w:val="91928E"/>
          <w:sz w:val="24"/>
          <w:szCs w:val="24"/>
          <w:shd w:val="clear" w:color="auto" w:fill="FFFFFF"/>
        </w:rPr>
        <w:t>, Αρχιτέκτονας Μηχανικός, Μέλος</w:t>
      </w:r>
    </w:p>
    <w:p w14:paraId="022DD8BC" w14:textId="77777777" w:rsidR="00F63061" w:rsidRDefault="00F63061" w:rsidP="00F63061">
      <w:pPr>
        <w:pStyle w:val="ListParagraph"/>
        <w:rPr>
          <w:color w:val="91928E"/>
          <w:sz w:val="24"/>
          <w:szCs w:val="24"/>
          <w:shd w:val="clear" w:color="auto" w:fill="FFFFFF"/>
        </w:rPr>
      </w:pPr>
    </w:p>
    <w:p w14:paraId="33E0633D" w14:textId="77777777" w:rsidR="00F63061" w:rsidRPr="009E4157" w:rsidRDefault="00F63061" w:rsidP="00F63061">
      <w:pPr>
        <w:pStyle w:val="ListParagraph"/>
        <w:rPr>
          <w:color w:val="91928E"/>
          <w:sz w:val="24"/>
          <w:szCs w:val="24"/>
          <w:shd w:val="clear" w:color="auto" w:fill="FFFFFF"/>
        </w:rPr>
      </w:pPr>
    </w:p>
    <w:p w14:paraId="424BE4D1" w14:textId="77777777" w:rsidR="00F63061" w:rsidRDefault="00F63061" w:rsidP="00F63061">
      <w:pPr>
        <w:ind w:left="360" w:firstLine="720"/>
        <w:jc w:val="both"/>
        <w:rPr>
          <w:bCs/>
          <w:color w:val="91928E"/>
          <w:spacing w:val="-4"/>
          <w:sz w:val="24"/>
          <w:szCs w:val="24"/>
          <w:shd w:val="clear" w:color="auto" w:fill="FFFFFF"/>
        </w:rPr>
      </w:pPr>
    </w:p>
    <w:p w14:paraId="7496059B" w14:textId="77777777" w:rsidR="00F63061" w:rsidRDefault="00F63061" w:rsidP="00F63061">
      <w:pPr>
        <w:ind w:left="360" w:firstLine="720"/>
        <w:jc w:val="both"/>
        <w:rPr>
          <w:bCs/>
          <w:color w:val="91928E"/>
          <w:spacing w:val="-4"/>
          <w:sz w:val="24"/>
          <w:szCs w:val="24"/>
          <w:shd w:val="clear" w:color="auto" w:fill="FFFFFF"/>
        </w:rPr>
      </w:pPr>
    </w:p>
    <w:p w14:paraId="6BF649DE" w14:textId="77777777" w:rsidR="009943CE" w:rsidRPr="007E62EC" w:rsidRDefault="009943CE" w:rsidP="007E62EC">
      <w:pPr>
        <w:jc w:val="both"/>
        <w:rPr>
          <w:bCs/>
          <w:color w:val="91928E"/>
          <w:spacing w:val="-4"/>
          <w:sz w:val="24"/>
          <w:szCs w:val="24"/>
          <w:shd w:val="clear" w:color="auto" w:fill="FFFFFF"/>
          <w:lang w:val="en-US"/>
        </w:rPr>
      </w:pPr>
    </w:p>
    <w:p w14:paraId="627CC282" w14:textId="77777777" w:rsidR="009943CE" w:rsidRDefault="009943CE" w:rsidP="009943CE">
      <w:pPr>
        <w:ind w:left="360" w:firstLine="720"/>
        <w:jc w:val="both"/>
        <w:rPr>
          <w:bCs/>
          <w:color w:val="91928E"/>
          <w:spacing w:val="-4"/>
          <w:sz w:val="24"/>
          <w:szCs w:val="24"/>
          <w:shd w:val="clear" w:color="auto" w:fill="FFFFFF"/>
        </w:rPr>
      </w:pPr>
    </w:p>
    <w:p w14:paraId="673ECE9D" w14:textId="77777777" w:rsidR="009943CE" w:rsidRDefault="009943CE" w:rsidP="009943CE">
      <w:pPr>
        <w:ind w:left="360" w:firstLine="720"/>
        <w:jc w:val="both"/>
        <w:rPr>
          <w:bCs/>
          <w:color w:val="91928E"/>
          <w:spacing w:val="-4"/>
          <w:sz w:val="24"/>
          <w:szCs w:val="24"/>
          <w:shd w:val="clear" w:color="auto" w:fill="FFFFFF"/>
        </w:rPr>
      </w:pPr>
    </w:p>
    <w:p w14:paraId="6F89519F" w14:textId="77777777" w:rsidR="009943CE" w:rsidRDefault="009943CE" w:rsidP="009943CE">
      <w:pPr>
        <w:ind w:left="360" w:firstLine="720"/>
        <w:jc w:val="both"/>
        <w:rPr>
          <w:bCs/>
          <w:color w:val="91928E"/>
          <w:spacing w:val="-4"/>
          <w:sz w:val="24"/>
          <w:szCs w:val="24"/>
          <w:shd w:val="clear" w:color="auto" w:fill="FFFFFF"/>
        </w:rPr>
      </w:pPr>
    </w:p>
    <w:p w14:paraId="020D32E2" w14:textId="77777777" w:rsidR="009943CE" w:rsidRDefault="009943CE" w:rsidP="009943CE">
      <w:pPr>
        <w:ind w:left="360" w:firstLine="720"/>
        <w:jc w:val="both"/>
        <w:rPr>
          <w:bCs/>
          <w:color w:val="91928E"/>
          <w:spacing w:val="-4"/>
          <w:sz w:val="24"/>
          <w:szCs w:val="24"/>
          <w:shd w:val="clear" w:color="auto" w:fill="FFFFFF"/>
        </w:rPr>
      </w:pPr>
    </w:p>
    <w:p w14:paraId="4F65ADCA" w14:textId="77777777" w:rsidR="009943CE" w:rsidRPr="007E62EC" w:rsidRDefault="009943CE" w:rsidP="007E62EC">
      <w:pPr>
        <w:jc w:val="both"/>
        <w:rPr>
          <w:bCs/>
          <w:color w:val="91928E"/>
          <w:spacing w:val="-4"/>
          <w:sz w:val="24"/>
          <w:szCs w:val="24"/>
          <w:shd w:val="clear" w:color="auto" w:fill="FFFFFF"/>
          <w:lang w:val="en-US"/>
        </w:rPr>
      </w:pPr>
    </w:p>
    <w:p w14:paraId="0AC9063D" w14:textId="77777777" w:rsidR="009943CE" w:rsidRPr="00322CE5" w:rsidRDefault="009943CE" w:rsidP="009943CE">
      <w:pPr>
        <w:spacing w:after="0" w:line="276" w:lineRule="auto"/>
        <w:jc w:val="both"/>
        <w:rPr>
          <w:rFonts w:ascii="Trebuchet MS" w:eastAsia="MS Mincho" w:hAnsi="Trebuchet MS" w:cs="Times New Roman"/>
          <w:b/>
          <w:sz w:val="28"/>
          <w:szCs w:val="28"/>
        </w:rPr>
      </w:pPr>
      <w:r w:rsidRPr="00322CE5">
        <w:rPr>
          <w:rFonts w:ascii="Cambria" w:eastAsia="MS Mincho" w:hAnsi="Cambria" w:cs="Times New Roman"/>
          <w:b/>
          <w:noProof/>
          <w:sz w:val="24"/>
          <w:szCs w:val="24"/>
        </w:rPr>
        <w:drawing>
          <wp:inline distT="0" distB="0" distL="114300" distR="114300" wp14:anchorId="226D47DF" wp14:editId="556AF1E1">
            <wp:extent cx="5272405" cy="1012825"/>
            <wp:effectExtent l="0" t="0" r="635" b="8255"/>
            <wp:docPr id="1891273334" name="Picture 1" descr="logo ΑΜΑ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ΑΜΑΚ"/>
                    <pic:cNvPicPr>
                      <a:picLocks noChangeAspect="1"/>
                    </pic:cNvPicPr>
                  </pic:nvPicPr>
                  <pic:blipFill>
                    <a:blip r:embed="rId24"/>
                    <a:stretch>
                      <a:fillRect/>
                    </a:stretch>
                  </pic:blipFill>
                  <pic:spPr>
                    <a:xfrm>
                      <a:off x="0" y="0"/>
                      <a:ext cx="5272405" cy="1012825"/>
                    </a:xfrm>
                    <a:prstGeom prst="rect">
                      <a:avLst/>
                    </a:prstGeom>
                  </pic:spPr>
                </pic:pic>
              </a:graphicData>
            </a:graphic>
          </wp:inline>
        </w:drawing>
      </w:r>
    </w:p>
    <w:p w14:paraId="5D011332" w14:textId="77777777" w:rsidR="009943CE" w:rsidRPr="00322CE5" w:rsidRDefault="009943CE" w:rsidP="009943CE">
      <w:pPr>
        <w:spacing w:after="0" w:line="276" w:lineRule="auto"/>
        <w:jc w:val="both"/>
        <w:rPr>
          <w:rFonts w:ascii="Calibri" w:eastAsia="MS Mincho" w:hAnsi="Calibri" w:cs="Calibri"/>
          <w:b/>
          <w:sz w:val="24"/>
          <w:szCs w:val="24"/>
          <w:lang w:val="en-US"/>
        </w:rPr>
      </w:pPr>
    </w:p>
    <w:p w14:paraId="0D4A587B" w14:textId="77777777" w:rsidR="009943CE" w:rsidRPr="00322CE5" w:rsidRDefault="009943CE" w:rsidP="009943CE">
      <w:pPr>
        <w:spacing w:after="0" w:line="276" w:lineRule="auto"/>
        <w:jc w:val="both"/>
        <w:rPr>
          <w:rFonts w:ascii="Calibri" w:eastAsia="MS Mincho" w:hAnsi="Calibri" w:cs="Calibri"/>
          <w:b/>
          <w:sz w:val="24"/>
          <w:szCs w:val="24"/>
        </w:rPr>
      </w:pPr>
    </w:p>
    <w:p w14:paraId="6D46D729" w14:textId="4D6EC323" w:rsidR="009943CE" w:rsidRPr="00322CE5" w:rsidRDefault="006F1C41" w:rsidP="009943CE">
      <w:pPr>
        <w:spacing w:after="0" w:line="276" w:lineRule="auto"/>
        <w:jc w:val="both"/>
        <w:rPr>
          <w:rFonts w:ascii="Calibri" w:eastAsia="MS Mincho" w:hAnsi="Calibri" w:cs="Calibri"/>
          <w:sz w:val="24"/>
          <w:szCs w:val="24"/>
        </w:rPr>
      </w:pPr>
      <w:r w:rsidRPr="006F1C41">
        <w:rPr>
          <w:noProof/>
        </w:rPr>
        <w:drawing>
          <wp:inline distT="0" distB="0" distL="0" distR="0" wp14:anchorId="1E9CA179" wp14:editId="60B6E659">
            <wp:extent cx="5580380" cy="6269355"/>
            <wp:effectExtent l="0" t="0" r="1270" b="0"/>
            <wp:docPr id="146943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380" cy="6269355"/>
                    </a:xfrm>
                    <a:prstGeom prst="rect">
                      <a:avLst/>
                    </a:prstGeom>
                    <a:noFill/>
                    <a:ln>
                      <a:noFill/>
                    </a:ln>
                  </pic:spPr>
                </pic:pic>
              </a:graphicData>
            </a:graphic>
          </wp:inline>
        </w:drawing>
      </w:r>
    </w:p>
    <w:p w14:paraId="51B94245" w14:textId="77777777" w:rsidR="009943CE" w:rsidRPr="00322CE5" w:rsidRDefault="009943CE" w:rsidP="009943CE">
      <w:pPr>
        <w:spacing w:after="0" w:line="276" w:lineRule="auto"/>
        <w:jc w:val="center"/>
        <w:rPr>
          <w:rFonts w:ascii="Comic Sans MS" w:eastAsia="MS Mincho" w:hAnsi="Comic Sans MS" w:cs="Calibri"/>
          <w:b/>
          <w:bCs/>
          <w:i/>
          <w:iCs/>
          <w:color w:val="FF0000"/>
          <w:sz w:val="24"/>
          <w:szCs w:val="24"/>
        </w:rPr>
      </w:pPr>
    </w:p>
    <w:p w14:paraId="102B648D" w14:textId="5F605636" w:rsidR="00780221" w:rsidRPr="00780221" w:rsidRDefault="00780221" w:rsidP="00780221">
      <w:pPr>
        <w:spacing w:after="200" w:line="276" w:lineRule="auto"/>
        <w:rPr>
          <w:rFonts w:ascii="Calibri" w:eastAsia="Times New Roman" w:hAnsi="Calibri" w:cs="Times New Roman"/>
          <w:color w:val="002060"/>
          <w:sz w:val="28"/>
          <w:szCs w:val="28"/>
          <w:lang w:eastAsia="el-GR"/>
        </w:rPr>
      </w:pPr>
      <w:bookmarkStart w:id="15" w:name="_Hlk61270692"/>
      <w:r w:rsidRPr="00780221">
        <w:rPr>
          <w:rFonts w:ascii="Calibri" w:eastAsia="Times New Roman" w:hAnsi="Calibri" w:cs="Times New Roman"/>
          <w:noProof/>
          <w:lang w:eastAsia="el-GR"/>
        </w:rPr>
        <w:lastRenderedPageBreak/>
        <w:drawing>
          <wp:inline distT="0" distB="0" distL="0" distR="0" wp14:anchorId="50A97647" wp14:editId="5D1265D3">
            <wp:extent cx="4762500" cy="2381250"/>
            <wp:effectExtent l="0" t="0" r="0" b="0"/>
            <wp:docPr id="2067439836" name="Picture 2" descr="A logo with gea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9836" name="Picture 2" descr="A logo with gears and symbol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b="16667"/>
                    <a:stretch>
                      <a:fillRect/>
                    </a:stretch>
                  </pic:blipFill>
                  <pic:spPr bwMode="auto">
                    <a:xfrm>
                      <a:off x="0" y="0"/>
                      <a:ext cx="4762500" cy="2381250"/>
                    </a:xfrm>
                    <a:prstGeom prst="rect">
                      <a:avLst/>
                    </a:prstGeom>
                    <a:noFill/>
                    <a:ln>
                      <a:noFill/>
                    </a:ln>
                  </pic:spPr>
                </pic:pic>
              </a:graphicData>
            </a:graphic>
          </wp:inline>
        </w:drawing>
      </w:r>
    </w:p>
    <w:p w14:paraId="6BBD3822" w14:textId="77777777" w:rsidR="00780221" w:rsidRPr="00780221" w:rsidRDefault="00780221" w:rsidP="00780221">
      <w:pPr>
        <w:spacing w:after="200" w:line="276" w:lineRule="auto"/>
        <w:rPr>
          <w:rFonts w:ascii="Calibri" w:eastAsia="Times New Roman" w:hAnsi="Calibri" w:cs="Times New Roman"/>
          <w:color w:val="002060"/>
          <w:sz w:val="28"/>
          <w:szCs w:val="28"/>
          <w:lang w:eastAsia="el-GR"/>
        </w:rPr>
      </w:pPr>
      <w:r w:rsidRPr="00780221">
        <w:rPr>
          <w:rFonts w:ascii="Calibri" w:eastAsia="Times New Roman" w:hAnsi="Calibri" w:cs="Times New Roman"/>
          <w:color w:val="002060"/>
          <w:sz w:val="28"/>
          <w:szCs w:val="28"/>
          <w:lang w:eastAsia="el-GR"/>
        </w:rPr>
        <w:t xml:space="preserve">Εισήγηση ΔΚΜ Ανατολικής Κρήτης για </w:t>
      </w:r>
      <w:r w:rsidRPr="00780221">
        <w:rPr>
          <w:rFonts w:ascii="Calibri" w:eastAsia="Times New Roman" w:hAnsi="Calibri" w:cs="Times New Roman"/>
          <w:color w:val="002060"/>
          <w:sz w:val="28"/>
          <w:szCs w:val="28"/>
          <w:lang w:val="en-US" w:eastAsia="el-GR"/>
        </w:rPr>
        <w:t>bonus</w:t>
      </w:r>
      <w:r w:rsidRPr="00780221">
        <w:rPr>
          <w:rFonts w:ascii="Calibri" w:eastAsia="Times New Roman" w:hAnsi="Calibri" w:cs="Times New Roman"/>
          <w:color w:val="002060"/>
          <w:sz w:val="28"/>
          <w:szCs w:val="28"/>
          <w:lang w:eastAsia="el-GR"/>
        </w:rPr>
        <w:t xml:space="preserve"> επιδοτήσεων στο ΕΞΟΙΚΟΝΟΜΩ 2025, σε Σεισμόπληκτες περιοχές.</w:t>
      </w:r>
    </w:p>
    <w:p w14:paraId="551F520F" w14:textId="77777777" w:rsidR="00780221" w:rsidRPr="00780221" w:rsidRDefault="00780221" w:rsidP="00780221">
      <w:pPr>
        <w:spacing w:after="0" w:line="240" w:lineRule="auto"/>
        <w:jc w:val="both"/>
        <w:rPr>
          <w:rFonts w:ascii="Calibri" w:eastAsia="Times New Roman" w:hAnsi="Calibri" w:cs="Times New Roman"/>
          <w:sz w:val="24"/>
          <w:szCs w:val="24"/>
          <w:lang w:eastAsia="el-GR"/>
        </w:rPr>
      </w:pPr>
      <w:r w:rsidRPr="00780221">
        <w:rPr>
          <w:rFonts w:ascii="Calibri" w:eastAsia="Times New Roman" w:hAnsi="Calibri" w:cs="Times New Roman"/>
          <w:sz w:val="24"/>
          <w:szCs w:val="24"/>
          <w:lang w:eastAsia="el-GR"/>
        </w:rPr>
        <w:t xml:space="preserve">Ο οδηγός του προγράμματος Εξοικονομώ 2025 , ανέφερε &lt;&lt;ότι στους σεισμόπληκτους του </w:t>
      </w:r>
      <w:proofErr w:type="spellStart"/>
      <w:r w:rsidRPr="00780221">
        <w:rPr>
          <w:rFonts w:ascii="Calibri" w:eastAsia="Times New Roman" w:hAnsi="Calibri" w:cs="Times New Roman"/>
          <w:sz w:val="24"/>
          <w:szCs w:val="24"/>
          <w:lang w:eastAsia="el-GR"/>
        </w:rPr>
        <w:t>Αρκαλοχωρίου</w:t>
      </w:r>
      <w:proofErr w:type="spellEnd"/>
      <w:r w:rsidRPr="00780221">
        <w:rPr>
          <w:rFonts w:ascii="Calibri" w:eastAsia="Times New Roman" w:hAnsi="Calibri" w:cs="Times New Roman"/>
          <w:sz w:val="24"/>
          <w:szCs w:val="24"/>
          <w:lang w:eastAsia="el-GR"/>
        </w:rPr>
        <w:t xml:space="preserve"> συγκαταλέγονται οι ωφελούμενοι των δημοτικών κοινοτήτων όπως αυτές παρεντίθενται στην ΚΥΑ ΓΔΟΥ 978/05.10.2021 και συγκεκριμένα στο άρθρο 1 παρ.1.&gt;&gt;</w:t>
      </w:r>
    </w:p>
    <w:p w14:paraId="2D9BDDE5" w14:textId="77777777" w:rsidR="00780221" w:rsidRPr="00780221" w:rsidRDefault="00780221" w:rsidP="00780221">
      <w:pPr>
        <w:spacing w:after="0" w:line="240" w:lineRule="auto"/>
        <w:rPr>
          <w:rFonts w:ascii="Calibri" w:eastAsia="Times New Roman" w:hAnsi="Calibri" w:cs="Times New Roman"/>
          <w:sz w:val="24"/>
          <w:szCs w:val="24"/>
          <w:lang w:eastAsia="el-GR"/>
        </w:rPr>
      </w:pPr>
    </w:p>
    <w:p w14:paraId="4F9C68DE" w14:textId="77777777" w:rsidR="00780221" w:rsidRPr="00780221" w:rsidRDefault="00780221" w:rsidP="00780221">
      <w:pPr>
        <w:spacing w:after="0" w:line="240" w:lineRule="auto"/>
        <w:jc w:val="both"/>
        <w:rPr>
          <w:rFonts w:ascii="Calibri" w:eastAsia="Times New Roman" w:hAnsi="Calibri" w:cs="Times New Roman"/>
          <w:sz w:val="24"/>
          <w:szCs w:val="24"/>
          <w:lang w:eastAsia="el-GR"/>
        </w:rPr>
      </w:pPr>
      <w:r w:rsidRPr="00780221">
        <w:rPr>
          <w:rFonts w:ascii="Calibri" w:eastAsia="Times New Roman" w:hAnsi="Calibri" w:cs="Times New Roman"/>
          <w:sz w:val="24"/>
          <w:szCs w:val="24"/>
          <w:lang w:eastAsia="el-GR"/>
        </w:rPr>
        <w:t>Η πρόταση της ΔΚΜ</w:t>
      </w:r>
      <w:r w:rsidRPr="00780221">
        <w:rPr>
          <w:rFonts w:ascii="Calibri" w:eastAsia="Times New Roman" w:hAnsi="Calibri" w:cs="Times New Roman"/>
          <w:b/>
          <w:sz w:val="24"/>
          <w:szCs w:val="24"/>
          <w:lang w:eastAsia="el-GR"/>
        </w:rPr>
        <w:t xml:space="preserve"> ήταν να συμπληρωθεί, </w:t>
      </w:r>
      <w:r w:rsidRPr="00780221">
        <w:rPr>
          <w:rFonts w:ascii="Calibri" w:eastAsia="Times New Roman" w:hAnsi="Calibri" w:cs="Times New Roman"/>
          <w:sz w:val="24"/>
          <w:szCs w:val="24"/>
          <w:lang w:eastAsia="el-GR"/>
        </w:rPr>
        <w:t xml:space="preserve">η  ΚΥΑ ΓΔΟΥ 978/06.10.2021, όπως  τροποποιήθηκε και ισχύει με την </w:t>
      </w:r>
      <w:r w:rsidRPr="00780221">
        <w:rPr>
          <w:rFonts w:ascii="Calibri" w:eastAsia="Times New Roman" w:hAnsi="Calibri" w:cs="Times New Roman"/>
          <w:b/>
          <w:sz w:val="24"/>
          <w:szCs w:val="24"/>
          <w:lang w:eastAsia="el-GR"/>
        </w:rPr>
        <w:t>ΚΥΑ ΓΔΟΥ 998/22.10.2021 και τα ΦΕΚ 4646/Β/7-10-2021  και ΦΕΚ4848 Β2021 (21-10-2021) , με σκοπό την ισότιμη αντιμετώπιση όλων των  σεισμόπληκτων περιοχών, από το σεισμό της 27ης Σεπτεμβρίου 2021.</w:t>
      </w:r>
    </w:p>
    <w:p w14:paraId="3E6FDBD9" w14:textId="77777777" w:rsidR="00780221" w:rsidRPr="00780221" w:rsidRDefault="00780221" w:rsidP="00780221">
      <w:pPr>
        <w:spacing w:after="0" w:line="240" w:lineRule="auto"/>
        <w:jc w:val="both"/>
        <w:rPr>
          <w:rFonts w:ascii="Calibri" w:eastAsia="Times New Roman" w:hAnsi="Calibri" w:cs="Times New Roman"/>
          <w:sz w:val="24"/>
          <w:szCs w:val="24"/>
          <w:lang w:eastAsia="el-GR"/>
        </w:rPr>
      </w:pPr>
      <w:r w:rsidRPr="00780221">
        <w:rPr>
          <w:rFonts w:ascii="Calibri" w:eastAsia="Times New Roman" w:hAnsi="Calibri" w:cs="Times New Roman"/>
          <w:sz w:val="24"/>
          <w:szCs w:val="24"/>
          <w:lang w:eastAsia="el-GR"/>
        </w:rPr>
        <w:t xml:space="preserve"> </w:t>
      </w:r>
    </w:p>
    <w:p w14:paraId="6451ED72" w14:textId="77777777" w:rsidR="00780221" w:rsidRPr="00780221" w:rsidRDefault="00780221" w:rsidP="00780221">
      <w:pPr>
        <w:spacing w:after="200" w:line="276" w:lineRule="auto"/>
        <w:jc w:val="both"/>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Η εισήγηση της ΔΚΜ προς τη Διοικούσα του ΤΕΕ/ΤΑΚ ορθώς εισακούστηκε από το ΤΕΕ και το ΥΠΕΝ! Ένταξη και των Υπόλοιπων Σεισμόπληκτων περιοχών  (2η, 3η, 4η και 5η οριοθέτηση) στα </w:t>
      </w:r>
      <w:proofErr w:type="spellStart"/>
      <w:r w:rsidRPr="00780221">
        <w:rPr>
          <w:rFonts w:ascii="Times New Roman" w:eastAsia="Times New Roman" w:hAnsi="Times New Roman" w:cs="Times New Roman"/>
          <w:sz w:val="24"/>
          <w:szCs w:val="24"/>
          <w:lang w:eastAsia="el-GR"/>
        </w:rPr>
        <w:t>bonus</w:t>
      </w:r>
      <w:proofErr w:type="spellEnd"/>
      <w:r w:rsidRPr="00780221">
        <w:rPr>
          <w:rFonts w:ascii="Times New Roman" w:eastAsia="Times New Roman" w:hAnsi="Times New Roman" w:cs="Times New Roman"/>
          <w:sz w:val="24"/>
          <w:szCs w:val="24"/>
          <w:lang w:eastAsia="el-GR"/>
        </w:rPr>
        <w:t xml:space="preserve"> επιδότησης του Εξοικονομώ 2025!!</w:t>
      </w:r>
    </w:p>
    <w:p w14:paraId="360F118C" w14:textId="77777777" w:rsidR="00780221" w:rsidRPr="00780221" w:rsidRDefault="00780221" w:rsidP="00780221">
      <w:pPr>
        <w:spacing w:after="0" w:line="240" w:lineRule="auto"/>
        <w:rPr>
          <w:rFonts w:ascii="Times New Roman" w:eastAsia="Times New Roman" w:hAnsi="Times New Roman" w:cs="Times New Roman"/>
          <w:b/>
          <w:sz w:val="24"/>
          <w:szCs w:val="24"/>
          <w:lang w:eastAsia="el-GR"/>
        </w:rPr>
      </w:pPr>
      <w:r w:rsidRPr="00780221">
        <w:rPr>
          <w:rFonts w:ascii="Times New Roman" w:eastAsia="Times New Roman" w:hAnsi="Times New Roman" w:cs="Times New Roman"/>
          <w:b/>
          <w:sz w:val="24"/>
          <w:szCs w:val="24"/>
          <w:lang w:eastAsia="el-GR"/>
        </w:rPr>
        <w:t xml:space="preserve">Προστέθηκαν  στα </w:t>
      </w:r>
      <w:r w:rsidRPr="00780221">
        <w:rPr>
          <w:rFonts w:ascii="Times New Roman" w:eastAsia="Times New Roman" w:hAnsi="Times New Roman" w:cs="Times New Roman"/>
          <w:b/>
          <w:sz w:val="24"/>
          <w:szCs w:val="24"/>
          <w:lang w:val="en-US" w:eastAsia="el-GR"/>
        </w:rPr>
        <w:t>bonus</w:t>
      </w:r>
      <w:r w:rsidRPr="00780221">
        <w:rPr>
          <w:rFonts w:ascii="Times New Roman" w:eastAsia="Times New Roman" w:hAnsi="Times New Roman" w:cs="Times New Roman"/>
          <w:b/>
          <w:sz w:val="24"/>
          <w:szCs w:val="24"/>
          <w:lang w:eastAsia="el-GR"/>
        </w:rPr>
        <w:t xml:space="preserve"> επιδότησης οι εξής περιοχές :</w:t>
      </w:r>
    </w:p>
    <w:p w14:paraId="7B20E73F"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ΠΕΡΙΦΕΡΕΙΑΚΗ ΕΝΟΤΗΤΑ ΗΡΑΚΛΕΙΟΥ</w:t>
      </w:r>
    </w:p>
    <w:p w14:paraId="38544F5A"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1. ΔΗΜΟΣ ΑΡΧΑΝΩΝ-ΑΣΤΕΡΟΥΣΙΩΝ</w:t>
      </w:r>
    </w:p>
    <w:p w14:paraId="15750617"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-Δημοτικές Κοινότητες </w:t>
      </w:r>
      <w:proofErr w:type="spellStart"/>
      <w:r w:rsidRPr="00780221">
        <w:rPr>
          <w:rFonts w:ascii="Times New Roman" w:eastAsia="Times New Roman" w:hAnsi="Times New Roman" w:cs="Times New Roman"/>
          <w:sz w:val="24"/>
          <w:szCs w:val="24"/>
          <w:lang w:eastAsia="el-GR"/>
        </w:rPr>
        <w:t>Αχεντριά</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Εθιάς</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Μεσοχωρίου</w:t>
      </w:r>
      <w:proofErr w:type="spellEnd"/>
      <w:r w:rsidRPr="00780221">
        <w:rPr>
          <w:rFonts w:ascii="Times New Roman" w:eastAsia="Times New Roman" w:hAnsi="Times New Roman" w:cs="Times New Roman"/>
          <w:sz w:val="24"/>
          <w:szCs w:val="24"/>
          <w:lang w:eastAsia="el-GR"/>
        </w:rPr>
        <w:t xml:space="preserve">, Παρανύμφων, </w:t>
      </w:r>
      <w:proofErr w:type="spellStart"/>
      <w:r w:rsidRPr="00780221">
        <w:rPr>
          <w:rFonts w:ascii="Times New Roman" w:eastAsia="Times New Roman" w:hAnsi="Times New Roman" w:cs="Times New Roman"/>
          <w:sz w:val="24"/>
          <w:szCs w:val="24"/>
          <w:lang w:eastAsia="el-GR"/>
        </w:rPr>
        <w:t>Πραιτωρίων</w:t>
      </w:r>
      <w:proofErr w:type="spellEnd"/>
      <w:r w:rsidRPr="00780221">
        <w:rPr>
          <w:rFonts w:ascii="Times New Roman" w:eastAsia="Times New Roman" w:hAnsi="Times New Roman" w:cs="Times New Roman"/>
          <w:sz w:val="24"/>
          <w:szCs w:val="24"/>
          <w:lang w:eastAsia="el-GR"/>
        </w:rPr>
        <w:t xml:space="preserve">, Πύργου και </w:t>
      </w:r>
      <w:proofErr w:type="spellStart"/>
      <w:r w:rsidRPr="00780221">
        <w:rPr>
          <w:rFonts w:ascii="Times New Roman" w:eastAsia="Times New Roman" w:hAnsi="Times New Roman" w:cs="Times New Roman"/>
          <w:sz w:val="24"/>
          <w:szCs w:val="24"/>
          <w:lang w:eastAsia="el-GR"/>
        </w:rPr>
        <w:t>Χάρακος</w:t>
      </w:r>
      <w:proofErr w:type="spellEnd"/>
      <w:r w:rsidRPr="00780221">
        <w:rPr>
          <w:rFonts w:ascii="Times New Roman" w:eastAsia="Times New Roman" w:hAnsi="Times New Roman" w:cs="Times New Roman"/>
          <w:sz w:val="24"/>
          <w:szCs w:val="24"/>
          <w:lang w:eastAsia="el-GR"/>
        </w:rPr>
        <w:t xml:space="preserve"> της Δημοτικής Ενότητας Αστερουσίων</w:t>
      </w:r>
    </w:p>
    <w:p w14:paraId="45776464"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2. ΔΗΜΟΣ ΒΙΑΝΝΟΥ</w:t>
      </w:r>
    </w:p>
    <w:p w14:paraId="10532779"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-Δημοτικές Κοινότητες </w:t>
      </w:r>
      <w:proofErr w:type="spellStart"/>
      <w:r w:rsidRPr="00780221">
        <w:rPr>
          <w:rFonts w:ascii="Times New Roman" w:eastAsia="Times New Roman" w:hAnsi="Times New Roman" w:cs="Times New Roman"/>
          <w:sz w:val="24"/>
          <w:szCs w:val="24"/>
          <w:lang w:eastAsia="el-GR"/>
        </w:rPr>
        <w:t>Αμιρά</w:t>
      </w:r>
      <w:proofErr w:type="spellEnd"/>
      <w:r w:rsidRPr="00780221">
        <w:rPr>
          <w:rFonts w:ascii="Times New Roman" w:eastAsia="Times New Roman" w:hAnsi="Times New Roman" w:cs="Times New Roman"/>
          <w:sz w:val="24"/>
          <w:szCs w:val="24"/>
          <w:lang w:eastAsia="el-GR"/>
        </w:rPr>
        <w:t xml:space="preserve">, Άνω </w:t>
      </w:r>
      <w:proofErr w:type="spellStart"/>
      <w:r w:rsidRPr="00780221">
        <w:rPr>
          <w:rFonts w:ascii="Times New Roman" w:eastAsia="Times New Roman" w:hAnsi="Times New Roman" w:cs="Times New Roman"/>
          <w:sz w:val="24"/>
          <w:szCs w:val="24"/>
          <w:lang w:eastAsia="el-GR"/>
        </w:rPr>
        <w:t>Βιάννου</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Αφρατίου</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Εμπάρου</w:t>
      </w:r>
      <w:proofErr w:type="spellEnd"/>
      <w:r w:rsidRPr="00780221">
        <w:rPr>
          <w:rFonts w:ascii="Times New Roman" w:eastAsia="Times New Roman" w:hAnsi="Times New Roman" w:cs="Times New Roman"/>
          <w:sz w:val="24"/>
          <w:szCs w:val="24"/>
          <w:lang w:eastAsia="el-GR"/>
        </w:rPr>
        <w:t xml:space="preserve">, Κάτω </w:t>
      </w:r>
      <w:proofErr w:type="spellStart"/>
      <w:r w:rsidRPr="00780221">
        <w:rPr>
          <w:rFonts w:ascii="Times New Roman" w:eastAsia="Times New Roman" w:hAnsi="Times New Roman" w:cs="Times New Roman"/>
          <w:sz w:val="24"/>
          <w:szCs w:val="24"/>
          <w:lang w:eastAsia="el-GR"/>
        </w:rPr>
        <w:t>Βιάννου</w:t>
      </w:r>
      <w:proofErr w:type="spellEnd"/>
      <w:r w:rsidRPr="00780221">
        <w:rPr>
          <w:rFonts w:ascii="Times New Roman" w:eastAsia="Times New Roman" w:hAnsi="Times New Roman" w:cs="Times New Roman"/>
          <w:sz w:val="24"/>
          <w:szCs w:val="24"/>
          <w:lang w:eastAsia="el-GR"/>
        </w:rPr>
        <w:t xml:space="preserve">, Μάρθας, </w:t>
      </w:r>
      <w:proofErr w:type="spellStart"/>
      <w:r w:rsidRPr="00780221">
        <w:rPr>
          <w:rFonts w:ascii="Times New Roman" w:eastAsia="Times New Roman" w:hAnsi="Times New Roman" w:cs="Times New Roman"/>
          <w:sz w:val="24"/>
          <w:szCs w:val="24"/>
          <w:lang w:eastAsia="el-GR"/>
        </w:rPr>
        <w:t>Μιλλιαράδων</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Ξενιάκου</w:t>
      </w:r>
      <w:proofErr w:type="spellEnd"/>
      <w:r w:rsidRPr="00780221">
        <w:rPr>
          <w:rFonts w:ascii="Times New Roman" w:eastAsia="Times New Roman" w:hAnsi="Times New Roman" w:cs="Times New Roman"/>
          <w:sz w:val="24"/>
          <w:szCs w:val="24"/>
          <w:lang w:eastAsia="el-GR"/>
        </w:rPr>
        <w:t xml:space="preserve"> και Χόνδρου</w:t>
      </w:r>
    </w:p>
    <w:p w14:paraId="611E09F2"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3. ΔΗΜΟΣ ΓΟΡΤΥΝΑΣ</w:t>
      </w:r>
    </w:p>
    <w:p w14:paraId="58708392"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-Δημοτικές Κοινότητες Αγίων Δέκα, </w:t>
      </w:r>
      <w:proofErr w:type="spellStart"/>
      <w:r w:rsidRPr="00780221">
        <w:rPr>
          <w:rFonts w:ascii="Times New Roman" w:eastAsia="Times New Roman" w:hAnsi="Times New Roman" w:cs="Times New Roman"/>
          <w:sz w:val="24"/>
          <w:szCs w:val="24"/>
          <w:lang w:eastAsia="el-GR"/>
        </w:rPr>
        <w:t>Αμπελούζου</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Απεσωκαρίου</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Βαγιονιάς</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Γκαγκαλών</w:t>
      </w:r>
      <w:proofErr w:type="spellEnd"/>
      <w:r w:rsidRPr="00780221">
        <w:rPr>
          <w:rFonts w:ascii="Times New Roman" w:eastAsia="Times New Roman" w:hAnsi="Times New Roman" w:cs="Times New Roman"/>
          <w:sz w:val="24"/>
          <w:szCs w:val="24"/>
          <w:lang w:eastAsia="el-GR"/>
        </w:rPr>
        <w:t xml:space="preserve">, Μητροπόλεως, Πλατάνου, Πλώρας και </w:t>
      </w:r>
      <w:proofErr w:type="spellStart"/>
      <w:r w:rsidRPr="00780221">
        <w:rPr>
          <w:rFonts w:ascii="Times New Roman" w:eastAsia="Times New Roman" w:hAnsi="Times New Roman" w:cs="Times New Roman"/>
          <w:sz w:val="24"/>
          <w:szCs w:val="24"/>
          <w:lang w:eastAsia="el-GR"/>
        </w:rPr>
        <w:t>Χουστουλιανών</w:t>
      </w:r>
      <w:proofErr w:type="spellEnd"/>
      <w:r w:rsidRPr="00780221">
        <w:rPr>
          <w:rFonts w:ascii="Times New Roman" w:eastAsia="Times New Roman" w:hAnsi="Times New Roman" w:cs="Times New Roman"/>
          <w:sz w:val="24"/>
          <w:szCs w:val="24"/>
          <w:lang w:eastAsia="el-GR"/>
        </w:rPr>
        <w:t xml:space="preserve"> της Δημοτικής Ενότητας Γόρτυνας</w:t>
      </w:r>
    </w:p>
    <w:p w14:paraId="6F745F23"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-Δημοτικές Κοινότητες Άνω </w:t>
      </w:r>
      <w:proofErr w:type="spellStart"/>
      <w:r w:rsidRPr="00780221">
        <w:rPr>
          <w:rFonts w:ascii="Times New Roman" w:eastAsia="Times New Roman" w:hAnsi="Times New Roman" w:cs="Times New Roman"/>
          <w:sz w:val="24"/>
          <w:szCs w:val="24"/>
          <w:lang w:eastAsia="el-GR"/>
        </w:rPr>
        <w:t>Ακρίων</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Ασημίου</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Σοκαρά</w:t>
      </w:r>
      <w:proofErr w:type="spellEnd"/>
      <w:r w:rsidRPr="00780221">
        <w:rPr>
          <w:rFonts w:ascii="Times New Roman" w:eastAsia="Times New Roman" w:hAnsi="Times New Roman" w:cs="Times New Roman"/>
          <w:sz w:val="24"/>
          <w:szCs w:val="24"/>
          <w:lang w:eastAsia="el-GR"/>
        </w:rPr>
        <w:t xml:space="preserve"> και Στόλων της Δημοτικής Ενότητας Κοφινά</w:t>
      </w:r>
    </w:p>
    <w:p w14:paraId="5E72BF85"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-Ολόκληρη η Δημοτική Ενότητα </w:t>
      </w:r>
      <w:proofErr w:type="spellStart"/>
      <w:r w:rsidRPr="00780221">
        <w:rPr>
          <w:rFonts w:ascii="Times New Roman" w:eastAsia="Times New Roman" w:hAnsi="Times New Roman" w:cs="Times New Roman"/>
          <w:sz w:val="24"/>
          <w:szCs w:val="24"/>
          <w:lang w:eastAsia="el-GR"/>
        </w:rPr>
        <w:t>Ρούβα</w:t>
      </w:r>
      <w:proofErr w:type="spellEnd"/>
    </w:p>
    <w:p w14:paraId="21E9D483" w14:textId="77777777" w:rsidR="00780221" w:rsidRDefault="00780221" w:rsidP="00780221">
      <w:pPr>
        <w:spacing w:after="0" w:line="240" w:lineRule="auto"/>
        <w:rPr>
          <w:rFonts w:ascii="Times New Roman" w:eastAsia="Times New Roman" w:hAnsi="Times New Roman" w:cs="Times New Roman"/>
          <w:sz w:val="24"/>
          <w:szCs w:val="24"/>
          <w:lang w:eastAsia="el-GR"/>
        </w:rPr>
      </w:pPr>
    </w:p>
    <w:p w14:paraId="732A2A41" w14:textId="3CC663A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lastRenderedPageBreak/>
        <w:t>4. ΔΗΜΟΣ ΜΑΛΕΒΙΖΙΟΥ</w:t>
      </w:r>
    </w:p>
    <w:p w14:paraId="33A3F0C2"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-Δημοτική Κοινότητα </w:t>
      </w:r>
      <w:proofErr w:type="spellStart"/>
      <w:r w:rsidRPr="00780221">
        <w:rPr>
          <w:rFonts w:ascii="Times New Roman" w:eastAsia="Times New Roman" w:hAnsi="Times New Roman" w:cs="Times New Roman"/>
          <w:sz w:val="24"/>
          <w:szCs w:val="24"/>
          <w:lang w:eastAsia="el-GR"/>
        </w:rPr>
        <w:t>Αηδονοχωρίου</w:t>
      </w:r>
      <w:proofErr w:type="spellEnd"/>
      <w:r w:rsidRPr="00780221">
        <w:rPr>
          <w:rFonts w:ascii="Times New Roman" w:eastAsia="Times New Roman" w:hAnsi="Times New Roman" w:cs="Times New Roman"/>
          <w:sz w:val="24"/>
          <w:szCs w:val="24"/>
          <w:lang w:eastAsia="el-GR"/>
        </w:rPr>
        <w:t xml:space="preserve"> της Δημοτικής Ενότητας </w:t>
      </w:r>
      <w:proofErr w:type="spellStart"/>
      <w:r w:rsidRPr="00780221">
        <w:rPr>
          <w:rFonts w:ascii="Times New Roman" w:eastAsia="Times New Roman" w:hAnsi="Times New Roman" w:cs="Times New Roman"/>
          <w:sz w:val="24"/>
          <w:szCs w:val="24"/>
          <w:lang w:eastAsia="el-GR"/>
        </w:rPr>
        <w:t>Τύλισου</w:t>
      </w:r>
      <w:proofErr w:type="spellEnd"/>
    </w:p>
    <w:p w14:paraId="335800BE"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5. ΔΗΜΟΣ ΦΑΙΣΤΟΥ</w:t>
      </w:r>
    </w:p>
    <w:p w14:paraId="522150B0"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-Δημοτική Κοινότητα </w:t>
      </w:r>
      <w:proofErr w:type="spellStart"/>
      <w:r w:rsidRPr="00780221">
        <w:rPr>
          <w:rFonts w:ascii="Times New Roman" w:eastAsia="Times New Roman" w:hAnsi="Times New Roman" w:cs="Times New Roman"/>
          <w:sz w:val="24"/>
          <w:szCs w:val="24"/>
          <w:lang w:eastAsia="el-GR"/>
        </w:rPr>
        <w:t>Βοριζίων</w:t>
      </w:r>
      <w:proofErr w:type="spellEnd"/>
      <w:r w:rsidRPr="00780221">
        <w:rPr>
          <w:rFonts w:ascii="Times New Roman" w:eastAsia="Times New Roman" w:hAnsi="Times New Roman" w:cs="Times New Roman"/>
          <w:sz w:val="24"/>
          <w:szCs w:val="24"/>
          <w:lang w:eastAsia="el-GR"/>
        </w:rPr>
        <w:t xml:space="preserve"> της Δημοτικής Ενότητας </w:t>
      </w:r>
      <w:proofErr w:type="spellStart"/>
      <w:r w:rsidRPr="00780221">
        <w:rPr>
          <w:rFonts w:ascii="Times New Roman" w:eastAsia="Times New Roman" w:hAnsi="Times New Roman" w:cs="Times New Roman"/>
          <w:sz w:val="24"/>
          <w:szCs w:val="24"/>
          <w:lang w:eastAsia="el-GR"/>
        </w:rPr>
        <w:t>Ζαρού</w:t>
      </w:r>
      <w:proofErr w:type="spellEnd"/>
    </w:p>
    <w:p w14:paraId="63215DB5"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-Δημοτικές Κοινότητες </w:t>
      </w:r>
      <w:proofErr w:type="spellStart"/>
      <w:r w:rsidRPr="00780221">
        <w:rPr>
          <w:rFonts w:ascii="Times New Roman" w:eastAsia="Times New Roman" w:hAnsi="Times New Roman" w:cs="Times New Roman"/>
          <w:sz w:val="24"/>
          <w:szCs w:val="24"/>
          <w:lang w:eastAsia="el-GR"/>
        </w:rPr>
        <w:t>Τυμπακίου</w:t>
      </w:r>
      <w:proofErr w:type="spellEnd"/>
      <w:r w:rsidRPr="00780221">
        <w:rPr>
          <w:rFonts w:ascii="Times New Roman" w:eastAsia="Times New Roman" w:hAnsi="Times New Roman" w:cs="Times New Roman"/>
          <w:sz w:val="24"/>
          <w:szCs w:val="24"/>
          <w:lang w:eastAsia="el-GR"/>
        </w:rPr>
        <w:t xml:space="preserve">, Καμαρών της Δημοτικής Ενότητας </w:t>
      </w:r>
      <w:proofErr w:type="spellStart"/>
      <w:r w:rsidRPr="00780221">
        <w:rPr>
          <w:rFonts w:ascii="Times New Roman" w:eastAsia="Times New Roman" w:hAnsi="Times New Roman" w:cs="Times New Roman"/>
          <w:sz w:val="24"/>
          <w:szCs w:val="24"/>
          <w:lang w:eastAsia="el-GR"/>
        </w:rPr>
        <w:t>Τυμπακίου</w:t>
      </w:r>
      <w:proofErr w:type="spellEnd"/>
    </w:p>
    <w:p w14:paraId="1214C691"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6. ΔΗΜΟΣ ΧΕΡΣΟΝΗΣΟΥ-Ολόκληρη η Δημοτική Ενότητα Γουβών,  Ολόκληρη η Δημοτική Ενότητα Επισκοπής</w:t>
      </w:r>
    </w:p>
    <w:p w14:paraId="42126C09"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p>
    <w:p w14:paraId="57C77A6C"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p>
    <w:p w14:paraId="1AB06351"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-Δημοτική Κοινότητα Χερσονήσου της Δημοτικής Ενότητας Χερσονήσου</w:t>
      </w:r>
    </w:p>
    <w:p w14:paraId="7BDEEB58"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7. ΔΗΜΟΣ ΗΡΑΚΛΕΙΟΥ</w:t>
      </w:r>
    </w:p>
    <w:p w14:paraId="31F795C4"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Ολόκληρη η Δημοτική Ενότητα Τεμένους, </w:t>
      </w:r>
      <w:proofErr w:type="spellStart"/>
      <w:r w:rsidRPr="00780221">
        <w:rPr>
          <w:rFonts w:ascii="Times New Roman" w:eastAsia="Times New Roman" w:hAnsi="Times New Roman" w:cs="Times New Roman"/>
          <w:sz w:val="24"/>
          <w:szCs w:val="24"/>
          <w:lang w:eastAsia="el-GR"/>
        </w:rPr>
        <w:t>Αυγενική</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Βενεράτο</w:t>
      </w:r>
      <w:proofErr w:type="spellEnd"/>
    </w:p>
    <w:p w14:paraId="0239515B"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p>
    <w:p w14:paraId="6BF2B8AB"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ΠΕΡΙΦΕΡΕΙΑΚΗ ΕΝΟΤΗΤΑ ΛΑΣΙΘΙΟΥ ΤΗΣ ΠΕΡΙΦΕΡΕΙΑΣ ΚΡΗΤΗΣ</w:t>
      </w:r>
    </w:p>
    <w:p w14:paraId="59A36332"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8. ΔΗΜΟΣ ΟΡΟΠΕΔΙΟΥ ΛΑΣΙΘΙΟΥ</w:t>
      </w:r>
    </w:p>
    <w:p w14:paraId="6C21554B" w14:textId="77777777" w:rsidR="00780221" w:rsidRPr="00780221" w:rsidRDefault="00780221" w:rsidP="00780221">
      <w:pPr>
        <w:spacing w:after="0" w:line="240" w:lineRule="auto"/>
        <w:rPr>
          <w:rFonts w:ascii="Times New Roman" w:eastAsia="Times New Roman" w:hAnsi="Times New Roman" w:cs="Times New Roman"/>
          <w:sz w:val="24"/>
          <w:szCs w:val="24"/>
          <w:lang w:eastAsia="el-GR"/>
        </w:rPr>
      </w:pPr>
      <w:r w:rsidRPr="00780221">
        <w:rPr>
          <w:rFonts w:ascii="Times New Roman" w:eastAsia="Times New Roman" w:hAnsi="Times New Roman" w:cs="Times New Roman"/>
          <w:sz w:val="24"/>
          <w:szCs w:val="24"/>
          <w:lang w:eastAsia="el-GR"/>
        </w:rPr>
        <w:t xml:space="preserve">-Δημοτικές Κοινότητες Αγίου Γεωργίου Λασιθίου, </w:t>
      </w:r>
      <w:proofErr w:type="spellStart"/>
      <w:r w:rsidRPr="00780221">
        <w:rPr>
          <w:rFonts w:ascii="Times New Roman" w:eastAsia="Times New Roman" w:hAnsi="Times New Roman" w:cs="Times New Roman"/>
          <w:sz w:val="24"/>
          <w:szCs w:val="24"/>
          <w:lang w:eastAsia="el-GR"/>
        </w:rPr>
        <w:t>Καμινακίου</w:t>
      </w:r>
      <w:proofErr w:type="spellEnd"/>
      <w:r w:rsidRPr="00780221">
        <w:rPr>
          <w:rFonts w:ascii="Times New Roman" w:eastAsia="Times New Roman" w:hAnsi="Times New Roman" w:cs="Times New Roman"/>
          <w:sz w:val="24"/>
          <w:szCs w:val="24"/>
          <w:lang w:eastAsia="el-GR"/>
        </w:rPr>
        <w:t xml:space="preserve">, Κάτω Μετοχίου, Λαγού, </w:t>
      </w:r>
      <w:proofErr w:type="spellStart"/>
      <w:r w:rsidRPr="00780221">
        <w:rPr>
          <w:rFonts w:ascii="Times New Roman" w:eastAsia="Times New Roman" w:hAnsi="Times New Roman" w:cs="Times New Roman"/>
          <w:sz w:val="24"/>
          <w:szCs w:val="24"/>
          <w:lang w:eastAsia="el-GR"/>
        </w:rPr>
        <w:t>Μαρμακέτου</w:t>
      </w:r>
      <w:proofErr w:type="spellEnd"/>
      <w:r w:rsidRPr="00780221">
        <w:rPr>
          <w:rFonts w:ascii="Times New Roman" w:eastAsia="Times New Roman" w:hAnsi="Times New Roman" w:cs="Times New Roman"/>
          <w:sz w:val="24"/>
          <w:szCs w:val="24"/>
          <w:lang w:eastAsia="el-GR"/>
        </w:rPr>
        <w:t xml:space="preserve">, </w:t>
      </w:r>
      <w:proofErr w:type="spellStart"/>
      <w:r w:rsidRPr="00780221">
        <w:rPr>
          <w:rFonts w:ascii="Times New Roman" w:eastAsia="Times New Roman" w:hAnsi="Times New Roman" w:cs="Times New Roman"/>
          <w:sz w:val="24"/>
          <w:szCs w:val="24"/>
          <w:lang w:eastAsia="el-GR"/>
        </w:rPr>
        <w:t>Τζερμιάδου</w:t>
      </w:r>
      <w:proofErr w:type="spellEnd"/>
    </w:p>
    <w:p w14:paraId="37FD1CF3" w14:textId="0B9E8522" w:rsidR="000C7FD1" w:rsidRPr="000C7FD1" w:rsidRDefault="000C7FD1" w:rsidP="000C7FD1">
      <w:pPr>
        <w:jc w:val="both"/>
        <w:rPr>
          <w:rFonts w:ascii="Calibri" w:eastAsia="Calibri" w:hAnsi="Calibri" w:cs="Times New Roman"/>
        </w:rPr>
      </w:pPr>
    </w:p>
    <w:bookmarkEnd w:id="15"/>
    <w:p w14:paraId="7EA7B528" w14:textId="77777777" w:rsidR="001B22A8" w:rsidRDefault="001B22A8" w:rsidP="00735984">
      <w:pPr>
        <w:jc w:val="both"/>
        <w:rPr>
          <w:bCs/>
          <w:color w:val="91928E"/>
          <w:spacing w:val="-4"/>
          <w:sz w:val="24"/>
          <w:szCs w:val="24"/>
          <w:shd w:val="clear" w:color="auto" w:fill="FFFFFF"/>
        </w:rPr>
      </w:pPr>
    </w:p>
    <w:p w14:paraId="22F66375" w14:textId="77777777" w:rsidR="00780221" w:rsidRDefault="00780221" w:rsidP="00735984">
      <w:pPr>
        <w:jc w:val="both"/>
        <w:rPr>
          <w:bCs/>
          <w:color w:val="91928E"/>
          <w:spacing w:val="-4"/>
          <w:sz w:val="24"/>
          <w:szCs w:val="24"/>
          <w:shd w:val="clear" w:color="auto" w:fill="FFFFFF"/>
        </w:rPr>
      </w:pPr>
    </w:p>
    <w:p w14:paraId="2B5D8321" w14:textId="77777777" w:rsidR="00780221" w:rsidRDefault="00780221" w:rsidP="00735984">
      <w:pPr>
        <w:jc w:val="both"/>
        <w:rPr>
          <w:bCs/>
          <w:color w:val="91928E"/>
          <w:spacing w:val="-4"/>
          <w:sz w:val="24"/>
          <w:szCs w:val="24"/>
          <w:shd w:val="clear" w:color="auto" w:fill="FFFFFF"/>
        </w:rPr>
      </w:pPr>
    </w:p>
    <w:p w14:paraId="6791F491" w14:textId="77777777" w:rsidR="00780221" w:rsidRDefault="00780221" w:rsidP="00735984">
      <w:pPr>
        <w:jc w:val="both"/>
        <w:rPr>
          <w:bCs/>
          <w:color w:val="91928E"/>
          <w:spacing w:val="-4"/>
          <w:sz w:val="24"/>
          <w:szCs w:val="24"/>
          <w:shd w:val="clear" w:color="auto" w:fill="FFFFFF"/>
        </w:rPr>
      </w:pPr>
    </w:p>
    <w:p w14:paraId="389B63A9" w14:textId="77777777" w:rsidR="00780221" w:rsidRDefault="00780221" w:rsidP="00735984">
      <w:pPr>
        <w:jc w:val="both"/>
        <w:rPr>
          <w:bCs/>
          <w:color w:val="91928E"/>
          <w:spacing w:val="-4"/>
          <w:sz w:val="24"/>
          <w:szCs w:val="24"/>
          <w:shd w:val="clear" w:color="auto" w:fill="FFFFFF"/>
        </w:rPr>
      </w:pPr>
    </w:p>
    <w:p w14:paraId="26334C14" w14:textId="77777777" w:rsidR="00780221" w:rsidRDefault="00780221" w:rsidP="00735984">
      <w:pPr>
        <w:jc w:val="both"/>
        <w:rPr>
          <w:bCs/>
          <w:color w:val="91928E"/>
          <w:spacing w:val="-4"/>
          <w:sz w:val="24"/>
          <w:szCs w:val="24"/>
          <w:shd w:val="clear" w:color="auto" w:fill="FFFFFF"/>
        </w:rPr>
      </w:pPr>
    </w:p>
    <w:p w14:paraId="59CD711A" w14:textId="77777777" w:rsidR="00780221" w:rsidRDefault="00780221" w:rsidP="00735984">
      <w:pPr>
        <w:jc w:val="both"/>
        <w:rPr>
          <w:bCs/>
          <w:color w:val="91928E"/>
          <w:spacing w:val="-4"/>
          <w:sz w:val="24"/>
          <w:szCs w:val="24"/>
          <w:shd w:val="clear" w:color="auto" w:fill="FFFFFF"/>
        </w:rPr>
      </w:pPr>
    </w:p>
    <w:p w14:paraId="6CE27FED" w14:textId="77777777" w:rsidR="00780221" w:rsidRDefault="00780221" w:rsidP="00735984">
      <w:pPr>
        <w:jc w:val="both"/>
        <w:rPr>
          <w:bCs/>
          <w:color w:val="91928E"/>
          <w:spacing w:val="-4"/>
          <w:sz w:val="24"/>
          <w:szCs w:val="24"/>
          <w:shd w:val="clear" w:color="auto" w:fill="FFFFFF"/>
        </w:rPr>
      </w:pPr>
    </w:p>
    <w:p w14:paraId="250E908D" w14:textId="77777777" w:rsidR="00780221" w:rsidRDefault="00780221" w:rsidP="00735984">
      <w:pPr>
        <w:jc w:val="both"/>
        <w:rPr>
          <w:bCs/>
          <w:color w:val="91928E"/>
          <w:spacing w:val="-4"/>
          <w:sz w:val="24"/>
          <w:szCs w:val="24"/>
          <w:shd w:val="clear" w:color="auto" w:fill="FFFFFF"/>
        </w:rPr>
      </w:pPr>
    </w:p>
    <w:p w14:paraId="46944296" w14:textId="77777777" w:rsidR="00780221" w:rsidRDefault="00780221" w:rsidP="00735984">
      <w:pPr>
        <w:jc w:val="both"/>
        <w:rPr>
          <w:bCs/>
          <w:color w:val="91928E"/>
          <w:spacing w:val="-4"/>
          <w:sz w:val="24"/>
          <w:szCs w:val="24"/>
          <w:shd w:val="clear" w:color="auto" w:fill="FFFFFF"/>
        </w:rPr>
      </w:pPr>
    </w:p>
    <w:p w14:paraId="50585DC5" w14:textId="77777777" w:rsidR="00780221" w:rsidRDefault="00780221" w:rsidP="00735984">
      <w:pPr>
        <w:jc w:val="both"/>
        <w:rPr>
          <w:bCs/>
          <w:color w:val="91928E"/>
          <w:spacing w:val="-4"/>
          <w:sz w:val="24"/>
          <w:szCs w:val="24"/>
          <w:shd w:val="clear" w:color="auto" w:fill="FFFFFF"/>
        </w:rPr>
      </w:pPr>
    </w:p>
    <w:p w14:paraId="784613B8" w14:textId="77777777" w:rsidR="00780221" w:rsidRDefault="00780221" w:rsidP="00735984">
      <w:pPr>
        <w:jc w:val="both"/>
        <w:rPr>
          <w:bCs/>
          <w:color w:val="91928E"/>
          <w:spacing w:val="-4"/>
          <w:sz w:val="24"/>
          <w:szCs w:val="24"/>
          <w:shd w:val="clear" w:color="auto" w:fill="FFFFFF"/>
        </w:rPr>
      </w:pPr>
    </w:p>
    <w:p w14:paraId="5A8EEC10" w14:textId="77777777" w:rsidR="00780221" w:rsidRDefault="00780221" w:rsidP="00735984">
      <w:pPr>
        <w:jc w:val="both"/>
        <w:rPr>
          <w:bCs/>
          <w:color w:val="91928E"/>
          <w:spacing w:val="-4"/>
          <w:sz w:val="24"/>
          <w:szCs w:val="24"/>
          <w:shd w:val="clear" w:color="auto" w:fill="FFFFFF"/>
        </w:rPr>
      </w:pPr>
    </w:p>
    <w:p w14:paraId="69D85529" w14:textId="77777777" w:rsidR="00780221" w:rsidRDefault="00780221" w:rsidP="00735984">
      <w:pPr>
        <w:jc w:val="both"/>
        <w:rPr>
          <w:bCs/>
          <w:color w:val="91928E"/>
          <w:spacing w:val="-4"/>
          <w:sz w:val="24"/>
          <w:szCs w:val="24"/>
          <w:shd w:val="clear" w:color="auto" w:fill="FFFFFF"/>
        </w:rPr>
      </w:pPr>
    </w:p>
    <w:p w14:paraId="01252C8A" w14:textId="77777777" w:rsidR="00780221" w:rsidRPr="003925E0" w:rsidRDefault="00780221" w:rsidP="00735984">
      <w:pPr>
        <w:jc w:val="both"/>
        <w:rPr>
          <w:bCs/>
          <w:color w:val="91928E"/>
          <w:spacing w:val="-4"/>
          <w:sz w:val="24"/>
          <w:szCs w:val="24"/>
          <w:shd w:val="clear" w:color="auto" w:fill="FFFFFF"/>
        </w:rPr>
      </w:pPr>
    </w:p>
    <w:p w14:paraId="179DC289" w14:textId="77777777" w:rsidR="00ED4250" w:rsidRPr="00F90240" w:rsidRDefault="00ED4250" w:rsidP="00ED4250">
      <w:pPr>
        <w:rPr>
          <w:rFonts w:ascii="Aptos" w:eastAsia="Aptos" w:hAnsi="Aptos" w:cs="Arial"/>
          <w:b/>
          <w:bCs/>
          <w:lang w:val="en-US"/>
          <w14:ligatures w14:val="standardContextual"/>
        </w:rPr>
      </w:pPr>
      <w:r w:rsidRPr="00F90240">
        <w:rPr>
          <w:rFonts w:ascii="Aptos" w:eastAsia="Aptos" w:hAnsi="Aptos" w:cs="Arial"/>
          <w:b/>
          <w:bCs/>
          <w:noProof/>
          <w:lang w:val="en-US"/>
          <w14:ligatures w14:val="standardContextual"/>
        </w:rPr>
        <w:lastRenderedPageBreak/>
        <w:drawing>
          <wp:inline distT="0" distB="0" distL="0" distR="0" wp14:anchorId="2620C6BC" wp14:editId="0C26F931">
            <wp:extent cx="1193800" cy="842990"/>
            <wp:effectExtent l="0" t="0" r="6350" b="0"/>
            <wp:docPr id="1663833817" name="Picture 1" descr="A logo with a head and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33817" name="Picture 1" descr="A logo with a head and gea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5997" cy="851603"/>
                    </a:xfrm>
                    <a:prstGeom prst="rect">
                      <a:avLst/>
                    </a:prstGeom>
                    <a:noFill/>
                  </pic:spPr>
                </pic:pic>
              </a:graphicData>
            </a:graphic>
          </wp:inline>
        </w:drawing>
      </w:r>
    </w:p>
    <w:p w14:paraId="1974AE42" w14:textId="77777777" w:rsidR="000D4665" w:rsidRPr="000D4665" w:rsidRDefault="000D4665" w:rsidP="000D4665">
      <w:pPr>
        <w:spacing w:line="240" w:lineRule="exact"/>
        <w:jc w:val="both"/>
        <w:rPr>
          <w:rFonts w:ascii="Aptos" w:eastAsia="Aptos" w:hAnsi="Aptos" w:cs="Arial"/>
          <w14:ligatures w14:val="standardContextual"/>
        </w:rPr>
      </w:pPr>
      <w:r w:rsidRPr="000D4665">
        <w:rPr>
          <w:rFonts w:ascii="Aptos" w:eastAsia="Aptos" w:hAnsi="Aptos" w:cs="Arial"/>
          <w14:ligatures w14:val="standardContextual"/>
        </w:rPr>
        <w:t xml:space="preserve">Αυτό το τρίμηνο, έχει ως βασικό αντικείμενο στο ΤΕΕ/ΤΑΚ όχι μόνο την επικαιρότητα με τις καταιγιστικές εξελίξεις, αλλά το πιο σημαντικό γεγονός, τη στελέχωση και ενεργοποίηση των Μόνιμων Επιτροπών του τμήματος. Οι μόνιμες επιτροπές, η ψυχή του ΤΕΕ, που επεξεργάζονται επιστημονικά, ζητήματα που άπτονται της εξειδίκευσής τους. </w:t>
      </w:r>
    </w:p>
    <w:p w14:paraId="2C4DD41F" w14:textId="77777777" w:rsidR="000D4665" w:rsidRPr="000D4665" w:rsidRDefault="000D4665" w:rsidP="000D4665">
      <w:pPr>
        <w:spacing w:line="240" w:lineRule="exact"/>
        <w:jc w:val="both"/>
        <w:rPr>
          <w:rFonts w:ascii="Aptos" w:eastAsia="Aptos" w:hAnsi="Aptos" w:cs="Arial"/>
          <w14:ligatures w14:val="standardContextual"/>
        </w:rPr>
      </w:pPr>
      <w:r w:rsidRPr="000D4665">
        <w:rPr>
          <w:rFonts w:ascii="Aptos" w:eastAsia="Aptos" w:hAnsi="Aptos" w:cs="Arial"/>
          <w14:ligatures w14:val="standardContextual"/>
        </w:rPr>
        <w:br/>
        <w:t>Οι μόνιμες επιτροπές, ως εισηγητικό και επιστημονικό όργανο, στελεχώνονται από συναδέλφους με εξειδίκευση και όρεξη να προσφέρουν. Διαβουλεύονται, συζητάνε, κάνουν προτάσεις και εν τέλει συντάσσουν εισηγήσεις προς τη Διοικούσα Επιτροπή του τμήματος. Ο ρόλος τους σημαντικός και καθοριστικός, καθώς αποτελούν την παραγωγική «μηχανή» του τμήματος. Οι μόνιμες επιτροπές μπορούν να αποφασίσουν από μόνες τους, με εισήγηση μέλους, την επεξεργασία ενός θέματος ή να τους το ζητήσει η Διοικούσα Επιτροπή. Στηρίζουμε όσο τίποτα τη δράση των Μόνιμων Επιτροπών, ενθαρρύνουμε τη συμμετοχή και τους ευχόμαστε καλή και παραγωγική θητεία, στους επιμελητές, τα μόνιμα και αναπληρωματικά μέλη, είναι όλοι χρήσιμοι, όχι μόνο για το ΤΕΕ/ΤΑΚ αλλά για την τοπική κοινωνία της Ανατολικής Κρήτης αλλά και της επικράτειας!</w:t>
      </w:r>
    </w:p>
    <w:p w14:paraId="40CF814E" w14:textId="77777777" w:rsidR="000D4665" w:rsidRPr="000D4665" w:rsidRDefault="000D4665" w:rsidP="000D4665">
      <w:pPr>
        <w:spacing w:line="240" w:lineRule="exact"/>
        <w:jc w:val="both"/>
        <w:rPr>
          <w:rFonts w:ascii="Aptos" w:eastAsia="Aptos" w:hAnsi="Aptos" w:cs="Arial"/>
          <w14:ligatures w14:val="standardContextual"/>
        </w:rPr>
      </w:pPr>
      <w:r w:rsidRPr="000D4665">
        <w:rPr>
          <w:rFonts w:ascii="Aptos" w:eastAsia="Aptos" w:hAnsi="Aptos" w:cs="Arial"/>
          <w14:ligatures w14:val="standardContextual"/>
        </w:rPr>
        <w:br/>
        <w:t xml:space="preserve">Ερχόμενοι στην επικαιρότητα, ο ΒΟΑΚ απασχόλησε πάρα πολύ την κοινωνία με πανελλαδικό απόηχο. Εμάς, δε μας εξέπληξε τίποτα και απλά επιβεβαιώθηκαν οι απαισιόδοξες σκέψεις μας. Ο ΒΟΑΚ, δε θα πάει μέχρι τη Σητεία, παρά τον πολυετή αγώνα, η Κυβέρνηση έχει αρκεστεί σε επικοινωνιακή τακτική για παράταση στην αγωνία και δημιουργία ελπίδας – χωρίς δεσμεύσεις! Εμείς όμως, που θέλουμε ΒΟΑΚ μέχρι τη Σητεία, όπως ομόφωνα υποστήριξαν οι συμμετέχοντες στην εκδήλωση που διοργανώσαμε για το ΒΟΑΚ στο </w:t>
      </w:r>
      <w:proofErr w:type="spellStart"/>
      <w:r w:rsidRPr="000D4665">
        <w:rPr>
          <w:rFonts w:ascii="Aptos" w:eastAsia="Aptos" w:hAnsi="Aptos" w:cs="Arial"/>
          <w14:ligatures w14:val="standardContextual"/>
        </w:rPr>
        <w:t>Πολύκεντρο</w:t>
      </w:r>
      <w:proofErr w:type="spellEnd"/>
      <w:r w:rsidRPr="000D4665">
        <w:rPr>
          <w:rFonts w:ascii="Aptos" w:eastAsia="Aptos" w:hAnsi="Aptos" w:cs="Arial"/>
          <w14:ligatures w14:val="standardContextual"/>
        </w:rPr>
        <w:t xml:space="preserve"> Σητείας στις 25 Ιανουαρίου 2025, συνεχίζουμε τον αγώνα και είμαστε εδώ να υπενθυμίζουμε στην πολιτεία τις δεσμεύσεις τους, είτε είναι επικοινωνιακές και τις εννοούν είτε όχι.</w:t>
      </w:r>
    </w:p>
    <w:p w14:paraId="73A05138" w14:textId="77777777" w:rsidR="000D4665" w:rsidRPr="000D4665" w:rsidRDefault="000D4665" w:rsidP="000D4665">
      <w:pPr>
        <w:spacing w:line="240" w:lineRule="exact"/>
        <w:jc w:val="both"/>
        <w:rPr>
          <w:rFonts w:ascii="Aptos" w:eastAsia="Aptos" w:hAnsi="Aptos" w:cs="Arial"/>
          <w14:ligatures w14:val="standardContextual"/>
        </w:rPr>
      </w:pPr>
      <w:r w:rsidRPr="000D4665">
        <w:rPr>
          <w:rFonts w:ascii="Aptos" w:eastAsia="Aptos" w:hAnsi="Aptos" w:cs="Arial"/>
          <w14:ligatures w14:val="standardContextual"/>
        </w:rPr>
        <w:t xml:space="preserve">Η πολυπόθητη υπογραφή της σύμβασης του ΒΟΑΚ, μετά από τόσες παλινωδίες, δε μας γέμισε χαρά, ούτε ανακούφιση. Σε ένα ΒΟΑΚ που δεν ξέρουμε σημαντικές πληροφορίες, που δεν έχουμε ενημέρωση για τα </w:t>
      </w:r>
      <w:proofErr w:type="spellStart"/>
      <w:r w:rsidRPr="000D4665">
        <w:rPr>
          <w:rFonts w:ascii="Aptos" w:eastAsia="Aptos" w:hAnsi="Aptos" w:cs="Arial"/>
          <w14:ligatures w14:val="standardContextual"/>
        </w:rPr>
        <w:t>συνοδά</w:t>
      </w:r>
      <w:proofErr w:type="spellEnd"/>
      <w:r w:rsidRPr="000D4665">
        <w:rPr>
          <w:rFonts w:ascii="Aptos" w:eastAsia="Aptos" w:hAnsi="Aptos" w:cs="Arial"/>
          <w14:ligatures w14:val="standardContextual"/>
        </w:rPr>
        <w:t xml:space="preserve"> έργα (που προφανώς δεν περιλαμβάνονται), που δεν έχουμε σαφές χρονοδιάγραμμα, που δεν ξέρουμε τι θα γίνει με τα διόδια (</w:t>
      </w:r>
      <w:proofErr w:type="spellStart"/>
      <w:r w:rsidRPr="000D4665">
        <w:rPr>
          <w:rFonts w:ascii="Aptos" w:eastAsia="Aptos" w:hAnsi="Aptos" w:cs="Arial"/>
          <w14:ligatures w14:val="standardContextual"/>
        </w:rPr>
        <w:t>χωροθέτηση</w:t>
      </w:r>
      <w:proofErr w:type="spellEnd"/>
      <w:r w:rsidRPr="000D4665">
        <w:rPr>
          <w:rFonts w:ascii="Aptos" w:eastAsia="Aptos" w:hAnsi="Aptos" w:cs="Arial"/>
          <w14:ligatures w14:val="standardContextual"/>
        </w:rPr>
        <w:t xml:space="preserve">, χρέωση, αστικές μετακινήσεις, </w:t>
      </w:r>
      <w:proofErr w:type="spellStart"/>
      <w:r w:rsidRPr="000D4665">
        <w:rPr>
          <w:rFonts w:ascii="Aptos" w:eastAsia="Aptos" w:hAnsi="Aptos" w:cs="Arial"/>
          <w14:ligatures w14:val="standardContextual"/>
        </w:rPr>
        <w:t>κτλ</w:t>
      </w:r>
      <w:proofErr w:type="spellEnd"/>
      <w:r w:rsidRPr="000D4665">
        <w:rPr>
          <w:rFonts w:ascii="Aptos" w:eastAsia="Aptos" w:hAnsi="Aptos" w:cs="Arial"/>
          <w14:ligatures w14:val="standardContextual"/>
        </w:rPr>
        <w:t xml:space="preserve">) και που έχουμε μόνο προφορικές δεσμεύσεις για τις αξιώσεις των Δήμων </w:t>
      </w:r>
      <w:proofErr w:type="spellStart"/>
      <w:r w:rsidRPr="000D4665">
        <w:rPr>
          <w:rFonts w:ascii="Aptos" w:eastAsia="Aptos" w:hAnsi="Aptos" w:cs="Arial"/>
          <w14:ligatures w14:val="standardContextual"/>
        </w:rPr>
        <w:t>Μαλεβιζίου</w:t>
      </w:r>
      <w:proofErr w:type="spellEnd"/>
      <w:r w:rsidRPr="000D4665">
        <w:rPr>
          <w:rFonts w:ascii="Aptos" w:eastAsia="Aptos" w:hAnsi="Aptos" w:cs="Arial"/>
          <w14:ligatures w14:val="standardContextual"/>
        </w:rPr>
        <w:t xml:space="preserve"> και Ηρακλείου. Μακάρι να είμαστε οι απαισιόδοξοι της υπόθεσης, αλλά μάλλον που δεν είμαστε!</w:t>
      </w:r>
    </w:p>
    <w:p w14:paraId="6858C0E9" w14:textId="77777777" w:rsidR="000D4665" w:rsidRPr="000D4665" w:rsidRDefault="000D4665" w:rsidP="000D4665">
      <w:pPr>
        <w:spacing w:line="240" w:lineRule="exact"/>
        <w:jc w:val="both"/>
        <w:rPr>
          <w:rFonts w:ascii="Aptos" w:eastAsia="Aptos" w:hAnsi="Aptos" w:cs="Arial"/>
          <w14:ligatures w14:val="standardContextual"/>
        </w:rPr>
      </w:pPr>
      <w:r w:rsidRPr="000D4665">
        <w:rPr>
          <w:rFonts w:ascii="Aptos" w:eastAsia="Aptos" w:hAnsi="Aptos" w:cs="Arial"/>
          <w14:ligatures w14:val="standardContextual"/>
        </w:rPr>
        <w:t xml:space="preserve">Και </w:t>
      </w:r>
      <w:proofErr w:type="spellStart"/>
      <w:r w:rsidRPr="000D4665">
        <w:rPr>
          <w:rFonts w:ascii="Aptos" w:eastAsia="Aptos" w:hAnsi="Aptos" w:cs="Arial"/>
          <w14:ligatures w14:val="standardContextual"/>
        </w:rPr>
        <w:t>Μεγαλοβδομάδα</w:t>
      </w:r>
      <w:proofErr w:type="spellEnd"/>
      <w:r w:rsidRPr="000D4665">
        <w:rPr>
          <w:rFonts w:ascii="Aptos" w:eastAsia="Aptos" w:hAnsi="Aptos" w:cs="Arial"/>
          <w14:ligatures w14:val="standardContextual"/>
        </w:rPr>
        <w:t xml:space="preserve">, Εβδομάδα των Παθών, ήρθε αιφνίδια πάλι, το καταστρεπτικό Προεδρικό Διάταγμα για τα όρια των οικισμών κάτω των 2000 κατοίκων. </w:t>
      </w:r>
      <w:proofErr w:type="spellStart"/>
      <w:r w:rsidRPr="000D4665">
        <w:rPr>
          <w:rFonts w:ascii="Aptos" w:eastAsia="Aptos" w:hAnsi="Aptos" w:cs="Arial"/>
          <w14:ligatures w14:val="standardContextual"/>
        </w:rPr>
        <w:t>Ποιά</w:t>
      </w:r>
      <w:proofErr w:type="spellEnd"/>
      <w:r w:rsidRPr="000D4665">
        <w:rPr>
          <w:rFonts w:ascii="Aptos" w:eastAsia="Aptos" w:hAnsi="Aptos" w:cs="Arial"/>
          <w14:ligatures w14:val="standardContextual"/>
        </w:rPr>
        <w:t xml:space="preserve"> η σκοπιμότητα; Προφανώς δεν ήταν η οργάνωση της πολεοδόμησης! Προφανώς δεν είδαμε την ίδια θέρμη για οργάνωση της πολεοδόμησης γενικότερα! Δημιουργούνται πολλά ερωτήματα και πολλές υποθέσεις! Εύκολα θα μπορούσε κάποιος να υποθέσει ότι οδηγούμαστε σε μία απαξίωση της γης και της </w:t>
      </w:r>
      <w:proofErr w:type="spellStart"/>
      <w:r w:rsidRPr="000D4665">
        <w:rPr>
          <w:rFonts w:ascii="Aptos" w:eastAsia="Aptos" w:hAnsi="Aptos" w:cs="Arial"/>
          <w14:ligatures w14:val="standardContextual"/>
        </w:rPr>
        <w:t>μικρο</w:t>
      </w:r>
      <w:proofErr w:type="spellEnd"/>
      <w:r w:rsidRPr="000D4665">
        <w:rPr>
          <w:rFonts w:ascii="Aptos" w:eastAsia="Aptos" w:hAnsi="Aptos" w:cs="Arial"/>
          <w14:ligatures w14:val="standardContextual"/>
        </w:rPr>
        <w:t xml:space="preserve">-ιδιοκτησίας, η οποία πλέον δε θα έχει κάποια άλλη αξία και εύκολα θα οδηγήσει στην εύκολη συγκέντρωση πολλών μικρών ιδιοκτησιών! Και γιατί κάποιος να θέλει να συγκεντρώσει γη στις αγνές εκτάσεις της χώρας; Ποιος ζητάει γη στην παρθένα ύπαιθρο; </w:t>
      </w:r>
    </w:p>
    <w:p w14:paraId="2FED9651" w14:textId="77777777" w:rsidR="000D4665" w:rsidRPr="000D4665" w:rsidRDefault="000D4665" w:rsidP="000D4665">
      <w:pPr>
        <w:spacing w:line="240" w:lineRule="exact"/>
        <w:jc w:val="both"/>
        <w:rPr>
          <w:rFonts w:ascii="Aptos" w:eastAsia="Aptos" w:hAnsi="Aptos" w:cs="Arial"/>
          <w14:ligatures w14:val="standardContextual"/>
        </w:rPr>
      </w:pPr>
      <w:r w:rsidRPr="000D4665">
        <w:rPr>
          <w:rFonts w:ascii="Aptos" w:eastAsia="Aptos" w:hAnsi="Aptos" w:cs="Arial"/>
          <w14:ligatures w14:val="standardContextual"/>
        </w:rPr>
        <w:t xml:space="preserve">Προβληματιζόμαστε και </w:t>
      </w:r>
      <w:proofErr w:type="spellStart"/>
      <w:r w:rsidRPr="000D4665">
        <w:rPr>
          <w:rFonts w:ascii="Aptos" w:eastAsia="Aptos" w:hAnsi="Aptos" w:cs="Arial"/>
          <w14:ligatures w14:val="standardContextual"/>
        </w:rPr>
        <w:t>γιαυτό</w:t>
      </w:r>
      <w:proofErr w:type="spellEnd"/>
      <w:r w:rsidRPr="000D4665">
        <w:rPr>
          <w:rFonts w:ascii="Aptos" w:eastAsia="Aptos" w:hAnsi="Aptos" w:cs="Arial"/>
          <w14:ligatures w14:val="standardContextual"/>
        </w:rPr>
        <w:t xml:space="preserve"> προετοιμαζόμαστε! Είμαστε εδώ, ενεργοί, σκεπτόμενοι και συνεργαζόμαστε με τους συναδέλφους, τους φορείς και τις τοπικές κοινωνίες! </w:t>
      </w:r>
    </w:p>
    <w:p w14:paraId="1CC544AF" w14:textId="0784240C" w:rsidR="002534B8" w:rsidRPr="000D4665" w:rsidRDefault="002534B8" w:rsidP="000D4665">
      <w:pPr>
        <w:jc w:val="both"/>
        <w:rPr>
          <w:sz w:val="20"/>
          <w:szCs w:val="20"/>
        </w:rPr>
      </w:pPr>
      <w:r w:rsidRPr="00AF3DDA">
        <w:rPr>
          <w:rFonts w:eastAsia="Calibri" w:cs="Times New Roman"/>
          <w:b/>
          <w:color w:val="FF0000"/>
          <w:sz w:val="20"/>
          <w:szCs w:val="20"/>
        </w:rPr>
        <w:t>Γιατί το ΤΕΕ, όπως και το αλεξίπτωτο, λειτουργεί καλύτερα όταν είναι ανοικτό.</w:t>
      </w:r>
    </w:p>
    <w:p w14:paraId="56E8A95E" w14:textId="77777777" w:rsidR="002534B8" w:rsidRPr="00AF3DDA" w:rsidRDefault="002534B8" w:rsidP="002534B8">
      <w:pPr>
        <w:spacing w:after="60"/>
        <w:rPr>
          <w:rFonts w:eastAsia="Calibri" w:cs="Arial"/>
          <w:b/>
          <w:bCs/>
          <w:sz w:val="20"/>
          <w:szCs w:val="20"/>
          <w:lang w:bidi="he-IL"/>
        </w:rPr>
      </w:pPr>
      <w:r w:rsidRPr="00AF3DDA">
        <w:rPr>
          <w:rFonts w:eastAsia="Calibri" w:cs="Arial"/>
          <w:b/>
          <w:bCs/>
          <w:sz w:val="20"/>
          <w:szCs w:val="20"/>
          <w:lang w:bidi="he-IL"/>
        </w:rPr>
        <w:t>#</w:t>
      </w:r>
      <w:r w:rsidRPr="00AF3DDA">
        <w:rPr>
          <w:rFonts w:eastAsia="Calibri" w:cs="Arial"/>
          <w:b/>
          <w:bCs/>
          <w:sz w:val="20"/>
          <w:szCs w:val="20"/>
          <w:lang w:val="en-US" w:bidi="he-IL"/>
        </w:rPr>
        <w:t>open</w:t>
      </w:r>
      <w:r w:rsidRPr="00AF3DDA">
        <w:rPr>
          <w:rFonts w:eastAsia="Calibri" w:cs="Arial"/>
          <w:b/>
          <w:bCs/>
          <w:sz w:val="20"/>
          <w:szCs w:val="20"/>
          <w:lang w:bidi="he-IL"/>
        </w:rPr>
        <w:t xml:space="preserve"> </w:t>
      </w:r>
      <w:r w:rsidRPr="00AF3DDA">
        <w:rPr>
          <w:rFonts w:eastAsia="Calibri" w:cs="Arial"/>
          <w:b/>
          <w:bCs/>
          <w:sz w:val="20"/>
          <w:szCs w:val="20"/>
          <w:lang w:val="en-US" w:bidi="he-IL"/>
        </w:rPr>
        <w:t>TEE</w:t>
      </w:r>
      <w:r w:rsidRPr="00AF3DDA">
        <w:rPr>
          <w:rFonts w:eastAsia="Calibri" w:cs="Arial"/>
          <w:b/>
          <w:bCs/>
          <w:sz w:val="20"/>
          <w:szCs w:val="20"/>
          <w:lang w:bidi="he-IL"/>
        </w:rPr>
        <w:t>- ΑΝΟΙΧΤΟ ΤΕΕ-ΤΑΚ</w:t>
      </w:r>
    </w:p>
    <w:p w14:paraId="7EF91814" w14:textId="77777777" w:rsidR="003168F4" w:rsidRPr="007D2357" w:rsidRDefault="003168F4" w:rsidP="003168F4">
      <w:pPr>
        <w:jc w:val="center"/>
        <w:rPr>
          <w:rFonts w:ascii="Tahoma" w:hAnsi="Tahoma" w:cs="Tahoma"/>
          <w:b/>
          <w:bCs/>
        </w:rPr>
      </w:pPr>
      <w:r w:rsidRPr="007D2357">
        <w:rPr>
          <w:rFonts w:ascii="Tahoma" w:hAnsi="Tahoma" w:cs="Tahoma"/>
          <w:b/>
          <w:bCs/>
        </w:rPr>
        <w:lastRenderedPageBreak/>
        <w:t xml:space="preserve">Ανακοίνωση της </w:t>
      </w:r>
      <w:proofErr w:type="spellStart"/>
      <w:r w:rsidRPr="007D2357">
        <w:rPr>
          <w:rFonts w:ascii="Tahoma" w:hAnsi="Tahoma" w:cs="Tahoma"/>
          <w:b/>
          <w:bCs/>
        </w:rPr>
        <w:t>Πανεπιστημονικής</w:t>
      </w:r>
      <w:proofErr w:type="spellEnd"/>
      <w:r w:rsidRPr="007D2357">
        <w:rPr>
          <w:rFonts w:ascii="Tahoma" w:hAnsi="Tahoma" w:cs="Tahoma"/>
          <w:b/>
          <w:bCs/>
        </w:rPr>
        <w:t xml:space="preserve"> </w:t>
      </w:r>
    </w:p>
    <w:p w14:paraId="351DA8DC" w14:textId="77777777" w:rsidR="003168F4" w:rsidRPr="0031006A" w:rsidRDefault="003168F4" w:rsidP="003168F4">
      <w:pPr>
        <w:jc w:val="both"/>
        <w:rPr>
          <w:rFonts w:ascii="Tahoma" w:hAnsi="Tahoma" w:cs="Tahoma"/>
          <w:sz w:val="20"/>
          <w:szCs w:val="20"/>
        </w:rPr>
      </w:pPr>
      <w:r w:rsidRPr="0031006A">
        <w:rPr>
          <w:rFonts w:ascii="Tahoma" w:hAnsi="Tahoma" w:cs="Tahoma"/>
          <w:sz w:val="20"/>
          <w:szCs w:val="20"/>
        </w:rPr>
        <w:t>Το τελευταίο 4μηνο οι εξελίξεις συνολικά στην ζωή του λαού και στον κλάδο των μηχανικών είναι ραγδαίες.</w:t>
      </w:r>
      <w:r>
        <w:rPr>
          <w:rFonts w:ascii="Tahoma" w:hAnsi="Tahoma" w:cs="Tahoma"/>
          <w:sz w:val="20"/>
          <w:szCs w:val="20"/>
        </w:rPr>
        <w:t xml:space="preserve"> </w:t>
      </w:r>
      <w:r w:rsidRPr="0031006A">
        <w:rPr>
          <w:rFonts w:ascii="Tahoma" w:hAnsi="Tahoma" w:cs="Tahoma"/>
          <w:sz w:val="20"/>
          <w:szCs w:val="20"/>
        </w:rPr>
        <w:t>Εν μέσω κλιμακούμενης ακρίβειας, καθηλωμένων μισθών, μεγάλης έλλειψης υποδομών για μία σειρά ανάγκες, όπως πολιτισμός, αθλητισμός</w:t>
      </w:r>
      <w:r>
        <w:rPr>
          <w:rFonts w:ascii="Tahoma" w:hAnsi="Tahoma" w:cs="Tahoma"/>
          <w:sz w:val="20"/>
          <w:szCs w:val="20"/>
        </w:rPr>
        <w:t>, υγεία, παιδεία</w:t>
      </w:r>
      <w:r w:rsidRPr="0031006A">
        <w:rPr>
          <w:rFonts w:ascii="Tahoma" w:hAnsi="Tahoma" w:cs="Tahoma"/>
          <w:sz w:val="20"/>
          <w:szCs w:val="20"/>
        </w:rPr>
        <w:t>, ή ακόμα και το ίδιο το νερό</w:t>
      </w:r>
      <w:r w:rsidRPr="007D4D0B">
        <w:rPr>
          <w:rFonts w:ascii="Tahoma" w:hAnsi="Tahoma" w:cs="Tahoma"/>
          <w:sz w:val="20"/>
          <w:szCs w:val="20"/>
        </w:rPr>
        <w:t>,</w:t>
      </w:r>
      <w:r w:rsidRPr="0031006A">
        <w:rPr>
          <w:rFonts w:ascii="Tahoma" w:hAnsi="Tahoma" w:cs="Tahoma"/>
          <w:sz w:val="20"/>
          <w:szCs w:val="20"/>
        </w:rPr>
        <w:t xml:space="preserve"> έρχεται από κάθε γωνιά της γης η κλιμάκωση της πολεμικής σύρραξης. </w:t>
      </w:r>
      <w:r w:rsidRPr="00BD2075">
        <w:rPr>
          <w:rFonts w:ascii="Tahoma" w:hAnsi="Tahoma" w:cs="Tahoma"/>
          <w:b/>
          <w:bCs/>
          <w:sz w:val="20"/>
          <w:szCs w:val="20"/>
        </w:rPr>
        <w:t>Η πολεμική προετοιμασία της ΕΕ για την σύγκρουση με την Ρωσία με πακέτο 800δις ευρώ</w:t>
      </w:r>
      <w:r w:rsidRPr="0031006A">
        <w:rPr>
          <w:rFonts w:ascii="Tahoma" w:hAnsi="Tahoma" w:cs="Tahoma"/>
          <w:sz w:val="20"/>
          <w:szCs w:val="20"/>
        </w:rPr>
        <w:t xml:space="preserve"> σε συνδ</w:t>
      </w:r>
      <w:r>
        <w:rPr>
          <w:rFonts w:ascii="Tahoma" w:hAnsi="Tahoma" w:cs="Tahoma"/>
          <w:sz w:val="20"/>
          <w:szCs w:val="20"/>
        </w:rPr>
        <w:t>υ</w:t>
      </w:r>
      <w:r w:rsidRPr="0031006A">
        <w:rPr>
          <w:rFonts w:ascii="Tahoma" w:hAnsi="Tahoma" w:cs="Tahoma"/>
          <w:sz w:val="20"/>
          <w:szCs w:val="20"/>
        </w:rPr>
        <w:t xml:space="preserve">ασμό με θέση που </w:t>
      </w:r>
      <w:proofErr w:type="spellStart"/>
      <w:r w:rsidRPr="0031006A">
        <w:rPr>
          <w:rFonts w:ascii="Tahoma" w:hAnsi="Tahoma" w:cs="Tahoma"/>
          <w:sz w:val="20"/>
          <w:szCs w:val="20"/>
        </w:rPr>
        <w:t>εκφράτηκε</w:t>
      </w:r>
      <w:proofErr w:type="spellEnd"/>
      <w:r w:rsidRPr="0031006A">
        <w:rPr>
          <w:rFonts w:ascii="Tahoma" w:hAnsi="Tahoma" w:cs="Tahoma"/>
          <w:sz w:val="20"/>
          <w:szCs w:val="20"/>
        </w:rPr>
        <w:t xml:space="preserve"> από τον ΓΓ του ΝΑΤΟ </w:t>
      </w:r>
      <w:proofErr w:type="spellStart"/>
      <w:r w:rsidRPr="0031006A">
        <w:rPr>
          <w:rFonts w:ascii="Tahoma" w:hAnsi="Tahoma" w:cs="Tahoma"/>
          <w:sz w:val="20"/>
          <w:szCs w:val="20"/>
        </w:rPr>
        <w:t>Ρούτε</w:t>
      </w:r>
      <w:proofErr w:type="spellEnd"/>
      <w:r w:rsidRPr="0031006A">
        <w:rPr>
          <w:rFonts w:ascii="Tahoma" w:hAnsi="Tahoma" w:cs="Tahoma"/>
          <w:sz w:val="20"/>
          <w:szCs w:val="20"/>
        </w:rPr>
        <w:t xml:space="preserve"> ότι αυτ</w:t>
      </w:r>
      <w:r>
        <w:rPr>
          <w:rFonts w:ascii="Tahoma" w:hAnsi="Tahoma" w:cs="Tahoma"/>
          <w:sz w:val="20"/>
          <w:szCs w:val="20"/>
        </w:rPr>
        <w:t>ά</w:t>
      </w:r>
      <w:r w:rsidRPr="0031006A">
        <w:rPr>
          <w:rFonts w:ascii="Tahoma" w:hAnsi="Tahoma" w:cs="Tahoma"/>
          <w:sz w:val="20"/>
          <w:szCs w:val="20"/>
        </w:rPr>
        <w:t xml:space="preserve"> </w:t>
      </w:r>
      <w:r w:rsidRPr="00BD2075">
        <w:rPr>
          <w:rFonts w:ascii="Tahoma" w:hAnsi="Tahoma" w:cs="Tahoma"/>
          <w:b/>
          <w:bCs/>
          <w:sz w:val="20"/>
          <w:szCs w:val="20"/>
        </w:rPr>
        <w:t>θα κοπούν από μισθούς, υγεία, παιδεία, συντάξεις</w:t>
      </w:r>
      <w:r w:rsidRPr="0031006A">
        <w:rPr>
          <w:rFonts w:ascii="Tahoma" w:hAnsi="Tahoma" w:cs="Tahoma"/>
          <w:sz w:val="20"/>
          <w:szCs w:val="20"/>
        </w:rPr>
        <w:t xml:space="preserve"> δεν αφήνει κανένα περιθώριο αναμονής και παρερμηνείας. Πολύ παραπάνω, από την στιγμή που αυτό είναι ήδη κατεύθυνση της ΕΕ, και υλοποι</w:t>
      </w:r>
      <w:r>
        <w:rPr>
          <w:rFonts w:ascii="Tahoma" w:hAnsi="Tahoma" w:cs="Tahoma"/>
          <w:sz w:val="20"/>
          <w:szCs w:val="20"/>
        </w:rPr>
        <w:t>είται</w:t>
      </w:r>
      <w:r w:rsidRPr="0031006A">
        <w:rPr>
          <w:rFonts w:ascii="Tahoma" w:hAnsi="Tahoma" w:cs="Tahoma"/>
          <w:sz w:val="20"/>
          <w:szCs w:val="20"/>
        </w:rPr>
        <w:t xml:space="preserve"> από την σημερινή κυβέρνηση της ΝΔ με </w:t>
      </w:r>
      <w:r>
        <w:rPr>
          <w:rFonts w:ascii="Tahoma" w:hAnsi="Tahoma" w:cs="Tahoma"/>
          <w:sz w:val="20"/>
          <w:szCs w:val="20"/>
        </w:rPr>
        <w:t>την στήριξη των κομμάτων του συστήματος. Στην ήδη σκληρή πραγματικότητα</w:t>
      </w:r>
      <w:r w:rsidRPr="0031006A">
        <w:rPr>
          <w:rFonts w:ascii="Tahoma" w:hAnsi="Tahoma" w:cs="Tahoma"/>
          <w:sz w:val="20"/>
          <w:szCs w:val="20"/>
        </w:rPr>
        <w:t xml:space="preserve"> προστίθενται και νέες πλευρές που αφορούν την προσπάθεια συγκέντρωσης της γης ώστε να αξιοποιηθεί από το μεγάλο κεφάλαιο (τουριστικό, ενέργεια, κατασκευές), όπως ήταν </w:t>
      </w:r>
      <w:r w:rsidRPr="00BD2075">
        <w:rPr>
          <w:rFonts w:ascii="Tahoma" w:hAnsi="Tahoma" w:cs="Tahoma"/>
          <w:b/>
          <w:bCs/>
          <w:sz w:val="20"/>
          <w:szCs w:val="20"/>
        </w:rPr>
        <w:t>το πρόσφατο προεδρικό διάταγμα για τους όρους δόμησης σε οικισμούς κάτω των 2000 κατοίκων</w:t>
      </w:r>
      <w:r w:rsidRPr="0031006A">
        <w:rPr>
          <w:rFonts w:ascii="Tahoma" w:hAnsi="Tahoma" w:cs="Tahoma"/>
          <w:sz w:val="20"/>
          <w:szCs w:val="20"/>
        </w:rPr>
        <w:t>, το οποίο πατάει σαν λογική σε νομοσχέδια που πέρασαν το προηγούμενο διάστημα (χρήσεις γης, ΕΧΣ και ΤΠΣ)</w:t>
      </w:r>
      <w:r>
        <w:rPr>
          <w:rFonts w:ascii="Tahoma" w:hAnsi="Tahoma" w:cs="Tahoma"/>
          <w:sz w:val="20"/>
          <w:szCs w:val="20"/>
        </w:rPr>
        <w:t>.</w:t>
      </w:r>
      <w:r w:rsidRPr="0031006A">
        <w:rPr>
          <w:rFonts w:ascii="Tahoma" w:hAnsi="Tahoma" w:cs="Tahoma"/>
          <w:sz w:val="20"/>
          <w:szCs w:val="20"/>
        </w:rPr>
        <w:t xml:space="preserve"> </w:t>
      </w:r>
    </w:p>
    <w:p w14:paraId="4DE3C17C" w14:textId="77777777" w:rsidR="003168F4" w:rsidRPr="00BD2075" w:rsidRDefault="003168F4" w:rsidP="003168F4">
      <w:pPr>
        <w:jc w:val="both"/>
        <w:rPr>
          <w:rFonts w:ascii="Tahoma" w:hAnsi="Tahoma" w:cs="Tahoma"/>
          <w:b/>
          <w:bCs/>
          <w:sz w:val="20"/>
          <w:szCs w:val="20"/>
        </w:rPr>
      </w:pPr>
      <w:r w:rsidRPr="0031006A">
        <w:rPr>
          <w:rFonts w:ascii="Tahoma" w:hAnsi="Tahoma" w:cs="Tahoma"/>
          <w:sz w:val="20"/>
          <w:szCs w:val="20"/>
        </w:rPr>
        <w:t>Ως εργαζόμενοι αλλά και πιο συγκεκ</w:t>
      </w:r>
      <w:r>
        <w:rPr>
          <w:rFonts w:ascii="Tahoma" w:hAnsi="Tahoma" w:cs="Tahoma"/>
          <w:sz w:val="20"/>
          <w:szCs w:val="20"/>
        </w:rPr>
        <w:t>ρ</w:t>
      </w:r>
      <w:r w:rsidRPr="0031006A">
        <w:rPr>
          <w:rFonts w:ascii="Tahoma" w:hAnsi="Tahoma" w:cs="Tahoma"/>
          <w:sz w:val="20"/>
          <w:szCs w:val="20"/>
        </w:rPr>
        <w:t>ιμένα ως μηχανικοί μισθωτοί του ιδιωτικού ή δημόσιου τομ</w:t>
      </w:r>
      <w:r>
        <w:rPr>
          <w:rFonts w:ascii="Tahoma" w:hAnsi="Tahoma" w:cs="Tahoma"/>
          <w:sz w:val="20"/>
          <w:szCs w:val="20"/>
        </w:rPr>
        <w:t>έα</w:t>
      </w:r>
      <w:r w:rsidRPr="0031006A">
        <w:rPr>
          <w:rFonts w:ascii="Tahoma" w:hAnsi="Tahoma" w:cs="Tahoma"/>
          <w:sz w:val="20"/>
          <w:szCs w:val="20"/>
        </w:rPr>
        <w:t xml:space="preserve">, ή και αυτοαπασχολούμενοι, καταλαβαίνουμε πως </w:t>
      </w:r>
      <w:r w:rsidRPr="00BD2075">
        <w:rPr>
          <w:rFonts w:ascii="Tahoma" w:hAnsi="Tahoma" w:cs="Tahoma"/>
          <w:b/>
          <w:bCs/>
          <w:sz w:val="20"/>
          <w:szCs w:val="20"/>
        </w:rPr>
        <w:t xml:space="preserve">χωρίς σύγκρουση με τα συμφέροντα των επιχειρηματικών ομίλων </w:t>
      </w:r>
      <w:r w:rsidRPr="0031006A">
        <w:rPr>
          <w:rFonts w:ascii="Tahoma" w:hAnsi="Tahoma" w:cs="Tahoma"/>
          <w:sz w:val="20"/>
          <w:szCs w:val="20"/>
        </w:rPr>
        <w:t xml:space="preserve">που βγάζουν κέρδη από τον πόλεμο και αύριο θα βγάζουν περισσότερα στην «ειρήνη» </w:t>
      </w:r>
      <w:r w:rsidRPr="00BD2075">
        <w:rPr>
          <w:rFonts w:ascii="Tahoma" w:hAnsi="Tahoma" w:cs="Tahoma"/>
          <w:b/>
          <w:bCs/>
          <w:sz w:val="20"/>
          <w:szCs w:val="20"/>
        </w:rPr>
        <w:t>οι ανάγκες μας θα θυσιάζονται στον βωμό του κέρδους.</w:t>
      </w:r>
    </w:p>
    <w:p w14:paraId="3582896A" w14:textId="77777777" w:rsidR="003168F4" w:rsidRPr="00BD2075" w:rsidRDefault="003168F4" w:rsidP="003168F4">
      <w:pPr>
        <w:pStyle w:val="ListParagraph"/>
        <w:numPr>
          <w:ilvl w:val="0"/>
          <w:numId w:val="46"/>
        </w:numPr>
        <w:jc w:val="both"/>
        <w:rPr>
          <w:rFonts w:ascii="Tahoma" w:hAnsi="Tahoma" w:cs="Tahoma"/>
          <w:sz w:val="20"/>
          <w:szCs w:val="20"/>
          <w:u w:val="single"/>
        </w:rPr>
      </w:pPr>
      <w:r w:rsidRPr="0031006A">
        <w:rPr>
          <w:rFonts w:ascii="Tahoma" w:hAnsi="Tahoma" w:cs="Tahoma"/>
          <w:sz w:val="20"/>
          <w:szCs w:val="20"/>
        </w:rPr>
        <w:t xml:space="preserve">Πώς αλλιώς θα δοθούν </w:t>
      </w:r>
      <w:r w:rsidRPr="00BD2075">
        <w:rPr>
          <w:rFonts w:ascii="Tahoma" w:hAnsi="Tahoma" w:cs="Tahoma"/>
          <w:b/>
          <w:bCs/>
          <w:sz w:val="20"/>
          <w:szCs w:val="20"/>
        </w:rPr>
        <w:t>αρκετά χρήματα για να καλυφθούν οι ανάγκες αντισεισμικού ελέγχου,</w:t>
      </w:r>
      <w:r w:rsidRPr="0031006A">
        <w:rPr>
          <w:rFonts w:ascii="Tahoma" w:hAnsi="Tahoma" w:cs="Tahoma"/>
          <w:sz w:val="20"/>
          <w:szCs w:val="20"/>
        </w:rPr>
        <w:t xml:space="preserve"> στα</w:t>
      </w:r>
      <w:r w:rsidRPr="0093327B">
        <w:rPr>
          <w:rFonts w:ascii="Tahoma" w:hAnsi="Tahoma" w:cs="Tahoma"/>
          <w:sz w:val="20"/>
          <w:szCs w:val="20"/>
        </w:rPr>
        <w:t xml:space="preserve"> </w:t>
      </w:r>
      <w:r w:rsidRPr="0031006A">
        <w:rPr>
          <w:rFonts w:ascii="Tahoma" w:hAnsi="Tahoma" w:cs="Tahoma"/>
          <w:sz w:val="20"/>
          <w:szCs w:val="20"/>
        </w:rPr>
        <w:t xml:space="preserve">σχολεία και λοιπά δημόσια κτίρια του Ηρακλείου και όλης της χώρας, να φτιαχτούν νέα ή να γίνουν οι απαραίτητες παρεμβάσεις ώστε να μην </w:t>
      </w:r>
      <w:proofErr w:type="spellStart"/>
      <w:r w:rsidRPr="0031006A">
        <w:rPr>
          <w:rFonts w:ascii="Tahoma" w:hAnsi="Tahoma" w:cs="Tahoma"/>
          <w:sz w:val="20"/>
          <w:szCs w:val="20"/>
        </w:rPr>
        <w:t>θρηνίσουμε</w:t>
      </w:r>
      <w:proofErr w:type="spellEnd"/>
      <w:r w:rsidRPr="0031006A">
        <w:rPr>
          <w:rFonts w:ascii="Tahoma" w:hAnsi="Tahoma" w:cs="Tahoma"/>
          <w:sz w:val="20"/>
          <w:szCs w:val="20"/>
        </w:rPr>
        <w:t xml:space="preserve"> θύματα</w:t>
      </w:r>
      <w:r>
        <w:rPr>
          <w:rFonts w:ascii="Tahoma" w:hAnsi="Tahoma" w:cs="Tahoma"/>
          <w:sz w:val="20"/>
          <w:szCs w:val="20"/>
        </w:rPr>
        <w:t xml:space="preserve"> στον επόμενο μεγάλο σεισμό</w:t>
      </w:r>
      <w:r w:rsidRPr="0031006A">
        <w:rPr>
          <w:rFonts w:ascii="Tahoma" w:hAnsi="Tahoma" w:cs="Tahoma"/>
          <w:sz w:val="20"/>
          <w:szCs w:val="20"/>
        </w:rPr>
        <w:t>;</w:t>
      </w:r>
      <w:r>
        <w:rPr>
          <w:rFonts w:ascii="Tahoma" w:hAnsi="Tahoma" w:cs="Tahoma"/>
          <w:sz w:val="20"/>
          <w:szCs w:val="20"/>
        </w:rPr>
        <w:t xml:space="preserve"> </w:t>
      </w:r>
      <w:r w:rsidRPr="00BD2075">
        <w:rPr>
          <w:rFonts w:ascii="Tahoma" w:hAnsi="Tahoma" w:cs="Tahoma"/>
          <w:sz w:val="20"/>
          <w:szCs w:val="20"/>
          <w:u w:val="single"/>
        </w:rPr>
        <w:t xml:space="preserve">Η για μήνες σεισμική δραστηριότητα στην </w:t>
      </w:r>
      <w:proofErr w:type="spellStart"/>
      <w:r w:rsidRPr="00BD2075">
        <w:rPr>
          <w:rFonts w:ascii="Tahoma" w:hAnsi="Tahoma" w:cs="Tahoma"/>
          <w:sz w:val="20"/>
          <w:szCs w:val="20"/>
          <w:u w:val="single"/>
        </w:rPr>
        <w:t>Σαντορινή</w:t>
      </w:r>
      <w:proofErr w:type="spellEnd"/>
      <w:r w:rsidRPr="00BD2075">
        <w:rPr>
          <w:rFonts w:ascii="Tahoma" w:hAnsi="Tahoma" w:cs="Tahoma"/>
          <w:sz w:val="20"/>
          <w:szCs w:val="20"/>
          <w:u w:val="single"/>
        </w:rPr>
        <w:t xml:space="preserve"> έφερε το ζήτημα μπροστά μας επιτακτικά και κανείς δεν μπορεί να κρυφτεί.</w:t>
      </w:r>
    </w:p>
    <w:p w14:paraId="6BDE7967" w14:textId="77777777" w:rsidR="003168F4" w:rsidRPr="0031006A" w:rsidRDefault="003168F4" w:rsidP="003168F4">
      <w:pPr>
        <w:pStyle w:val="ListParagraph"/>
        <w:numPr>
          <w:ilvl w:val="0"/>
          <w:numId w:val="46"/>
        </w:numPr>
        <w:jc w:val="both"/>
        <w:rPr>
          <w:rFonts w:ascii="Tahoma" w:hAnsi="Tahoma" w:cs="Tahoma"/>
          <w:sz w:val="20"/>
          <w:szCs w:val="20"/>
        </w:rPr>
      </w:pPr>
      <w:r w:rsidRPr="0031006A">
        <w:rPr>
          <w:rFonts w:ascii="Tahoma" w:hAnsi="Tahoma" w:cs="Tahoma"/>
          <w:sz w:val="20"/>
          <w:szCs w:val="20"/>
        </w:rPr>
        <w:t xml:space="preserve">Πώς αλλιώς θα στελεχωθούν όλες οι υπηρεσίες, τεχνικές υπηρεσίες δήμων, ΔΕΥΑ, ΤΟΕΒ, αρχαιολογίες </w:t>
      </w:r>
      <w:proofErr w:type="spellStart"/>
      <w:r w:rsidRPr="0031006A">
        <w:rPr>
          <w:rFonts w:ascii="Tahoma" w:hAnsi="Tahoma" w:cs="Tahoma"/>
          <w:sz w:val="20"/>
          <w:szCs w:val="20"/>
        </w:rPr>
        <w:t>κτλ</w:t>
      </w:r>
      <w:proofErr w:type="spellEnd"/>
      <w:r w:rsidRPr="0031006A">
        <w:rPr>
          <w:rFonts w:ascii="Tahoma" w:hAnsi="Tahoma" w:cs="Tahoma"/>
          <w:sz w:val="20"/>
          <w:szCs w:val="20"/>
        </w:rPr>
        <w:t xml:space="preserve"> με το απαραίτητο</w:t>
      </w:r>
      <w:r>
        <w:rPr>
          <w:rFonts w:ascii="Tahoma" w:hAnsi="Tahoma" w:cs="Tahoma"/>
          <w:sz w:val="20"/>
          <w:szCs w:val="20"/>
        </w:rPr>
        <w:t xml:space="preserve"> προσωπικό και θα ενισχυθούν με τον επαρκή</w:t>
      </w:r>
      <w:r w:rsidRPr="0031006A">
        <w:rPr>
          <w:rFonts w:ascii="Tahoma" w:hAnsi="Tahoma" w:cs="Tahoma"/>
          <w:sz w:val="20"/>
          <w:szCs w:val="20"/>
        </w:rPr>
        <w:t xml:space="preserve"> εξοπλισμό ώστε να γίνουν οι απαραίτητες εργασίες για πολλά προβλήματα που έχουν απασχολήσει το Ηράκλειο αυτό το διάστημα. Είτε κάποιος φέρει στο μυαλό του τις </w:t>
      </w:r>
      <w:r w:rsidRPr="00BD2075">
        <w:rPr>
          <w:rFonts w:ascii="Tahoma" w:hAnsi="Tahoma" w:cs="Tahoma"/>
          <w:sz w:val="20"/>
          <w:szCs w:val="20"/>
          <w:u w:val="single"/>
        </w:rPr>
        <w:t xml:space="preserve">καθιζήσεις στις </w:t>
      </w:r>
      <w:proofErr w:type="spellStart"/>
      <w:r w:rsidRPr="00BD2075">
        <w:rPr>
          <w:rFonts w:ascii="Tahoma" w:hAnsi="Tahoma" w:cs="Tahoma"/>
          <w:sz w:val="20"/>
          <w:szCs w:val="20"/>
          <w:u w:val="single"/>
        </w:rPr>
        <w:t>Βούτες</w:t>
      </w:r>
      <w:proofErr w:type="spellEnd"/>
      <w:r w:rsidRPr="00BD2075">
        <w:rPr>
          <w:rFonts w:ascii="Tahoma" w:hAnsi="Tahoma" w:cs="Tahoma"/>
          <w:sz w:val="20"/>
          <w:szCs w:val="20"/>
          <w:u w:val="single"/>
        </w:rPr>
        <w:t>, είτε την καθίζηση στον σχολείο της Αλικαρνασσού, είτε τα μπαλκόνια που πέφτουν, είτε το πρόβλημα της λειψυδρίας</w:t>
      </w:r>
      <w:r w:rsidRPr="0031006A">
        <w:rPr>
          <w:rFonts w:ascii="Tahoma" w:hAnsi="Tahoma" w:cs="Tahoma"/>
          <w:sz w:val="20"/>
          <w:szCs w:val="20"/>
        </w:rPr>
        <w:t xml:space="preserve"> θα δει πως το πρόβλημα είτε αφήνεται να γιγαντώνεται γιατί είναι κόστος, είτε «λύνεται» με τρόπο ακριβ</w:t>
      </w:r>
      <w:r>
        <w:rPr>
          <w:rFonts w:ascii="Tahoma" w:hAnsi="Tahoma" w:cs="Tahoma"/>
          <w:sz w:val="20"/>
          <w:szCs w:val="20"/>
        </w:rPr>
        <w:t>ο</w:t>
      </w:r>
      <w:r w:rsidRPr="0031006A">
        <w:rPr>
          <w:rFonts w:ascii="Tahoma" w:hAnsi="Tahoma" w:cs="Tahoma"/>
          <w:sz w:val="20"/>
          <w:szCs w:val="20"/>
        </w:rPr>
        <w:t xml:space="preserve">πληρωμένο για τον λαό και κερδοφόρο για τα μεγάλα </w:t>
      </w:r>
      <w:proofErr w:type="spellStart"/>
      <w:r w:rsidRPr="0031006A">
        <w:rPr>
          <w:rFonts w:ascii="Tahoma" w:hAnsi="Tahoma" w:cs="Tahoma"/>
          <w:sz w:val="20"/>
          <w:szCs w:val="20"/>
        </w:rPr>
        <w:t>επιχεριηματικά</w:t>
      </w:r>
      <w:proofErr w:type="spellEnd"/>
      <w:r w:rsidRPr="0031006A">
        <w:rPr>
          <w:rFonts w:ascii="Tahoma" w:hAnsi="Tahoma" w:cs="Tahoma"/>
          <w:sz w:val="20"/>
          <w:szCs w:val="20"/>
        </w:rPr>
        <w:t xml:space="preserve"> συμφέροντα.</w:t>
      </w:r>
    </w:p>
    <w:p w14:paraId="50E452B6" w14:textId="77777777" w:rsidR="003168F4" w:rsidRPr="0031006A" w:rsidRDefault="003168F4" w:rsidP="003168F4">
      <w:pPr>
        <w:jc w:val="both"/>
        <w:rPr>
          <w:rFonts w:ascii="Arial" w:hAnsi="Arial" w:cs="Arial"/>
          <w:sz w:val="20"/>
          <w:szCs w:val="20"/>
          <w:u w:val="single"/>
        </w:rPr>
      </w:pPr>
      <w:proofErr w:type="spellStart"/>
      <w:r w:rsidRPr="00BD2075">
        <w:rPr>
          <w:rFonts w:ascii="Tahoma" w:hAnsi="Tahoma" w:cs="Tahoma"/>
          <w:b/>
          <w:bCs/>
          <w:sz w:val="20"/>
          <w:szCs w:val="20"/>
        </w:rPr>
        <w:t>Γι</w:t>
      </w:r>
      <w:proofErr w:type="spellEnd"/>
      <w:r w:rsidRPr="00BD2075">
        <w:rPr>
          <w:rFonts w:ascii="Tahoma" w:hAnsi="Tahoma" w:cs="Tahoma"/>
          <w:b/>
          <w:bCs/>
          <w:sz w:val="20"/>
          <w:szCs w:val="20"/>
        </w:rPr>
        <w:t xml:space="preserve"> αυτό οι θέσεις-μπαλώματα της Διοικούσας Επιτροπής του ΤΕΕ και κάποιων παρατάξεων που προτείνουν επιδοτούμενα προγράμματα για τα μπαλκόνια που είναι ετοιμόρροπα και μπαλώματα από υπηρεσία σε υπηρεσία αξιοπ</w:t>
      </w:r>
      <w:r>
        <w:rPr>
          <w:rFonts w:ascii="Tahoma" w:hAnsi="Tahoma" w:cs="Tahoma"/>
          <w:b/>
          <w:bCs/>
          <w:sz w:val="20"/>
          <w:szCs w:val="20"/>
        </w:rPr>
        <w:t>οι</w:t>
      </w:r>
      <w:r w:rsidRPr="00BD2075">
        <w:rPr>
          <w:rFonts w:ascii="Tahoma" w:hAnsi="Tahoma" w:cs="Tahoma"/>
          <w:b/>
          <w:bCs/>
          <w:sz w:val="20"/>
          <w:szCs w:val="20"/>
        </w:rPr>
        <w:t>ούνται για να συμβιβαστεί ο λαός και οι εργαζόμενοι μηχανικοί με την υπάρχουσα απαράδεκτη κατάσταση.</w:t>
      </w:r>
      <w:r w:rsidRPr="0031006A">
        <w:rPr>
          <w:rFonts w:ascii="Tahoma" w:hAnsi="Tahoma" w:cs="Tahoma"/>
          <w:sz w:val="20"/>
          <w:szCs w:val="20"/>
        </w:rPr>
        <w:t xml:space="preserve"> Ενώ δεν βγάζουν «κιχ» για το ότι η Κρήτη γίνεται «στόχος» τόσο με την ύπαρξη και ανάπτυξη του ΝΑΤΟ στο νησί, όσο και με όλες τις υποδομές καθώς βάσει συμφωνιών είναι επίσημα αξιοποιήσιμες από την δολοφονική μηχανή του ΝΑΤΟ. Αντίθετα στην πρόσφατη Διάσκεψη για την Ανάπτυξη στη Κρήτη του Ελληνοαμερικανικού Επιμελητηρίου ήταν σαφής η ανάδειξη της Κρήτης ως «</w:t>
      </w:r>
      <w:proofErr w:type="spellStart"/>
      <w:r w:rsidRPr="0031006A">
        <w:rPr>
          <w:rFonts w:ascii="Tahoma" w:hAnsi="Tahoma" w:cs="Tahoma"/>
          <w:sz w:val="20"/>
          <w:szCs w:val="20"/>
        </w:rPr>
        <w:t>γεω</w:t>
      </w:r>
      <w:r>
        <w:rPr>
          <w:rFonts w:ascii="Tahoma" w:hAnsi="Tahoma" w:cs="Tahoma"/>
          <w:sz w:val="20"/>
          <w:szCs w:val="20"/>
        </w:rPr>
        <w:t>σ</w:t>
      </w:r>
      <w:r w:rsidRPr="0031006A">
        <w:rPr>
          <w:rFonts w:ascii="Tahoma" w:hAnsi="Tahoma" w:cs="Tahoma"/>
          <w:sz w:val="20"/>
          <w:szCs w:val="20"/>
        </w:rPr>
        <w:t>τρατηγικός</w:t>
      </w:r>
      <w:proofErr w:type="spellEnd"/>
      <w:r w:rsidRPr="0031006A">
        <w:rPr>
          <w:rFonts w:ascii="Tahoma" w:hAnsi="Tahoma" w:cs="Tahoma"/>
          <w:sz w:val="20"/>
          <w:szCs w:val="20"/>
        </w:rPr>
        <w:t xml:space="preserve"> πυλώνας»</w:t>
      </w:r>
      <w:r w:rsidRPr="00C0363A">
        <w:rPr>
          <w:rFonts w:ascii="Tahoma" w:hAnsi="Tahoma" w:cs="Tahoma"/>
          <w:sz w:val="20"/>
          <w:szCs w:val="20"/>
        </w:rPr>
        <w:t xml:space="preserve">. </w:t>
      </w:r>
      <w:r>
        <w:rPr>
          <w:rFonts w:ascii="Tahoma" w:hAnsi="Tahoma" w:cs="Tahoma"/>
          <w:sz w:val="20"/>
          <w:szCs w:val="20"/>
        </w:rPr>
        <w:t>Θέλουνε να μας πουν</w:t>
      </w:r>
      <w:r w:rsidRPr="0031006A">
        <w:rPr>
          <w:rFonts w:ascii="Tahoma" w:hAnsi="Tahoma" w:cs="Tahoma"/>
          <w:sz w:val="20"/>
          <w:szCs w:val="20"/>
        </w:rPr>
        <w:t xml:space="preserve"> ότι ο </w:t>
      </w:r>
      <w:proofErr w:type="spellStart"/>
      <w:r w:rsidRPr="0031006A">
        <w:rPr>
          <w:rFonts w:ascii="Tahoma" w:hAnsi="Tahoma" w:cs="Tahoma"/>
          <w:sz w:val="20"/>
          <w:szCs w:val="20"/>
        </w:rPr>
        <w:t>συνδιασμός</w:t>
      </w:r>
      <w:proofErr w:type="spellEnd"/>
      <w:r w:rsidRPr="0031006A">
        <w:rPr>
          <w:rFonts w:ascii="Tahoma" w:hAnsi="Tahoma" w:cs="Tahoma"/>
          <w:sz w:val="20"/>
          <w:szCs w:val="20"/>
        </w:rPr>
        <w:t xml:space="preserve"> στρατηγικής θέσης από στρατιωτική και οικονομική άποψη </w:t>
      </w:r>
      <w:r>
        <w:rPr>
          <w:rFonts w:ascii="Tahoma" w:hAnsi="Tahoma" w:cs="Tahoma"/>
          <w:sz w:val="20"/>
          <w:szCs w:val="20"/>
        </w:rPr>
        <w:t xml:space="preserve">μαζί </w:t>
      </w:r>
      <w:r w:rsidRPr="0031006A">
        <w:rPr>
          <w:rFonts w:ascii="Tahoma" w:hAnsi="Tahoma" w:cs="Tahoma"/>
          <w:sz w:val="20"/>
          <w:szCs w:val="20"/>
        </w:rPr>
        <w:t xml:space="preserve">με τις αντίστοιχες επενδύσεις (ενέργεια, τουρισμός, μεταφορές </w:t>
      </w:r>
      <w:proofErr w:type="spellStart"/>
      <w:r w:rsidRPr="0031006A">
        <w:rPr>
          <w:rFonts w:ascii="Tahoma" w:hAnsi="Tahoma" w:cs="Tahoma"/>
          <w:sz w:val="20"/>
          <w:szCs w:val="20"/>
        </w:rPr>
        <w:t>κτλ</w:t>
      </w:r>
      <w:proofErr w:type="spellEnd"/>
      <w:r w:rsidRPr="0031006A">
        <w:rPr>
          <w:rFonts w:ascii="Tahoma" w:hAnsi="Tahoma" w:cs="Tahoma"/>
          <w:sz w:val="20"/>
          <w:szCs w:val="20"/>
        </w:rPr>
        <w:t>) μπορεί να δώσει πλεονεκτήματα που θα απολαύσουν «όλοι οι κρητικοί». Μόνο που από την μία δεν θα τα απολαμβάνουν όλοι</w:t>
      </w:r>
      <w:r>
        <w:rPr>
          <w:rFonts w:ascii="Tahoma" w:hAnsi="Tahoma" w:cs="Tahoma"/>
          <w:sz w:val="20"/>
          <w:szCs w:val="20"/>
        </w:rPr>
        <w:t>, καθώς κάποιοι τσακίζουν την ζωή τους ενώ άλλοι πλουτίζουν</w:t>
      </w:r>
      <w:r w:rsidRPr="0031006A">
        <w:rPr>
          <w:rFonts w:ascii="Tahoma" w:hAnsi="Tahoma" w:cs="Tahoma"/>
          <w:sz w:val="20"/>
          <w:szCs w:val="20"/>
        </w:rPr>
        <w:t xml:space="preserve">, </w:t>
      </w:r>
      <w:r>
        <w:rPr>
          <w:rFonts w:ascii="Tahoma" w:hAnsi="Tahoma" w:cs="Tahoma"/>
          <w:sz w:val="20"/>
          <w:szCs w:val="20"/>
        </w:rPr>
        <w:t>και</w:t>
      </w:r>
      <w:r w:rsidRPr="0031006A">
        <w:rPr>
          <w:rFonts w:ascii="Tahoma" w:hAnsi="Tahoma" w:cs="Tahoma"/>
          <w:sz w:val="20"/>
          <w:szCs w:val="20"/>
        </w:rPr>
        <w:t xml:space="preserve"> από την άλλη αυτό που κρύβουν είναι οι κίνδυνοι στις σημερινές εξελίξεις, με τους σημερινούς ανταγωνισμούς, με την κλιμάκωση που έχουμε μπροστά μας η Κρήτη και ο λαός της να βρεθούν στο στόχαστρο για τα συμφέροντα των λίγων. </w:t>
      </w:r>
      <w:r w:rsidRPr="0031006A">
        <w:rPr>
          <w:rFonts w:ascii="Arial" w:hAnsi="Arial" w:cs="Arial"/>
          <w:sz w:val="20"/>
          <w:szCs w:val="20"/>
        </w:rPr>
        <w:t xml:space="preserve"> Την ίδια ώρα βέβαια ο</w:t>
      </w:r>
      <w:r w:rsidRPr="0031006A">
        <w:rPr>
          <w:rFonts w:ascii="Arial" w:hAnsi="Arial" w:cs="Arial"/>
          <w:sz w:val="20"/>
          <w:szCs w:val="20"/>
          <w:u w:val="single"/>
        </w:rPr>
        <w:t xml:space="preserve">ι </w:t>
      </w:r>
      <w:proofErr w:type="spellStart"/>
      <w:r w:rsidRPr="0031006A">
        <w:rPr>
          <w:rFonts w:ascii="Arial" w:hAnsi="Arial" w:cs="Arial"/>
          <w:sz w:val="20"/>
          <w:szCs w:val="20"/>
          <w:u w:val="single"/>
        </w:rPr>
        <w:t>έλληνες</w:t>
      </w:r>
      <w:proofErr w:type="spellEnd"/>
      <w:r w:rsidRPr="0031006A">
        <w:rPr>
          <w:rFonts w:ascii="Arial" w:hAnsi="Arial" w:cs="Arial"/>
          <w:sz w:val="20"/>
          <w:szCs w:val="20"/>
          <w:u w:val="single"/>
        </w:rPr>
        <w:t xml:space="preserve"> εφοπλιστές που διακινούν το 51% του αμερικανικού LNG, ενεργειακοί και κατασκευαστικοί όμιλοι (κάποιοι από τους οποίους κάνουν μεγάλες μπίζνες στην Κρήτη) όπως η ΜΕΤΛΕΝ και η ΤΕΡΝΑ</w:t>
      </w:r>
      <w:r w:rsidRPr="0031006A">
        <w:rPr>
          <w:rFonts w:ascii="Arial" w:hAnsi="Arial" w:cs="Arial"/>
          <w:sz w:val="20"/>
          <w:szCs w:val="20"/>
        </w:rPr>
        <w:t xml:space="preserve"> έχουν συμφέροντα σε έργα δεμένα με </w:t>
      </w:r>
      <w:r w:rsidRPr="0031006A">
        <w:rPr>
          <w:rFonts w:ascii="Arial" w:hAnsi="Arial" w:cs="Arial"/>
          <w:sz w:val="20"/>
          <w:szCs w:val="20"/>
        </w:rPr>
        <w:lastRenderedPageBreak/>
        <w:t xml:space="preserve">τα </w:t>
      </w:r>
      <w:proofErr w:type="spellStart"/>
      <w:r w:rsidRPr="0031006A">
        <w:rPr>
          <w:rFonts w:ascii="Arial" w:hAnsi="Arial" w:cs="Arial"/>
          <w:sz w:val="20"/>
          <w:szCs w:val="20"/>
        </w:rPr>
        <w:t>στρατωτικά</w:t>
      </w:r>
      <w:proofErr w:type="spellEnd"/>
      <w:r w:rsidRPr="0031006A">
        <w:rPr>
          <w:rFonts w:ascii="Arial" w:hAnsi="Arial" w:cs="Arial"/>
          <w:sz w:val="20"/>
          <w:szCs w:val="20"/>
        </w:rPr>
        <w:t xml:space="preserve"> σχέδια ΗΠΑ-ΝΑΤΟ-Ισραήλ, κάνοντας έτσι το ελληνικό κράτος </w:t>
      </w:r>
      <w:proofErr w:type="spellStart"/>
      <w:r w:rsidRPr="0031006A">
        <w:rPr>
          <w:rFonts w:ascii="Arial" w:hAnsi="Arial" w:cs="Arial"/>
          <w:sz w:val="20"/>
          <w:szCs w:val="20"/>
        </w:rPr>
        <w:t>ΝΑΤΟϊκότερο</w:t>
      </w:r>
      <w:proofErr w:type="spellEnd"/>
      <w:r w:rsidRPr="0031006A">
        <w:rPr>
          <w:rFonts w:ascii="Arial" w:hAnsi="Arial" w:cs="Arial"/>
          <w:sz w:val="20"/>
          <w:szCs w:val="20"/>
        </w:rPr>
        <w:t xml:space="preserve"> των </w:t>
      </w:r>
      <w:proofErr w:type="spellStart"/>
      <w:r w:rsidRPr="0031006A">
        <w:rPr>
          <w:rFonts w:ascii="Arial" w:hAnsi="Arial" w:cs="Arial"/>
          <w:sz w:val="20"/>
          <w:szCs w:val="20"/>
        </w:rPr>
        <w:t>ΝΑΤΟϊκων</w:t>
      </w:r>
      <w:proofErr w:type="spellEnd"/>
      <w:r>
        <w:rPr>
          <w:rFonts w:ascii="Arial" w:hAnsi="Arial" w:cs="Arial"/>
          <w:sz w:val="20"/>
          <w:szCs w:val="20"/>
        </w:rPr>
        <w:t xml:space="preserve"> όλη </w:t>
      </w:r>
      <w:r w:rsidRPr="00C0363A">
        <w:rPr>
          <w:rFonts w:ascii="Arial" w:hAnsi="Arial" w:cs="Arial"/>
          <w:sz w:val="20"/>
          <w:szCs w:val="20"/>
          <w:u w:val="single"/>
        </w:rPr>
        <w:t xml:space="preserve">η Κρήτη μπαίνει  </w:t>
      </w:r>
      <w:r w:rsidRPr="0031006A">
        <w:rPr>
          <w:rFonts w:ascii="Arial" w:hAnsi="Arial" w:cs="Arial"/>
          <w:sz w:val="20"/>
          <w:szCs w:val="20"/>
          <w:u w:val="single"/>
        </w:rPr>
        <w:t>στο στόχαστρο.</w:t>
      </w:r>
    </w:p>
    <w:p w14:paraId="6245F857" w14:textId="77777777" w:rsidR="003168F4" w:rsidRDefault="003168F4" w:rsidP="003168F4">
      <w:pPr>
        <w:jc w:val="both"/>
        <w:rPr>
          <w:rFonts w:ascii="Arial" w:hAnsi="Arial" w:cs="Arial"/>
          <w:b/>
          <w:bCs/>
          <w:sz w:val="20"/>
          <w:szCs w:val="20"/>
        </w:rPr>
      </w:pPr>
      <w:r w:rsidRPr="0095294D">
        <w:rPr>
          <w:rFonts w:ascii="Arial" w:hAnsi="Arial" w:cs="Arial"/>
          <w:b/>
          <w:bCs/>
          <w:sz w:val="20"/>
          <w:szCs w:val="20"/>
        </w:rPr>
        <w:t xml:space="preserve">Η </w:t>
      </w:r>
      <w:proofErr w:type="spellStart"/>
      <w:r w:rsidRPr="0095294D">
        <w:rPr>
          <w:rFonts w:ascii="Arial" w:hAnsi="Arial" w:cs="Arial"/>
          <w:b/>
          <w:bCs/>
          <w:sz w:val="20"/>
          <w:szCs w:val="20"/>
        </w:rPr>
        <w:t>Πανεπιστημονική</w:t>
      </w:r>
      <w:proofErr w:type="spellEnd"/>
      <w:r w:rsidRPr="0095294D">
        <w:rPr>
          <w:rFonts w:ascii="Arial" w:hAnsi="Arial" w:cs="Arial"/>
          <w:b/>
          <w:bCs/>
          <w:sz w:val="20"/>
          <w:szCs w:val="20"/>
        </w:rPr>
        <w:t xml:space="preserve"> συντάσσεται με την μεγάλη κοινωνική πλειοψηφία, και καλεί τους εργαζόμενους μισθωτούς μηχανικούς σε δημόσιο και ιδιωτικό </w:t>
      </w:r>
      <w:proofErr w:type="spellStart"/>
      <w:r w:rsidRPr="0095294D">
        <w:rPr>
          <w:rFonts w:ascii="Arial" w:hAnsi="Arial" w:cs="Arial"/>
          <w:b/>
          <w:bCs/>
          <w:sz w:val="20"/>
          <w:szCs w:val="20"/>
        </w:rPr>
        <w:t>τομεά</w:t>
      </w:r>
      <w:proofErr w:type="spellEnd"/>
      <w:r w:rsidRPr="0095294D">
        <w:rPr>
          <w:rFonts w:ascii="Arial" w:hAnsi="Arial" w:cs="Arial"/>
          <w:b/>
          <w:bCs/>
          <w:sz w:val="20"/>
          <w:szCs w:val="20"/>
        </w:rPr>
        <w:t xml:space="preserve"> τους αυτοαπασχολούμενους μηχανικούς, να παλέψουν μέσα από τους συλλογικούς τους φορείς για απεμπλοκή της χώρας μας από τους πολέμους, να κλείσουν οι ξένες βάσεις και η </w:t>
      </w:r>
      <w:r>
        <w:rPr>
          <w:rFonts w:ascii="Arial" w:hAnsi="Arial" w:cs="Arial"/>
          <w:b/>
          <w:bCs/>
          <w:sz w:val="20"/>
          <w:szCs w:val="20"/>
        </w:rPr>
        <w:t>Βά</w:t>
      </w:r>
      <w:r w:rsidRPr="0095294D">
        <w:rPr>
          <w:rFonts w:ascii="Arial" w:hAnsi="Arial" w:cs="Arial"/>
          <w:b/>
          <w:bCs/>
          <w:sz w:val="20"/>
          <w:szCs w:val="20"/>
        </w:rPr>
        <w:t>ση της Σούδας.</w:t>
      </w:r>
      <w:r>
        <w:rPr>
          <w:rFonts w:ascii="Arial" w:hAnsi="Arial" w:cs="Arial"/>
          <w:b/>
          <w:bCs/>
          <w:sz w:val="20"/>
          <w:szCs w:val="20"/>
        </w:rPr>
        <w:t xml:space="preserve"> Τα δις που δίνονται για να σκοτώνονται οι λαοί για </w:t>
      </w:r>
      <w:proofErr w:type="spellStart"/>
      <w:r>
        <w:rPr>
          <w:rFonts w:ascii="Arial" w:hAnsi="Arial" w:cs="Arial"/>
          <w:b/>
          <w:bCs/>
          <w:sz w:val="20"/>
          <w:szCs w:val="20"/>
        </w:rPr>
        <w:t>τ΄αφέντη</w:t>
      </w:r>
      <w:proofErr w:type="spellEnd"/>
      <w:r>
        <w:rPr>
          <w:rFonts w:ascii="Arial" w:hAnsi="Arial" w:cs="Arial"/>
          <w:b/>
          <w:bCs/>
          <w:sz w:val="20"/>
          <w:szCs w:val="20"/>
        </w:rPr>
        <w:t xml:space="preserve"> το </w:t>
      </w:r>
      <w:proofErr w:type="spellStart"/>
      <w:r>
        <w:rPr>
          <w:rFonts w:ascii="Arial" w:hAnsi="Arial" w:cs="Arial"/>
          <w:b/>
          <w:bCs/>
          <w:sz w:val="20"/>
          <w:szCs w:val="20"/>
        </w:rPr>
        <w:t>φαϊ</w:t>
      </w:r>
      <w:proofErr w:type="spellEnd"/>
      <w:r>
        <w:rPr>
          <w:rFonts w:ascii="Arial" w:hAnsi="Arial" w:cs="Arial"/>
          <w:b/>
          <w:bCs/>
          <w:sz w:val="20"/>
          <w:szCs w:val="20"/>
        </w:rPr>
        <w:t xml:space="preserve">, να δοθούν για τις λαϊκές ανάγκες. Η μεγάλη </w:t>
      </w:r>
      <w:proofErr w:type="spellStart"/>
      <w:r>
        <w:rPr>
          <w:rFonts w:ascii="Arial" w:hAnsi="Arial" w:cs="Arial"/>
          <w:b/>
          <w:bCs/>
          <w:sz w:val="20"/>
          <w:szCs w:val="20"/>
        </w:rPr>
        <w:t>παγκρήτια</w:t>
      </w:r>
      <w:proofErr w:type="spellEnd"/>
      <w:r>
        <w:rPr>
          <w:rFonts w:ascii="Arial" w:hAnsi="Arial" w:cs="Arial"/>
          <w:b/>
          <w:bCs/>
          <w:sz w:val="20"/>
          <w:szCs w:val="20"/>
        </w:rPr>
        <w:t xml:space="preserve"> συγκέντρωση που έγινε την Κυριακή 18 Μάη στην Βάση της Σούδας με την συμμετοχή εκατοντάδων φορέων από όλο το νησί αποτελεί μία τέτοια παρακαταθήκη.</w:t>
      </w:r>
      <w:r w:rsidRPr="0095294D">
        <w:rPr>
          <w:rFonts w:ascii="Arial" w:hAnsi="Arial" w:cs="Arial"/>
          <w:b/>
          <w:bCs/>
          <w:sz w:val="20"/>
          <w:szCs w:val="20"/>
        </w:rPr>
        <w:t xml:space="preserve"> Οι αρμόδιες υπηρεσίες για έργα συντήρησης, ύδρευσης, άρδευσης, λοιπά τεχνικά έργα να στελεχωθούν και να εξοπλιστούν ώστε να καλύπτουν τις πάγιες</w:t>
      </w:r>
      <w:r>
        <w:rPr>
          <w:rFonts w:ascii="Arial" w:hAnsi="Arial" w:cs="Arial"/>
          <w:b/>
          <w:bCs/>
          <w:sz w:val="20"/>
          <w:szCs w:val="20"/>
        </w:rPr>
        <w:t>,</w:t>
      </w:r>
      <w:r w:rsidRPr="0095294D">
        <w:rPr>
          <w:rFonts w:ascii="Arial" w:hAnsi="Arial" w:cs="Arial"/>
          <w:b/>
          <w:bCs/>
          <w:sz w:val="20"/>
          <w:szCs w:val="20"/>
        </w:rPr>
        <w:t xml:space="preserve"> διαρκείς και </w:t>
      </w:r>
      <w:proofErr w:type="spellStart"/>
      <w:r w:rsidRPr="0095294D">
        <w:rPr>
          <w:rFonts w:ascii="Arial" w:hAnsi="Arial" w:cs="Arial"/>
          <w:b/>
          <w:bCs/>
          <w:sz w:val="20"/>
          <w:szCs w:val="20"/>
        </w:rPr>
        <w:t>διευρυνόμενες</w:t>
      </w:r>
      <w:proofErr w:type="spellEnd"/>
      <w:r w:rsidRPr="0095294D">
        <w:rPr>
          <w:rFonts w:ascii="Arial" w:hAnsi="Arial" w:cs="Arial"/>
          <w:b/>
          <w:bCs/>
          <w:sz w:val="20"/>
          <w:szCs w:val="20"/>
        </w:rPr>
        <w:t xml:space="preserve"> ανάγκες, ώστε να ξεμπερδεύουμε και με τα πανάκριβα ΣΔΙΤ που γίνονται για να πλουτίζουν οι όμιλοι.</w:t>
      </w:r>
    </w:p>
    <w:p w14:paraId="315514D9" w14:textId="77777777" w:rsidR="003168F4" w:rsidRPr="0095294D" w:rsidRDefault="003168F4" w:rsidP="003168F4">
      <w:pPr>
        <w:spacing w:after="0"/>
        <w:jc w:val="both"/>
        <w:rPr>
          <w:rFonts w:ascii="Arial" w:hAnsi="Arial" w:cs="Arial"/>
          <w:b/>
          <w:bCs/>
          <w:sz w:val="20"/>
          <w:szCs w:val="20"/>
        </w:rPr>
      </w:pPr>
      <w:r w:rsidRPr="0095294D">
        <w:rPr>
          <w:rFonts w:ascii="Arial" w:hAnsi="Arial" w:cs="Arial"/>
          <w:b/>
          <w:bCs/>
          <w:sz w:val="20"/>
          <w:szCs w:val="20"/>
        </w:rPr>
        <w:t xml:space="preserve">Καλούμε τους συναδέλφους μηχανικούς να </w:t>
      </w:r>
      <w:proofErr w:type="spellStart"/>
      <w:r w:rsidRPr="0095294D">
        <w:rPr>
          <w:rFonts w:ascii="Arial" w:hAnsi="Arial" w:cs="Arial"/>
          <w:b/>
          <w:bCs/>
          <w:sz w:val="20"/>
          <w:szCs w:val="20"/>
        </w:rPr>
        <w:t>συστρατευτούν</w:t>
      </w:r>
      <w:proofErr w:type="spellEnd"/>
      <w:r w:rsidRPr="0095294D">
        <w:rPr>
          <w:rFonts w:ascii="Arial" w:hAnsi="Arial" w:cs="Arial"/>
          <w:b/>
          <w:bCs/>
          <w:sz w:val="20"/>
          <w:szCs w:val="20"/>
        </w:rPr>
        <w:t xml:space="preserve"> με την </w:t>
      </w:r>
      <w:proofErr w:type="spellStart"/>
      <w:r w:rsidRPr="0095294D">
        <w:rPr>
          <w:rFonts w:ascii="Arial" w:hAnsi="Arial" w:cs="Arial"/>
          <w:b/>
          <w:bCs/>
          <w:sz w:val="20"/>
          <w:szCs w:val="20"/>
        </w:rPr>
        <w:t>Πανεπιστημονική</w:t>
      </w:r>
      <w:proofErr w:type="spellEnd"/>
      <w:r w:rsidRPr="0095294D">
        <w:rPr>
          <w:rFonts w:ascii="Arial" w:hAnsi="Arial" w:cs="Arial"/>
          <w:b/>
          <w:bCs/>
          <w:sz w:val="20"/>
          <w:szCs w:val="20"/>
        </w:rPr>
        <w:t xml:space="preserve"> για να δυναμώσει ο αγώνας ώστε η επιστήμη μας να υπηρετεί τις λα</w:t>
      </w:r>
      <w:r>
        <w:rPr>
          <w:rFonts w:ascii="Arial" w:hAnsi="Arial" w:cs="Arial"/>
          <w:b/>
          <w:bCs/>
          <w:sz w:val="20"/>
          <w:szCs w:val="20"/>
        </w:rPr>
        <w:t>ϊ</w:t>
      </w:r>
      <w:r w:rsidRPr="0095294D">
        <w:rPr>
          <w:rFonts w:ascii="Arial" w:hAnsi="Arial" w:cs="Arial"/>
          <w:b/>
          <w:bCs/>
          <w:sz w:val="20"/>
          <w:szCs w:val="20"/>
        </w:rPr>
        <w:t>κές ανάγκες και όχι τους λίγους.</w:t>
      </w:r>
    </w:p>
    <w:p w14:paraId="280D8A3F" w14:textId="5BC031C0" w:rsidR="003168F4" w:rsidRPr="0031006A" w:rsidRDefault="003168F4" w:rsidP="003168F4">
      <w:pPr>
        <w:pBdr>
          <w:top w:val="single" w:sz="4" w:space="1" w:color="auto"/>
          <w:bottom w:val="single" w:sz="4" w:space="1" w:color="auto"/>
        </w:pBdr>
        <w:jc w:val="both"/>
        <w:rPr>
          <w:rFonts w:ascii="Arial" w:hAnsi="Arial" w:cs="Arial"/>
          <w:sz w:val="20"/>
          <w:szCs w:val="20"/>
        </w:rPr>
      </w:pPr>
      <w:r w:rsidRPr="0031006A">
        <w:rPr>
          <w:rFonts w:ascii="Arial" w:hAnsi="Arial" w:cs="Arial"/>
          <w:sz w:val="20"/>
          <w:szCs w:val="20"/>
        </w:rPr>
        <w:t xml:space="preserve">Υπάρχει ελπίδα! Στον δρόμο του αγώνα! Δεν περιμένουμε σωτήρες! Αυτό έδειξε και </w:t>
      </w:r>
      <w:r w:rsidRPr="00BD2075">
        <w:rPr>
          <w:rFonts w:ascii="Arial" w:hAnsi="Arial" w:cs="Arial"/>
          <w:b/>
          <w:bCs/>
          <w:sz w:val="20"/>
          <w:szCs w:val="20"/>
        </w:rPr>
        <w:t>η μεγαλύτερη απεργιακή συγκέντρωση στις 28 Φλεβάρη</w:t>
      </w:r>
      <w:r w:rsidRPr="0031006A">
        <w:rPr>
          <w:rFonts w:ascii="Arial" w:hAnsi="Arial" w:cs="Arial"/>
          <w:sz w:val="20"/>
          <w:szCs w:val="20"/>
        </w:rPr>
        <w:t xml:space="preserve">, με εκατομμύρια εργαζόμενους να απεργούν και να </w:t>
      </w:r>
      <w:proofErr w:type="spellStart"/>
      <w:r w:rsidRPr="0031006A">
        <w:rPr>
          <w:rFonts w:ascii="Arial" w:hAnsi="Arial" w:cs="Arial"/>
          <w:sz w:val="20"/>
          <w:szCs w:val="20"/>
        </w:rPr>
        <w:t>βρωντοφωνάζουν</w:t>
      </w:r>
      <w:proofErr w:type="spellEnd"/>
      <w:r w:rsidRPr="0031006A">
        <w:rPr>
          <w:rFonts w:ascii="Arial" w:hAnsi="Arial" w:cs="Arial"/>
          <w:sz w:val="20"/>
          <w:szCs w:val="20"/>
        </w:rPr>
        <w:t>:</w:t>
      </w:r>
      <w:r w:rsidRPr="00BD2075">
        <w:rPr>
          <w:rFonts w:ascii="Arial" w:hAnsi="Arial" w:cs="Arial"/>
          <w:b/>
          <w:bCs/>
          <w:sz w:val="20"/>
          <w:szCs w:val="20"/>
        </w:rPr>
        <w:t xml:space="preserve"> Τα κέρδη τους ή οι ζωές μας!</w:t>
      </w:r>
    </w:p>
    <w:p w14:paraId="2A7D5C51" w14:textId="31E93CAD" w:rsidR="003168F4" w:rsidRDefault="00A372E8" w:rsidP="00BB6A6B">
      <w:pPr>
        <w:spacing w:after="0"/>
        <w:rPr>
          <w:rFonts w:ascii="Tahoma" w:hAnsi="Tahoma" w:cs="Tahoma"/>
          <w:sz w:val="20"/>
          <w:szCs w:val="20"/>
        </w:rPr>
      </w:pPr>
      <w:r w:rsidRPr="00C36167">
        <w:rPr>
          <w:noProof/>
          <w:sz w:val="18"/>
          <w:szCs w:val="18"/>
        </w:rPr>
        <w:drawing>
          <wp:anchor distT="0" distB="0" distL="114300" distR="114300" simplePos="0" relativeHeight="251689984" behindDoc="1" locked="0" layoutInCell="1" allowOverlap="1" wp14:anchorId="2A970ED4" wp14:editId="72EBC8E6">
            <wp:simplePos x="0" y="0"/>
            <wp:positionH relativeFrom="margin">
              <wp:align>left</wp:align>
            </wp:positionH>
            <wp:positionV relativeFrom="paragraph">
              <wp:posOffset>1905</wp:posOffset>
            </wp:positionV>
            <wp:extent cx="3434715" cy="622300"/>
            <wp:effectExtent l="0" t="0" r="0" b="6350"/>
            <wp:wrapTight wrapText="bothSides">
              <wp:wrapPolygon edited="0">
                <wp:start x="0" y="0"/>
                <wp:lineTo x="0" y="21159"/>
                <wp:lineTo x="21444" y="21159"/>
                <wp:lineTo x="21444" y="0"/>
                <wp:lineTo x="0" y="0"/>
              </wp:wrapPolygon>
            </wp:wrapTight>
            <wp:docPr id="1171267165" name="Picture 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67165" name="Picture 1" descr="A black and red logo&#10;&#10;AI-generated content may be incorrect."/>
                    <pic:cNvPicPr/>
                  </pic:nvPicPr>
                  <pic:blipFill rotWithShape="1">
                    <a:blip r:embed="rId28" cstate="print">
                      <a:extLst>
                        <a:ext uri="{28A0092B-C50C-407E-A947-70E740481C1C}">
                          <a14:useLocalDpi xmlns:a14="http://schemas.microsoft.com/office/drawing/2010/main" val="0"/>
                        </a:ext>
                      </a:extLst>
                    </a:blip>
                    <a:srcRect l="616" t="40329" r="1966" b="42482"/>
                    <a:stretch/>
                  </pic:blipFill>
                  <pic:spPr bwMode="auto">
                    <a:xfrm>
                      <a:off x="0" y="0"/>
                      <a:ext cx="3501207" cy="634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72E8">
        <w:rPr>
          <w:noProof/>
          <w:sz w:val="18"/>
          <w:szCs w:val="18"/>
        </w:rPr>
        <mc:AlternateContent>
          <mc:Choice Requires="wps">
            <w:drawing>
              <wp:anchor distT="0" distB="0" distL="114300" distR="114300" simplePos="0" relativeHeight="251693056" behindDoc="0" locked="0" layoutInCell="1" allowOverlap="1" wp14:anchorId="7B5E9EE0" wp14:editId="3E373A9C">
                <wp:simplePos x="0" y="0"/>
                <wp:positionH relativeFrom="margin">
                  <wp:posOffset>4184650</wp:posOffset>
                </wp:positionH>
                <wp:positionV relativeFrom="paragraph">
                  <wp:posOffset>404495</wp:posOffset>
                </wp:positionV>
                <wp:extent cx="1212850" cy="275590"/>
                <wp:effectExtent l="0" t="0" r="6350" b="0"/>
                <wp:wrapSquare wrapText="bothSides"/>
                <wp:docPr id="2100992190" name="Text Box 2"/>
                <wp:cNvGraphicFramePr/>
                <a:graphic xmlns:a="http://schemas.openxmlformats.org/drawingml/2006/main">
                  <a:graphicData uri="http://schemas.microsoft.com/office/word/2010/wordprocessingShape">
                    <wps:wsp>
                      <wps:cNvSpPr txBox="1"/>
                      <wps:spPr>
                        <a:xfrm>
                          <a:off x="0" y="0"/>
                          <a:ext cx="1212850" cy="275590"/>
                        </a:xfrm>
                        <a:prstGeom prst="rect">
                          <a:avLst/>
                        </a:prstGeom>
                        <a:solidFill>
                          <a:schemeClr val="lt1"/>
                        </a:solidFill>
                        <a:ln w="6350">
                          <a:noFill/>
                        </a:ln>
                      </wps:spPr>
                      <wps:txbx>
                        <w:txbxContent>
                          <w:p w14:paraId="296E8D94" w14:textId="77777777" w:rsidR="003168F4" w:rsidRDefault="003168F4" w:rsidP="003168F4">
                            <w:r w:rsidRPr="0031006A">
                              <w:rPr>
                                <w:rFonts w:ascii="Tahoma" w:hAnsi="Tahoma" w:cs="Tahoma"/>
                                <w:sz w:val="20"/>
                                <w:szCs w:val="20"/>
                              </w:rPr>
                              <w:t>6980576809</w:t>
                            </w:r>
                          </w:p>
                          <w:p w14:paraId="5BA2417E" w14:textId="77777777" w:rsidR="00C36167" w:rsidRDefault="00C36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E9EE0" id="_x0000_t202" coordsize="21600,21600" o:spt="202" path="m,l,21600r21600,l21600,xe">
                <v:stroke joinstyle="miter"/>
                <v:path gradientshapeok="t" o:connecttype="rect"/>
              </v:shapetype>
              <v:shape id="Text Box 2" o:spid="_x0000_s1026" type="#_x0000_t202" style="position:absolute;margin-left:329.5pt;margin-top:31.85pt;width:95.5pt;height:21.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xtKwIAAFQEAAAOAAAAZHJzL2Uyb0RvYy54bWysVEtv2zAMvg/YfxB0Xxx7SR9GnCJLkWFA&#10;0BZIh54VWYoNyKImKbGzXz9Kdh7rdhp2kUmR4uP7SM8eukaRg7CuBl3QdDSmRGgOZa13Bf3+uvp0&#10;R4nzTJdMgRYFPQpHH+YfP8xak4sMKlClsASDaJe3pqCV9yZPEscr0TA3AiM0GiXYhnlU7S4pLWsx&#10;eqOSbDy+SVqwpbHAhXN4+9gb6TzGl1Jw/yylE56ogmJtPp42nttwJvMZy3eWmarmQxnsH6poWK0x&#10;6TnUI/OM7G39R6im5hYcSD/i0CQgZc1F7AG7ScfvutlUzIjYC4LjzBkm9//C8qfDxrxY4rsv0CGB&#10;AZDWuNzhZeink7YJX6yUoB0hPJ5hE50nPDzK0uxuiiaOtux2Or2PuCaX18Y6/1VAQ4JQUIu0RLTY&#10;Ye08ZkTXk0tI5kDV5apWKiphFMRSWXJgSKLysUZ88ZuX0qQt6M1nLCM80hCe95GVxgSXnoLku203&#10;NLqF8oj9W+hHwxm+qrHINXP+hVmcBewL59s/4yEVYBIYJEoqsD//dh/8kSK0UtLibBXU/dgzKyhR&#10;3zSSd59OJmEYozKZ3mao2GvL9tqi980SsPMUN8nwKAZ/r06itNC84RosQlY0Mc0xd0H9SVz6fuJx&#10;jbhYLKITjp9hfq03hofQAbRAwWv3xqwZePLI8BOcppDl7+jqfXu4F3sPso5cBoB7VAfccXQjxcOa&#10;hd241qPX5Wcw/wUAAP//AwBQSwMEFAAGAAgAAAAhAE/Jw5bhAAAACgEAAA8AAABkcnMvZG93bnJl&#10;di54bWxMj09Pg0AQxe8mfofNmHgxdqmEUpGlMcY/SW+WVuNty45AZGcJuwX89o4nvc3Me3nze/lm&#10;tp0YcfCtIwXLRQQCqXKmpVrBvny6XoPwQZPRnSNU8I0eNsX5Wa4z4yZ6xXEXasEh5DOtoAmhz6T0&#10;VYNW+4XrkVj7dIPVgdehlmbQE4fbTt5E0Upa3RJ/aHSPDw1WX7uTVfBxVb9v/fx8mOIk7h9fxjJ9&#10;M6VSlxfz/R2IgHP4M8MvPqNDwUxHdyLjRadgldxyl8BDnIJgwzqJ+HBkZ5QuQRa5/F+h+AEAAP//&#10;AwBQSwECLQAUAAYACAAAACEAtoM4kv4AAADhAQAAEwAAAAAAAAAAAAAAAAAAAAAAW0NvbnRlbnRf&#10;VHlwZXNdLnhtbFBLAQItABQABgAIAAAAIQA4/SH/1gAAAJQBAAALAAAAAAAAAAAAAAAAAC8BAABf&#10;cmVscy8ucmVsc1BLAQItABQABgAIAAAAIQDrhKxtKwIAAFQEAAAOAAAAAAAAAAAAAAAAAC4CAABk&#10;cnMvZTJvRG9jLnhtbFBLAQItABQABgAIAAAAIQBPycOW4QAAAAoBAAAPAAAAAAAAAAAAAAAAAIUE&#10;AABkcnMvZG93bnJldi54bWxQSwUGAAAAAAQABADzAAAAkwUAAAAA&#10;" fillcolor="white [3201]" stroked="f" strokeweight=".5pt">
                <v:textbox>
                  <w:txbxContent>
                    <w:p w14:paraId="296E8D94" w14:textId="77777777" w:rsidR="003168F4" w:rsidRDefault="003168F4" w:rsidP="003168F4">
                      <w:r w:rsidRPr="0031006A">
                        <w:rPr>
                          <w:rFonts w:ascii="Tahoma" w:hAnsi="Tahoma" w:cs="Tahoma"/>
                          <w:sz w:val="20"/>
                          <w:szCs w:val="20"/>
                        </w:rPr>
                        <w:t>6980576809</w:t>
                      </w:r>
                    </w:p>
                    <w:p w14:paraId="5BA2417E" w14:textId="77777777" w:rsidR="00C36167" w:rsidRDefault="00C36167"/>
                  </w:txbxContent>
                </v:textbox>
                <w10:wrap type="square" anchorx="margin"/>
              </v:shape>
            </w:pict>
          </mc:Fallback>
        </mc:AlternateContent>
      </w:r>
      <w:r w:rsidRPr="005A5F78">
        <w:rPr>
          <w:noProof/>
          <w:sz w:val="16"/>
          <w:szCs w:val="16"/>
        </w:rPr>
        <w:drawing>
          <wp:anchor distT="0" distB="0" distL="114300" distR="114300" simplePos="0" relativeHeight="251692032" behindDoc="1" locked="0" layoutInCell="1" allowOverlap="1" wp14:anchorId="7D181AE8" wp14:editId="35FB003E">
            <wp:simplePos x="0" y="0"/>
            <wp:positionH relativeFrom="column">
              <wp:posOffset>3885565</wp:posOffset>
            </wp:positionH>
            <wp:positionV relativeFrom="paragraph">
              <wp:posOffset>430530</wp:posOffset>
            </wp:positionV>
            <wp:extent cx="202565" cy="212090"/>
            <wp:effectExtent l="0" t="0" r="6985" b="0"/>
            <wp:wrapTight wrapText="bothSides">
              <wp:wrapPolygon edited="0">
                <wp:start x="0" y="0"/>
                <wp:lineTo x="0" y="19401"/>
                <wp:lineTo x="20313" y="19401"/>
                <wp:lineTo x="20313" y="0"/>
                <wp:lineTo x="0" y="0"/>
              </wp:wrapPolygon>
            </wp:wrapTight>
            <wp:docPr id="5" name="image3.png" descr="A black and white image of a phone and a purple chat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black and white image of a phone and a purple chat bubble&#10;&#10;AI-generated content may be incorrect."/>
                    <pic:cNvPicPr>
                      <a:picLocks noChangeAspect="1"/>
                    </pic:cNvPicPr>
                  </pic:nvPicPr>
                  <pic:blipFill rotWithShape="1">
                    <a:blip r:embed="rId29" cstate="print">
                      <a:extLst>
                        <a:ext uri="{28A0092B-C50C-407E-A947-70E740481C1C}">
                          <a14:useLocalDpi xmlns:a14="http://schemas.microsoft.com/office/drawing/2010/main" val="0"/>
                        </a:ext>
                      </a:extLst>
                    </a:blip>
                    <a:srcRect t="-4837" r="49806"/>
                    <a:stretch/>
                  </pic:blipFill>
                  <pic:spPr bwMode="auto">
                    <a:xfrm>
                      <a:off x="0" y="0"/>
                      <a:ext cx="202565" cy="21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167">
        <w:rPr>
          <w:noProof/>
          <w:sz w:val="18"/>
          <w:szCs w:val="18"/>
        </w:rPr>
        <w:drawing>
          <wp:anchor distT="0" distB="0" distL="114300" distR="114300" simplePos="0" relativeHeight="251691008" behindDoc="1" locked="0" layoutInCell="1" allowOverlap="1" wp14:anchorId="0042F8B2" wp14:editId="657D9E9E">
            <wp:simplePos x="0" y="0"/>
            <wp:positionH relativeFrom="column">
              <wp:posOffset>3829050</wp:posOffset>
            </wp:positionH>
            <wp:positionV relativeFrom="paragraph">
              <wp:posOffset>175895</wp:posOffset>
            </wp:positionV>
            <wp:extent cx="274320" cy="209550"/>
            <wp:effectExtent l="0" t="0" r="0" b="0"/>
            <wp:wrapSquare wrapText="bothSides"/>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 cy="209550"/>
                    </a:xfrm>
                    <a:prstGeom prst="rect">
                      <a:avLst/>
                    </a:prstGeom>
                  </pic:spPr>
                </pic:pic>
              </a:graphicData>
            </a:graphic>
            <wp14:sizeRelH relativeFrom="margin">
              <wp14:pctWidth>0</wp14:pctWidth>
            </wp14:sizeRelH>
            <wp14:sizeRelV relativeFrom="margin">
              <wp14:pctHeight>0</wp14:pctHeight>
            </wp14:sizeRelV>
          </wp:anchor>
        </w:drawing>
      </w:r>
      <w:r w:rsidR="003168F4" w:rsidRPr="00C36167">
        <w:rPr>
          <w:rFonts w:ascii="Tahoma" w:hAnsi="Tahoma" w:cs="Tahoma"/>
          <w:sz w:val="18"/>
          <w:szCs w:val="18"/>
        </w:rPr>
        <w:t xml:space="preserve">Για επικοινωνία </w:t>
      </w:r>
      <w:r w:rsidR="00C36167" w:rsidRPr="00C36167">
        <w:rPr>
          <w:rFonts w:ascii="Tahoma" w:hAnsi="Tahoma" w:cs="Tahoma"/>
          <w:sz w:val="18"/>
          <w:szCs w:val="18"/>
        </w:rPr>
        <w:t xml:space="preserve">με την </w:t>
      </w:r>
      <w:proofErr w:type="spellStart"/>
      <w:r w:rsidR="00BB6A6B" w:rsidRPr="00C36167">
        <w:rPr>
          <w:rFonts w:ascii="Tahoma" w:hAnsi="Tahoma" w:cs="Tahoma"/>
          <w:sz w:val="18"/>
          <w:szCs w:val="18"/>
        </w:rPr>
        <w:t>Πανεπιστημονική</w:t>
      </w:r>
      <w:proofErr w:type="spellEnd"/>
      <w:r w:rsidR="00BB6A6B" w:rsidRPr="00C36167">
        <w:rPr>
          <w:rFonts w:ascii="Tahoma" w:hAnsi="Tahoma" w:cs="Tahoma"/>
          <w:sz w:val="18"/>
          <w:szCs w:val="18"/>
        </w:rPr>
        <w:t xml:space="preserve"> </w:t>
      </w:r>
      <w:hyperlink r:id="rId31" w:history="1">
        <w:r w:rsidR="00C36167" w:rsidRPr="001F38FF">
          <w:rPr>
            <w:rStyle w:val="Hyperlink"/>
            <w:rFonts w:ascii="Tahoma" w:hAnsi="Tahoma" w:cs="Tahoma"/>
            <w:sz w:val="20"/>
            <w:szCs w:val="20"/>
          </w:rPr>
          <w:t>dipakeng.ir@gmail.com</w:t>
        </w:r>
      </w:hyperlink>
    </w:p>
    <w:p w14:paraId="0C7BE8BD" w14:textId="0BFB5C5B" w:rsidR="00A372E8" w:rsidRPr="00A372E8" w:rsidRDefault="00A372E8" w:rsidP="00C36167">
      <w:pPr>
        <w:spacing w:after="0"/>
        <w:rPr>
          <w:b/>
          <w:bCs/>
          <w:sz w:val="20"/>
          <w:szCs w:val="20"/>
        </w:rPr>
      </w:pPr>
    </w:p>
    <w:p w14:paraId="2DA67F5B" w14:textId="6850CB00" w:rsidR="00C36167" w:rsidRPr="00A372E8" w:rsidRDefault="00C36167" w:rsidP="00C36167">
      <w:pPr>
        <w:spacing w:after="0"/>
        <w:rPr>
          <w:rFonts w:ascii="Tahoma" w:hAnsi="Tahoma" w:cs="Tahoma"/>
          <w:sz w:val="20"/>
          <w:szCs w:val="20"/>
        </w:rPr>
      </w:pPr>
      <w:r w:rsidRPr="00A372E8">
        <w:rPr>
          <w:b/>
          <w:bCs/>
          <w:sz w:val="20"/>
          <w:szCs w:val="20"/>
        </w:rPr>
        <w:t xml:space="preserve">Δημοκρατική </w:t>
      </w:r>
      <w:proofErr w:type="spellStart"/>
      <w:r w:rsidRPr="00A372E8">
        <w:rPr>
          <w:b/>
          <w:bCs/>
          <w:sz w:val="20"/>
          <w:szCs w:val="20"/>
        </w:rPr>
        <w:t>Πανεπιστημονική</w:t>
      </w:r>
      <w:proofErr w:type="spellEnd"/>
      <w:r w:rsidRPr="00A372E8">
        <w:rPr>
          <w:b/>
          <w:bCs/>
          <w:sz w:val="20"/>
          <w:szCs w:val="20"/>
        </w:rPr>
        <w:t xml:space="preserve"> Κίνηση Μηχανικών Ανατολικής Κρήτης</w:t>
      </w:r>
    </w:p>
    <w:p w14:paraId="264B6991" w14:textId="63624FDB" w:rsidR="003168F4" w:rsidRDefault="003168F4" w:rsidP="003168F4">
      <w:pPr>
        <w:spacing w:after="0"/>
        <w:rPr>
          <w:rFonts w:ascii="Tahoma" w:hAnsi="Tahoma" w:cs="Tahoma"/>
          <w:sz w:val="20"/>
          <w:szCs w:val="20"/>
        </w:rPr>
      </w:pPr>
    </w:p>
    <w:p w14:paraId="6B463A54" w14:textId="534D2326" w:rsidR="003168F4" w:rsidRDefault="003168F4" w:rsidP="003168F4">
      <w:pPr>
        <w:spacing w:after="0"/>
        <w:rPr>
          <w:b/>
          <w:bCs/>
        </w:rPr>
      </w:pPr>
    </w:p>
    <w:p w14:paraId="13B6E5C1" w14:textId="5E8221DF" w:rsidR="003168F4" w:rsidRDefault="003168F4" w:rsidP="003168F4">
      <w:pPr>
        <w:spacing w:after="0"/>
        <w:rPr>
          <w:b/>
          <w:bCs/>
        </w:rPr>
      </w:pPr>
    </w:p>
    <w:p w14:paraId="14C16F10" w14:textId="71274D9E" w:rsidR="009943CE" w:rsidRDefault="009943CE" w:rsidP="00C1604D">
      <w:pPr>
        <w:ind w:left="360" w:firstLine="720"/>
        <w:jc w:val="both"/>
        <w:rPr>
          <w:bCs/>
          <w:color w:val="91928E"/>
          <w:spacing w:val="-4"/>
          <w:sz w:val="24"/>
          <w:szCs w:val="24"/>
          <w:shd w:val="clear" w:color="auto" w:fill="FFFFFF"/>
        </w:rPr>
      </w:pPr>
    </w:p>
    <w:p w14:paraId="1B724B55" w14:textId="6E0FC434" w:rsidR="00E00AFA" w:rsidRPr="00EC13D6" w:rsidRDefault="00E00AFA" w:rsidP="00EC13D6"/>
    <w:sectPr w:rsidR="00E00AFA" w:rsidRPr="00EC13D6" w:rsidSect="00470333">
      <w:headerReference w:type="default" r:id="rId32"/>
      <w:footerReference w:type="default" r:id="rId33"/>
      <w:pgSz w:w="11906" w:h="16838"/>
      <w:pgMar w:top="2127" w:right="1558" w:bottom="1440" w:left="1560" w:header="0" w:footer="0" w:gutter="0"/>
      <w:pgNumType w:start="1" w:chapStyle="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A8EF2" w14:textId="77777777" w:rsidR="00A03AE4" w:rsidRDefault="00A03AE4" w:rsidP="00846D1C">
      <w:pPr>
        <w:spacing w:after="0" w:line="240" w:lineRule="auto"/>
      </w:pPr>
      <w:r>
        <w:separator/>
      </w:r>
    </w:p>
  </w:endnote>
  <w:endnote w:type="continuationSeparator" w:id="0">
    <w:p w14:paraId="7610C0DA" w14:textId="77777777" w:rsidR="00A03AE4" w:rsidRDefault="00A03AE4" w:rsidP="00846D1C">
      <w:pPr>
        <w:spacing w:after="0" w:line="240" w:lineRule="auto"/>
      </w:pPr>
      <w:r>
        <w:continuationSeparator/>
      </w:r>
    </w:p>
  </w:endnote>
  <w:endnote w:type="continuationNotice" w:id="1">
    <w:p w14:paraId="0F6CC2E0" w14:textId="77777777" w:rsidR="00A03AE4" w:rsidRDefault="00A03A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nQuanYi Micro Hei">
    <w:altName w:val="MS Mincho"/>
    <w:charset w:val="80"/>
    <w:family w:val="auto"/>
    <w:pitch w:val="variable"/>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044"/>
      <w:docPartObj>
        <w:docPartGallery w:val="Page Numbers (Bottom of Page)"/>
        <w:docPartUnique/>
      </w:docPartObj>
    </w:sdtPr>
    <w:sdtEndPr>
      <w:rPr>
        <w:noProof/>
      </w:rPr>
    </w:sdtEndPr>
    <w:sdtContent>
      <w:p w14:paraId="4AFC353B" w14:textId="385718F8" w:rsidR="00CE031E" w:rsidRDefault="00CE03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7CD450" w14:textId="77777777" w:rsidR="00E76ED0" w:rsidRDefault="00E76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6418B" w14:textId="77777777" w:rsidR="00A03AE4" w:rsidRDefault="00A03AE4" w:rsidP="00846D1C">
      <w:pPr>
        <w:spacing w:after="0" w:line="240" w:lineRule="auto"/>
      </w:pPr>
      <w:r>
        <w:separator/>
      </w:r>
    </w:p>
  </w:footnote>
  <w:footnote w:type="continuationSeparator" w:id="0">
    <w:p w14:paraId="385E3CA3" w14:textId="77777777" w:rsidR="00A03AE4" w:rsidRDefault="00A03AE4" w:rsidP="00846D1C">
      <w:pPr>
        <w:spacing w:after="0" w:line="240" w:lineRule="auto"/>
      </w:pPr>
      <w:r>
        <w:continuationSeparator/>
      </w:r>
    </w:p>
  </w:footnote>
  <w:footnote w:type="continuationNotice" w:id="1">
    <w:p w14:paraId="198964F5" w14:textId="77777777" w:rsidR="00A03AE4" w:rsidRDefault="00A03A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E9F7C" w14:textId="4CBC0F5E" w:rsidR="005B33C9" w:rsidRDefault="00AB0838" w:rsidP="00C90D4F">
    <w:pPr>
      <w:pStyle w:val="Header"/>
      <w:jc w:val="both"/>
      <w:rPr>
        <w:noProof/>
        <w:lang w:val="en-US"/>
      </w:rPr>
    </w:pPr>
    <w:r>
      <w:rPr>
        <w:noProof/>
        <w:lang w:val="en-US"/>
      </w:rPr>
      <w:drawing>
        <wp:anchor distT="0" distB="0" distL="114300" distR="114300" simplePos="0" relativeHeight="251658240" behindDoc="1" locked="0" layoutInCell="1" allowOverlap="1" wp14:anchorId="65A65D37" wp14:editId="793AD77F">
          <wp:simplePos x="0" y="0"/>
          <wp:positionH relativeFrom="page">
            <wp:posOffset>6350</wp:posOffset>
          </wp:positionH>
          <wp:positionV relativeFrom="paragraph">
            <wp:posOffset>3227</wp:posOffset>
          </wp:positionV>
          <wp:extent cx="7543694" cy="10667895"/>
          <wp:effectExtent l="0" t="0" r="635" b="635"/>
          <wp:wrapNone/>
          <wp:docPr id="1510310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10746"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694" cy="10667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F9E6D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4870180" o:spid="_x0000_i1025" type="#_x0000_t75" style="width:97pt;height:93.5pt;visibility:visible;mso-wrap-style:square">
            <v:imagedata r:id="rId1" o:title=""/>
          </v:shape>
        </w:pict>
      </mc:Choice>
      <mc:Fallback>
        <w:drawing>
          <wp:inline distT="0" distB="0" distL="0" distR="0" wp14:anchorId="29D4075C" wp14:editId="462B20D9">
            <wp:extent cx="1231900" cy="1187450"/>
            <wp:effectExtent l="0" t="0" r="0" b="0"/>
            <wp:docPr id="1404870180" name="Picture 140487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900" cy="1187450"/>
                    </a:xfrm>
                    <a:prstGeom prst="rect">
                      <a:avLst/>
                    </a:prstGeom>
                    <a:noFill/>
                    <a:ln>
                      <a:noFill/>
                    </a:ln>
                  </pic:spPr>
                </pic:pic>
              </a:graphicData>
            </a:graphic>
          </wp:inline>
        </w:drawing>
      </mc:Fallback>
    </mc:AlternateContent>
  </w:numPicBullet>
  <w:abstractNum w:abstractNumId="0" w15:restartNumberingAfterBreak="0">
    <w:nsid w:val="03C370DF"/>
    <w:multiLevelType w:val="hybridMultilevel"/>
    <w:tmpl w:val="B556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0C3A"/>
    <w:multiLevelType w:val="multilevel"/>
    <w:tmpl w:val="8E8E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923C7"/>
    <w:multiLevelType w:val="hybridMultilevel"/>
    <w:tmpl w:val="A73632B8"/>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 w15:restartNumberingAfterBreak="0">
    <w:nsid w:val="0F7C4CDE"/>
    <w:multiLevelType w:val="hybridMultilevel"/>
    <w:tmpl w:val="2ADEF7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2CB3047"/>
    <w:multiLevelType w:val="multilevel"/>
    <w:tmpl w:val="7C5E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574A9"/>
    <w:multiLevelType w:val="hybridMultilevel"/>
    <w:tmpl w:val="D20317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EDB7283"/>
    <w:multiLevelType w:val="multilevel"/>
    <w:tmpl w:val="9412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D6A86"/>
    <w:multiLevelType w:val="multilevel"/>
    <w:tmpl w:val="E0826E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1EE5A20"/>
    <w:multiLevelType w:val="multilevel"/>
    <w:tmpl w:val="6FFEC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967F97"/>
    <w:multiLevelType w:val="multilevel"/>
    <w:tmpl w:val="0408001D"/>
    <w:styleLink w:val="1"/>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EC52F4"/>
    <w:multiLevelType w:val="hybridMultilevel"/>
    <w:tmpl w:val="5D50450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28B02B01"/>
    <w:multiLevelType w:val="hybridMultilevel"/>
    <w:tmpl w:val="00424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AB47BC5"/>
    <w:multiLevelType w:val="hybridMultilevel"/>
    <w:tmpl w:val="FF46DE16"/>
    <w:lvl w:ilvl="0" w:tplc="8BA6E2BC">
      <w:start w:val="5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07653"/>
    <w:multiLevelType w:val="hybridMultilevel"/>
    <w:tmpl w:val="B2A6FC8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15:restartNumberingAfterBreak="0">
    <w:nsid w:val="2E250560"/>
    <w:multiLevelType w:val="hybridMultilevel"/>
    <w:tmpl w:val="A7FE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B3F68"/>
    <w:multiLevelType w:val="hybridMultilevel"/>
    <w:tmpl w:val="7D2C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B425B"/>
    <w:multiLevelType w:val="hybridMultilevel"/>
    <w:tmpl w:val="C8B20D78"/>
    <w:lvl w:ilvl="0" w:tplc="0408000F">
      <w:start w:val="1"/>
      <w:numFmt w:val="decimal"/>
      <w:lvlText w:val="%1."/>
      <w:lvlJc w:val="left"/>
      <w:pPr>
        <w:ind w:left="720" w:hanging="360"/>
      </w:pPr>
      <w:rPr>
        <w:rFonts w:hint="default"/>
        <w:b/>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AF5EFB"/>
    <w:multiLevelType w:val="hybridMultilevel"/>
    <w:tmpl w:val="753040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12C17AE"/>
    <w:multiLevelType w:val="hybridMultilevel"/>
    <w:tmpl w:val="0E6248E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3BF6B31"/>
    <w:multiLevelType w:val="hybridMultilevel"/>
    <w:tmpl w:val="483A47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4333A78"/>
    <w:multiLevelType w:val="multilevel"/>
    <w:tmpl w:val="0408001D"/>
    <w:numStyleLink w:val="1"/>
  </w:abstractNum>
  <w:abstractNum w:abstractNumId="21" w15:restartNumberingAfterBreak="0">
    <w:nsid w:val="37921F58"/>
    <w:multiLevelType w:val="multilevel"/>
    <w:tmpl w:val="0408001D"/>
    <w:numStyleLink w:val="1"/>
  </w:abstractNum>
  <w:abstractNum w:abstractNumId="22" w15:restartNumberingAfterBreak="0">
    <w:nsid w:val="37DD572E"/>
    <w:multiLevelType w:val="multilevel"/>
    <w:tmpl w:val="0408001D"/>
    <w:numStyleLink w:val="1"/>
  </w:abstractNum>
  <w:abstractNum w:abstractNumId="23" w15:restartNumberingAfterBreak="0">
    <w:nsid w:val="38DA3D2B"/>
    <w:multiLevelType w:val="hybridMultilevel"/>
    <w:tmpl w:val="2384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175A3"/>
    <w:multiLevelType w:val="hybridMultilevel"/>
    <w:tmpl w:val="B1860558"/>
    <w:lvl w:ilvl="0" w:tplc="61E6275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B446D"/>
    <w:multiLevelType w:val="hybridMultilevel"/>
    <w:tmpl w:val="82403C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0751CAD"/>
    <w:multiLevelType w:val="hybridMultilevel"/>
    <w:tmpl w:val="C0C83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874620"/>
    <w:multiLevelType w:val="multilevel"/>
    <w:tmpl w:val="ECB0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E71AA7"/>
    <w:multiLevelType w:val="hybridMultilevel"/>
    <w:tmpl w:val="5A12C7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CC792C"/>
    <w:multiLevelType w:val="hybridMultilevel"/>
    <w:tmpl w:val="B0AE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572678"/>
    <w:multiLevelType w:val="hybridMultilevel"/>
    <w:tmpl w:val="E1B44E1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15:restartNumberingAfterBreak="0">
    <w:nsid w:val="480821F5"/>
    <w:multiLevelType w:val="hybridMultilevel"/>
    <w:tmpl w:val="A49C7F6A"/>
    <w:lvl w:ilvl="0" w:tplc="225A47DE">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A2793D"/>
    <w:multiLevelType w:val="multilevel"/>
    <w:tmpl w:val="4DA2793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4E0C639D"/>
    <w:multiLevelType w:val="singleLevel"/>
    <w:tmpl w:val="4E0C639D"/>
    <w:lvl w:ilvl="0">
      <w:start w:val="1"/>
      <w:numFmt w:val="bullet"/>
      <w:lvlText w:val=""/>
      <w:lvlJc w:val="left"/>
      <w:pPr>
        <w:tabs>
          <w:tab w:val="left" w:pos="420"/>
        </w:tabs>
        <w:ind w:left="420" w:hanging="420"/>
      </w:pPr>
      <w:rPr>
        <w:rFonts w:ascii="Wingdings" w:hAnsi="Wingdings" w:hint="default"/>
      </w:rPr>
    </w:lvl>
  </w:abstractNum>
  <w:abstractNum w:abstractNumId="34" w15:restartNumberingAfterBreak="0">
    <w:nsid w:val="52B5424C"/>
    <w:multiLevelType w:val="multilevel"/>
    <w:tmpl w:val="5072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A603B6"/>
    <w:multiLevelType w:val="hybridMultilevel"/>
    <w:tmpl w:val="0E6EDD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55CD6046"/>
    <w:multiLevelType w:val="multilevel"/>
    <w:tmpl w:val="0408001D"/>
    <w:numStyleLink w:val="1"/>
  </w:abstractNum>
  <w:abstractNum w:abstractNumId="37" w15:restartNumberingAfterBreak="0">
    <w:nsid w:val="57EE7DD0"/>
    <w:multiLevelType w:val="hybridMultilevel"/>
    <w:tmpl w:val="8E083FDA"/>
    <w:lvl w:ilvl="0" w:tplc="0068E89C">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5A204FD3"/>
    <w:multiLevelType w:val="hybridMultilevel"/>
    <w:tmpl w:val="226E4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5A40074D"/>
    <w:multiLevelType w:val="hybridMultilevel"/>
    <w:tmpl w:val="AFA82C4E"/>
    <w:lvl w:ilvl="0" w:tplc="D58E5FB8">
      <w:numFmt w:val="bullet"/>
      <w:lvlText w:val="•"/>
      <w:lvlJc w:val="left"/>
      <w:pPr>
        <w:ind w:left="720" w:hanging="360"/>
      </w:pPr>
      <w:rPr>
        <w:rFonts w:ascii="Palatino Linotype" w:eastAsia="Times New Roman" w:hAnsi="Palatino Linotype"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3A27D3B"/>
    <w:multiLevelType w:val="multilevel"/>
    <w:tmpl w:val="63A27D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63F5E2A"/>
    <w:multiLevelType w:val="hybridMultilevel"/>
    <w:tmpl w:val="D20317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B737C13"/>
    <w:multiLevelType w:val="hybridMultilevel"/>
    <w:tmpl w:val="4E104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F45BA"/>
    <w:multiLevelType w:val="hybridMultilevel"/>
    <w:tmpl w:val="7EDA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564C55"/>
    <w:multiLevelType w:val="hybridMultilevel"/>
    <w:tmpl w:val="1A628E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2230276">
    <w:abstractNumId w:val="9"/>
  </w:num>
  <w:num w:numId="2" w16cid:durableId="547568682">
    <w:abstractNumId w:val="21"/>
    <w:lvlOverride w:ilvl="0">
      <w:lvl w:ilvl="0">
        <w:start w:val="1"/>
        <w:numFmt w:val="bullet"/>
        <w:lvlText w:val=""/>
        <w:lvlPicBulletId w:val="0"/>
        <w:lvlJc w:val="left"/>
        <w:pPr>
          <w:ind w:left="360" w:hanging="360"/>
        </w:pPr>
        <w:rPr>
          <w:rFonts w:ascii="Symbol" w:hAnsi="Symbol" w:hint="default"/>
          <w:color w:val="FFFFFF" w:themeColor="background1"/>
        </w:rPr>
      </w:lvl>
    </w:lvlOverride>
  </w:num>
  <w:num w:numId="3" w16cid:durableId="1254701240">
    <w:abstractNumId w:val="21"/>
  </w:num>
  <w:num w:numId="4" w16cid:durableId="378478713">
    <w:abstractNumId w:val="5"/>
  </w:num>
  <w:num w:numId="5" w16cid:durableId="1279487037">
    <w:abstractNumId w:val="35"/>
  </w:num>
  <w:num w:numId="6" w16cid:durableId="297495263">
    <w:abstractNumId w:val="11"/>
  </w:num>
  <w:num w:numId="7" w16cid:durableId="242299212">
    <w:abstractNumId w:val="22"/>
  </w:num>
  <w:num w:numId="8" w16cid:durableId="173424725">
    <w:abstractNumId w:val="20"/>
  </w:num>
  <w:num w:numId="9" w16cid:durableId="1907454232">
    <w:abstractNumId w:val="36"/>
  </w:num>
  <w:num w:numId="10" w16cid:durableId="1125809811">
    <w:abstractNumId w:val="13"/>
  </w:num>
  <w:num w:numId="11" w16cid:durableId="945117868">
    <w:abstractNumId w:val="41"/>
  </w:num>
  <w:num w:numId="12" w16cid:durableId="1533497676">
    <w:abstractNumId w:val="19"/>
  </w:num>
  <w:num w:numId="13" w16cid:durableId="1582250812">
    <w:abstractNumId w:val="10"/>
  </w:num>
  <w:num w:numId="14" w16cid:durableId="1241135308">
    <w:abstractNumId w:val="30"/>
  </w:num>
  <w:num w:numId="15" w16cid:durableId="1593857633">
    <w:abstractNumId w:val="33"/>
  </w:num>
  <w:num w:numId="16" w16cid:durableId="571236975">
    <w:abstractNumId w:val="39"/>
  </w:num>
  <w:num w:numId="17" w16cid:durableId="824708329">
    <w:abstractNumId w:val="12"/>
  </w:num>
  <w:num w:numId="18" w16cid:durableId="92747262">
    <w:abstractNumId w:val="8"/>
  </w:num>
  <w:num w:numId="19" w16cid:durableId="186021572">
    <w:abstractNumId w:val="43"/>
  </w:num>
  <w:num w:numId="20" w16cid:durableId="1139693357">
    <w:abstractNumId w:val="25"/>
  </w:num>
  <w:num w:numId="21" w16cid:durableId="1733038632">
    <w:abstractNumId w:val="16"/>
  </w:num>
  <w:num w:numId="22" w16cid:durableId="1980571705">
    <w:abstractNumId w:val="17"/>
  </w:num>
  <w:num w:numId="23" w16cid:durableId="105469594">
    <w:abstractNumId w:val="3"/>
  </w:num>
  <w:num w:numId="24" w16cid:durableId="593706818">
    <w:abstractNumId w:val="44"/>
  </w:num>
  <w:num w:numId="25" w16cid:durableId="1061947368">
    <w:abstractNumId w:val="31"/>
  </w:num>
  <w:num w:numId="26" w16cid:durableId="1082675879">
    <w:abstractNumId w:val="27"/>
  </w:num>
  <w:num w:numId="27" w16cid:durableId="986208523">
    <w:abstractNumId w:val="6"/>
  </w:num>
  <w:num w:numId="28" w16cid:durableId="158350503">
    <w:abstractNumId w:val="34"/>
  </w:num>
  <w:num w:numId="29" w16cid:durableId="535847578">
    <w:abstractNumId w:val="4"/>
  </w:num>
  <w:num w:numId="30" w16cid:durableId="81072287">
    <w:abstractNumId w:val="24"/>
  </w:num>
  <w:num w:numId="31" w16cid:durableId="52626925">
    <w:abstractNumId w:val="37"/>
  </w:num>
  <w:num w:numId="32" w16cid:durableId="1106849401">
    <w:abstractNumId w:val="18"/>
  </w:num>
  <w:num w:numId="33" w16cid:durableId="1161118736">
    <w:abstractNumId w:val="42"/>
  </w:num>
  <w:num w:numId="34" w16cid:durableId="338972968">
    <w:abstractNumId w:val="14"/>
  </w:num>
  <w:num w:numId="35" w16cid:durableId="1482189585">
    <w:abstractNumId w:val="23"/>
  </w:num>
  <w:num w:numId="36" w16cid:durableId="1282303686">
    <w:abstractNumId w:val="7"/>
  </w:num>
  <w:num w:numId="37" w16cid:durableId="774057804">
    <w:abstractNumId w:val="28"/>
  </w:num>
  <w:num w:numId="38" w16cid:durableId="774325743">
    <w:abstractNumId w:val="40"/>
  </w:num>
  <w:num w:numId="39" w16cid:durableId="523135535">
    <w:abstractNumId w:val="32"/>
  </w:num>
  <w:num w:numId="40" w16cid:durableId="1765303958">
    <w:abstractNumId w:val="29"/>
  </w:num>
  <w:num w:numId="41" w16cid:durableId="42870530">
    <w:abstractNumId w:val="38"/>
  </w:num>
  <w:num w:numId="42" w16cid:durableId="1943830321">
    <w:abstractNumId w:val="2"/>
  </w:num>
  <w:num w:numId="43" w16cid:durableId="1351756248">
    <w:abstractNumId w:val="0"/>
  </w:num>
  <w:num w:numId="44" w16cid:durableId="455684149">
    <w:abstractNumId w:val="15"/>
  </w:num>
  <w:num w:numId="45" w16cid:durableId="2061858611">
    <w:abstractNumId w:val="1"/>
  </w:num>
  <w:num w:numId="46" w16cid:durableId="20087483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76"/>
    <w:rsid w:val="000009EA"/>
    <w:rsid w:val="00000C90"/>
    <w:rsid w:val="00001E8D"/>
    <w:rsid w:val="00002F88"/>
    <w:rsid w:val="00003107"/>
    <w:rsid w:val="00003186"/>
    <w:rsid w:val="00004E29"/>
    <w:rsid w:val="00004F37"/>
    <w:rsid w:val="000051CF"/>
    <w:rsid w:val="00005D99"/>
    <w:rsid w:val="0000647E"/>
    <w:rsid w:val="00006589"/>
    <w:rsid w:val="00006759"/>
    <w:rsid w:val="000077A6"/>
    <w:rsid w:val="00007EA3"/>
    <w:rsid w:val="00010102"/>
    <w:rsid w:val="00010350"/>
    <w:rsid w:val="0001084D"/>
    <w:rsid w:val="00010E1B"/>
    <w:rsid w:val="00010E49"/>
    <w:rsid w:val="0001152B"/>
    <w:rsid w:val="00011673"/>
    <w:rsid w:val="000127E4"/>
    <w:rsid w:val="00012B9B"/>
    <w:rsid w:val="00013815"/>
    <w:rsid w:val="000141B9"/>
    <w:rsid w:val="000142F7"/>
    <w:rsid w:val="000146E3"/>
    <w:rsid w:val="00014863"/>
    <w:rsid w:val="00015119"/>
    <w:rsid w:val="000154B9"/>
    <w:rsid w:val="00016278"/>
    <w:rsid w:val="0001637E"/>
    <w:rsid w:val="00016799"/>
    <w:rsid w:val="00017980"/>
    <w:rsid w:val="00017CFE"/>
    <w:rsid w:val="00020572"/>
    <w:rsid w:val="000207F2"/>
    <w:rsid w:val="00020C4A"/>
    <w:rsid w:val="0002123F"/>
    <w:rsid w:val="00021873"/>
    <w:rsid w:val="00021975"/>
    <w:rsid w:val="00021C6F"/>
    <w:rsid w:val="00021C83"/>
    <w:rsid w:val="00021E76"/>
    <w:rsid w:val="000221AE"/>
    <w:rsid w:val="00022213"/>
    <w:rsid w:val="00022360"/>
    <w:rsid w:val="0002238B"/>
    <w:rsid w:val="00023298"/>
    <w:rsid w:val="00023C40"/>
    <w:rsid w:val="00024B52"/>
    <w:rsid w:val="00024F15"/>
    <w:rsid w:val="00025446"/>
    <w:rsid w:val="00025A78"/>
    <w:rsid w:val="00025C0B"/>
    <w:rsid w:val="0002648F"/>
    <w:rsid w:val="000268C6"/>
    <w:rsid w:val="00026E8F"/>
    <w:rsid w:val="00027033"/>
    <w:rsid w:val="0002769F"/>
    <w:rsid w:val="000276DB"/>
    <w:rsid w:val="00030334"/>
    <w:rsid w:val="000303F4"/>
    <w:rsid w:val="000310B6"/>
    <w:rsid w:val="000317EC"/>
    <w:rsid w:val="00032102"/>
    <w:rsid w:val="000325F4"/>
    <w:rsid w:val="000327F7"/>
    <w:rsid w:val="00032BE7"/>
    <w:rsid w:val="00033FEB"/>
    <w:rsid w:val="000341E3"/>
    <w:rsid w:val="000342DF"/>
    <w:rsid w:val="0003464E"/>
    <w:rsid w:val="000348C0"/>
    <w:rsid w:val="00034A55"/>
    <w:rsid w:val="00036B04"/>
    <w:rsid w:val="000375E0"/>
    <w:rsid w:val="0003794C"/>
    <w:rsid w:val="00037A3C"/>
    <w:rsid w:val="000416F9"/>
    <w:rsid w:val="00041C0F"/>
    <w:rsid w:val="00043B4A"/>
    <w:rsid w:val="00043FDD"/>
    <w:rsid w:val="0004427E"/>
    <w:rsid w:val="00044A94"/>
    <w:rsid w:val="00044F44"/>
    <w:rsid w:val="00045051"/>
    <w:rsid w:val="00045830"/>
    <w:rsid w:val="00045861"/>
    <w:rsid w:val="00045B14"/>
    <w:rsid w:val="0004608F"/>
    <w:rsid w:val="00046E37"/>
    <w:rsid w:val="00047686"/>
    <w:rsid w:val="00047FF5"/>
    <w:rsid w:val="000502DB"/>
    <w:rsid w:val="00050DFC"/>
    <w:rsid w:val="00051B7D"/>
    <w:rsid w:val="00052A35"/>
    <w:rsid w:val="000530B8"/>
    <w:rsid w:val="00055F1E"/>
    <w:rsid w:val="00055F4D"/>
    <w:rsid w:val="000567E2"/>
    <w:rsid w:val="00056A37"/>
    <w:rsid w:val="00057066"/>
    <w:rsid w:val="0005795A"/>
    <w:rsid w:val="00057D23"/>
    <w:rsid w:val="00057F49"/>
    <w:rsid w:val="00060620"/>
    <w:rsid w:val="00060B2C"/>
    <w:rsid w:val="00061021"/>
    <w:rsid w:val="00061570"/>
    <w:rsid w:val="000632E4"/>
    <w:rsid w:val="00063C81"/>
    <w:rsid w:val="00064FA4"/>
    <w:rsid w:val="00065F4D"/>
    <w:rsid w:val="0006788E"/>
    <w:rsid w:val="000678A0"/>
    <w:rsid w:val="00067DE5"/>
    <w:rsid w:val="000700EF"/>
    <w:rsid w:val="00070824"/>
    <w:rsid w:val="00071517"/>
    <w:rsid w:val="00071823"/>
    <w:rsid w:val="000718A4"/>
    <w:rsid w:val="00072794"/>
    <w:rsid w:val="0007288E"/>
    <w:rsid w:val="00073AAC"/>
    <w:rsid w:val="00073D45"/>
    <w:rsid w:val="00074DA8"/>
    <w:rsid w:val="00075274"/>
    <w:rsid w:val="000754E7"/>
    <w:rsid w:val="00075A4B"/>
    <w:rsid w:val="00076209"/>
    <w:rsid w:val="00077406"/>
    <w:rsid w:val="00077841"/>
    <w:rsid w:val="000779A2"/>
    <w:rsid w:val="00077CE2"/>
    <w:rsid w:val="00080132"/>
    <w:rsid w:val="00080341"/>
    <w:rsid w:val="00080725"/>
    <w:rsid w:val="00081551"/>
    <w:rsid w:val="000818A9"/>
    <w:rsid w:val="0008190A"/>
    <w:rsid w:val="00081928"/>
    <w:rsid w:val="000821E3"/>
    <w:rsid w:val="000824E9"/>
    <w:rsid w:val="00082534"/>
    <w:rsid w:val="00082F1F"/>
    <w:rsid w:val="000831C8"/>
    <w:rsid w:val="00084129"/>
    <w:rsid w:val="0008494B"/>
    <w:rsid w:val="00085407"/>
    <w:rsid w:val="000858F1"/>
    <w:rsid w:val="00085FB4"/>
    <w:rsid w:val="00087357"/>
    <w:rsid w:val="00090665"/>
    <w:rsid w:val="00090BD0"/>
    <w:rsid w:val="000919AD"/>
    <w:rsid w:val="00091CBC"/>
    <w:rsid w:val="00092E7B"/>
    <w:rsid w:val="00093820"/>
    <w:rsid w:val="00093D78"/>
    <w:rsid w:val="000949A2"/>
    <w:rsid w:val="0009585A"/>
    <w:rsid w:val="00095BEC"/>
    <w:rsid w:val="0009615F"/>
    <w:rsid w:val="000961EA"/>
    <w:rsid w:val="00096A04"/>
    <w:rsid w:val="00096D18"/>
    <w:rsid w:val="00096D97"/>
    <w:rsid w:val="000970E8"/>
    <w:rsid w:val="0009732E"/>
    <w:rsid w:val="000975C5"/>
    <w:rsid w:val="00097705"/>
    <w:rsid w:val="00097D11"/>
    <w:rsid w:val="000A0334"/>
    <w:rsid w:val="000A1AF9"/>
    <w:rsid w:val="000A1CBC"/>
    <w:rsid w:val="000A27EE"/>
    <w:rsid w:val="000A31C9"/>
    <w:rsid w:val="000A45A1"/>
    <w:rsid w:val="000A4AAC"/>
    <w:rsid w:val="000A4FE6"/>
    <w:rsid w:val="000A52BC"/>
    <w:rsid w:val="000A5A47"/>
    <w:rsid w:val="000A617A"/>
    <w:rsid w:val="000A62B0"/>
    <w:rsid w:val="000B0BE4"/>
    <w:rsid w:val="000B14B3"/>
    <w:rsid w:val="000B219B"/>
    <w:rsid w:val="000B2649"/>
    <w:rsid w:val="000B2830"/>
    <w:rsid w:val="000B2C75"/>
    <w:rsid w:val="000B2F3C"/>
    <w:rsid w:val="000B3E5C"/>
    <w:rsid w:val="000B4D3C"/>
    <w:rsid w:val="000B5A34"/>
    <w:rsid w:val="000B6337"/>
    <w:rsid w:val="000B713D"/>
    <w:rsid w:val="000B7371"/>
    <w:rsid w:val="000B7374"/>
    <w:rsid w:val="000B744A"/>
    <w:rsid w:val="000B75DF"/>
    <w:rsid w:val="000B7AA4"/>
    <w:rsid w:val="000C0404"/>
    <w:rsid w:val="000C0669"/>
    <w:rsid w:val="000C09EA"/>
    <w:rsid w:val="000C0C88"/>
    <w:rsid w:val="000C3011"/>
    <w:rsid w:val="000C4840"/>
    <w:rsid w:val="000C4995"/>
    <w:rsid w:val="000C4C8A"/>
    <w:rsid w:val="000C5569"/>
    <w:rsid w:val="000C62D9"/>
    <w:rsid w:val="000C6501"/>
    <w:rsid w:val="000C662F"/>
    <w:rsid w:val="000C67E0"/>
    <w:rsid w:val="000C6AF8"/>
    <w:rsid w:val="000C77D8"/>
    <w:rsid w:val="000C7FD1"/>
    <w:rsid w:val="000D0631"/>
    <w:rsid w:val="000D0F5D"/>
    <w:rsid w:val="000D1142"/>
    <w:rsid w:val="000D1B21"/>
    <w:rsid w:val="000D1C67"/>
    <w:rsid w:val="000D1E5F"/>
    <w:rsid w:val="000D2981"/>
    <w:rsid w:val="000D3A38"/>
    <w:rsid w:val="000D3D5E"/>
    <w:rsid w:val="000D413C"/>
    <w:rsid w:val="000D4645"/>
    <w:rsid w:val="000D4665"/>
    <w:rsid w:val="000D4684"/>
    <w:rsid w:val="000D5639"/>
    <w:rsid w:val="000D63C6"/>
    <w:rsid w:val="000D6CA8"/>
    <w:rsid w:val="000D7433"/>
    <w:rsid w:val="000D7BCC"/>
    <w:rsid w:val="000D7EBF"/>
    <w:rsid w:val="000E0B89"/>
    <w:rsid w:val="000E15A9"/>
    <w:rsid w:val="000E2317"/>
    <w:rsid w:val="000E260C"/>
    <w:rsid w:val="000E277C"/>
    <w:rsid w:val="000E3359"/>
    <w:rsid w:val="000E5B42"/>
    <w:rsid w:val="000E6590"/>
    <w:rsid w:val="000E66AA"/>
    <w:rsid w:val="000E6DDF"/>
    <w:rsid w:val="000E73FE"/>
    <w:rsid w:val="000E7670"/>
    <w:rsid w:val="000E7F62"/>
    <w:rsid w:val="000F0C19"/>
    <w:rsid w:val="000F1EA9"/>
    <w:rsid w:val="000F26EC"/>
    <w:rsid w:val="000F2C27"/>
    <w:rsid w:val="000F3589"/>
    <w:rsid w:val="000F3F47"/>
    <w:rsid w:val="000F3FE4"/>
    <w:rsid w:val="000F40C8"/>
    <w:rsid w:val="000F4244"/>
    <w:rsid w:val="000F5872"/>
    <w:rsid w:val="000F5F0B"/>
    <w:rsid w:val="000F6667"/>
    <w:rsid w:val="000F691A"/>
    <w:rsid w:val="000F6960"/>
    <w:rsid w:val="000F768A"/>
    <w:rsid w:val="000F780E"/>
    <w:rsid w:val="000F7DFA"/>
    <w:rsid w:val="00100F6F"/>
    <w:rsid w:val="00101193"/>
    <w:rsid w:val="0010124E"/>
    <w:rsid w:val="001017AA"/>
    <w:rsid w:val="00101E4A"/>
    <w:rsid w:val="00102DBE"/>
    <w:rsid w:val="00102E0D"/>
    <w:rsid w:val="001037B6"/>
    <w:rsid w:val="00103E69"/>
    <w:rsid w:val="0010423C"/>
    <w:rsid w:val="00104803"/>
    <w:rsid w:val="00104A41"/>
    <w:rsid w:val="0010555F"/>
    <w:rsid w:val="00105757"/>
    <w:rsid w:val="00105B14"/>
    <w:rsid w:val="00106248"/>
    <w:rsid w:val="001063F9"/>
    <w:rsid w:val="00107ECE"/>
    <w:rsid w:val="00107FA7"/>
    <w:rsid w:val="001100F2"/>
    <w:rsid w:val="00110E92"/>
    <w:rsid w:val="00112101"/>
    <w:rsid w:val="0011283A"/>
    <w:rsid w:val="00112B80"/>
    <w:rsid w:val="00112DE8"/>
    <w:rsid w:val="0011342E"/>
    <w:rsid w:val="001134EF"/>
    <w:rsid w:val="0011365C"/>
    <w:rsid w:val="00113C0A"/>
    <w:rsid w:val="00114236"/>
    <w:rsid w:val="001143C9"/>
    <w:rsid w:val="00114B0D"/>
    <w:rsid w:val="00114B98"/>
    <w:rsid w:val="00114F74"/>
    <w:rsid w:val="00115E71"/>
    <w:rsid w:val="00115ED1"/>
    <w:rsid w:val="00115FFF"/>
    <w:rsid w:val="001169E0"/>
    <w:rsid w:val="001174A3"/>
    <w:rsid w:val="00117FCB"/>
    <w:rsid w:val="0012053E"/>
    <w:rsid w:val="0012123C"/>
    <w:rsid w:val="00121523"/>
    <w:rsid w:val="001223EE"/>
    <w:rsid w:val="0012388C"/>
    <w:rsid w:val="001245E5"/>
    <w:rsid w:val="00124F53"/>
    <w:rsid w:val="00125B19"/>
    <w:rsid w:val="00125CCC"/>
    <w:rsid w:val="00125DE7"/>
    <w:rsid w:val="0012616A"/>
    <w:rsid w:val="00126448"/>
    <w:rsid w:val="00127895"/>
    <w:rsid w:val="00127C4E"/>
    <w:rsid w:val="001301D9"/>
    <w:rsid w:val="00130291"/>
    <w:rsid w:val="00130595"/>
    <w:rsid w:val="00130756"/>
    <w:rsid w:val="00130847"/>
    <w:rsid w:val="00130DAF"/>
    <w:rsid w:val="00130DFD"/>
    <w:rsid w:val="00130FDF"/>
    <w:rsid w:val="001310E5"/>
    <w:rsid w:val="001310EF"/>
    <w:rsid w:val="00131ABA"/>
    <w:rsid w:val="00131C3B"/>
    <w:rsid w:val="001332DD"/>
    <w:rsid w:val="00133C16"/>
    <w:rsid w:val="00133F1B"/>
    <w:rsid w:val="001341A3"/>
    <w:rsid w:val="0013431B"/>
    <w:rsid w:val="001343A1"/>
    <w:rsid w:val="001350E2"/>
    <w:rsid w:val="001352E4"/>
    <w:rsid w:val="00135499"/>
    <w:rsid w:val="001366C0"/>
    <w:rsid w:val="001378E0"/>
    <w:rsid w:val="00140431"/>
    <w:rsid w:val="00140479"/>
    <w:rsid w:val="001406DD"/>
    <w:rsid w:val="00140963"/>
    <w:rsid w:val="00141C7E"/>
    <w:rsid w:val="00142147"/>
    <w:rsid w:val="00143252"/>
    <w:rsid w:val="0014356B"/>
    <w:rsid w:val="00143AFB"/>
    <w:rsid w:val="00143DF7"/>
    <w:rsid w:val="001440FB"/>
    <w:rsid w:val="001443DF"/>
    <w:rsid w:val="00144636"/>
    <w:rsid w:val="00144A0F"/>
    <w:rsid w:val="00144F07"/>
    <w:rsid w:val="00144F25"/>
    <w:rsid w:val="00144FE0"/>
    <w:rsid w:val="00145150"/>
    <w:rsid w:val="00145BC0"/>
    <w:rsid w:val="0014618E"/>
    <w:rsid w:val="00146A8F"/>
    <w:rsid w:val="00146C17"/>
    <w:rsid w:val="0014756E"/>
    <w:rsid w:val="0014766F"/>
    <w:rsid w:val="001476E0"/>
    <w:rsid w:val="001508DA"/>
    <w:rsid w:val="00150F50"/>
    <w:rsid w:val="00150FB3"/>
    <w:rsid w:val="00151185"/>
    <w:rsid w:val="00151BDA"/>
    <w:rsid w:val="00151C08"/>
    <w:rsid w:val="0015240B"/>
    <w:rsid w:val="0015311F"/>
    <w:rsid w:val="0015321D"/>
    <w:rsid w:val="00153381"/>
    <w:rsid w:val="00153C8B"/>
    <w:rsid w:val="00153E5C"/>
    <w:rsid w:val="00153F00"/>
    <w:rsid w:val="001544B1"/>
    <w:rsid w:val="00154C5D"/>
    <w:rsid w:val="00154CF5"/>
    <w:rsid w:val="00155B47"/>
    <w:rsid w:val="00156195"/>
    <w:rsid w:val="00156F29"/>
    <w:rsid w:val="00157970"/>
    <w:rsid w:val="00157A8E"/>
    <w:rsid w:val="00157ACA"/>
    <w:rsid w:val="00157DB6"/>
    <w:rsid w:val="001603DF"/>
    <w:rsid w:val="00160521"/>
    <w:rsid w:val="00160978"/>
    <w:rsid w:val="00160B84"/>
    <w:rsid w:val="00160F91"/>
    <w:rsid w:val="001626B0"/>
    <w:rsid w:val="0016276A"/>
    <w:rsid w:val="00162A01"/>
    <w:rsid w:val="001634DC"/>
    <w:rsid w:val="00164A17"/>
    <w:rsid w:val="00164F38"/>
    <w:rsid w:val="00165427"/>
    <w:rsid w:val="001654B7"/>
    <w:rsid w:val="001661C3"/>
    <w:rsid w:val="00166305"/>
    <w:rsid w:val="00167933"/>
    <w:rsid w:val="00171D36"/>
    <w:rsid w:val="00171DF5"/>
    <w:rsid w:val="0017326F"/>
    <w:rsid w:val="001747FE"/>
    <w:rsid w:val="00174EEF"/>
    <w:rsid w:val="00175AFC"/>
    <w:rsid w:val="00177127"/>
    <w:rsid w:val="00177F35"/>
    <w:rsid w:val="001804CB"/>
    <w:rsid w:val="0018073A"/>
    <w:rsid w:val="001809E3"/>
    <w:rsid w:val="0018244F"/>
    <w:rsid w:val="00182494"/>
    <w:rsid w:val="00182631"/>
    <w:rsid w:val="00183141"/>
    <w:rsid w:val="00183A40"/>
    <w:rsid w:val="00183A59"/>
    <w:rsid w:val="00183ABF"/>
    <w:rsid w:val="001840C2"/>
    <w:rsid w:val="001843D0"/>
    <w:rsid w:val="00185CE3"/>
    <w:rsid w:val="00185E7F"/>
    <w:rsid w:val="00187991"/>
    <w:rsid w:val="00187D1D"/>
    <w:rsid w:val="001905B8"/>
    <w:rsid w:val="001914E8"/>
    <w:rsid w:val="00191FE8"/>
    <w:rsid w:val="001931A7"/>
    <w:rsid w:val="0019353C"/>
    <w:rsid w:val="00193FC5"/>
    <w:rsid w:val="00194AE4"/>
    <w:rsid w:val="00194F04"/>
    <w:rsid w:val="00195C07"/>
    <w:rsid w:val="0019629E"/>
    <w:rsid w:val="001969ED"/>
    <w:rsid w:val="00197896"/>
    <w:rsid w:val="001A03E2"/>
    <w:rsid w:val="001A0719"/>
    <w:rsid w:val="001A085E"/>
    <w:rsid w:val="001A0A28"/>
    <w:rsid w:val="001A1511"/>
    <w:rsid w:val="001A1651"/>
    <w:rsid w:val="001A18F9"/>
    <w:rsid w:val="001A209F"/>
    <w:rsid w:val="001A2350"/>
    <w:rsid w:val="001A2CA8"/>
    <w:rsid w:val="001A2FB9"/>
    <w:rsid w:val="001A353C"/>
    <w:rsid w:val="001A3BB3"/>
    <w:rsid w:val="001A45F1"/>
    <w:rsid w:val="001A4A7E"/>
    <w:rsid w:val="001A4C0A"/>
    <w:rsid w:val="001A5788"/>
    <w:rsid w:val="001A5ED5"/>
    <w:rsid w:val="001A74D1"/>
    <w:rsid w:val="001A775B"/>
    <w:rsid w:val="001A77B2"/>
    <w:rsid w:val="001B0A46"/>
    <w:rsid w:val="001B1073"/>
    <w:rsid w:val="001B161E"/>
    <w:rsid w:val="001B1B6E"/>
    <w:rsid w:val="001B22A8"/>
    <w:rsid w:val="001B2467"/>
    <w:rsid w:val="001B2A01"/>
    <w:rsid w:val="001B3486"/>
    <w:rsid w:val="001B3742"/>
    <w:rsid w:val="001B45D4"/>
    <w:rsid w:val="001B4919"/>
    <w:rsid w:val="001B4ACB"/>
    <w:rsid w:val="001B4D29"/>
    <w:rsid w:val="001B5075"/>
    <w:rsid w:val="001B5609"/>
    <w:rsid w:val="001B591C"/>
    <w:rsid w:val="001B6490"/>
    <w:rsid w:val="001B6C67"/>
    <w:rsid w:val="001B6D54"/>
    <w:rsid w:val="001B7A2B"/>
    <w:rsid w:val="001C0192"/>
    <w:rsid w:val="001C0339"/>
    <w:rsid w:val="001C0FED"/>
    <w:rsid w:val="001C13D3"/>
    <w:rsid w:val="001C156A"/>
    <w:rsid w:val="001C17AE"/>
    <w:rsid w:val="001C20DE"/>
    <w:rsid w:val="001C20E8"/>
    <w:rsid w:val="001C3686"/>
    <w:rsid w:val="001C45FD"/>
    <w:rsid w:val="001C4ADE"/>
    <w:rsid w:val="001C5148"/>
    <w:rsid w:val="001C6876"/>
    <w:rsid w:val="001C72A7"/>
    <w:rsid w:val="001C7A6B"/>
    <w:rsid w:val="001C7B4D"/>
    <w:rsid w:val="001D03FF"/>
    <w:rsid w:val="001D04DE"/>
    <w:rsid w:val="001D09BA"/>
    <w:rsid w:val="001D18EF"/>
    <w:rsid w:val="001D2201"/>
    <w:rsid w:val="001D24E9"/>
    <w:rsid w:val="001D2C3B"/>
    <w:rsid w:val="001D3FA6"/>
    <w:rsid w:val="001D4018"/>
    <w:rsid w:val="001D4D2D"/>
    <w:rsid w:val="001D5DB1"/>
    <w:rsid w:val="001D5F4B"/>
    <w:rsid w:val="001D63F7"/>
    <w:rsid w:val="001D67B3"/>
    <w:rsid w:val="001E05EB"/>
    <w:rsid w:val="001E0707"/>
    <w:rsid w:val="001E0708"/>
    <w:rsid w:val="001E0763"/>
    <w:rsid w:val="001E13FA"/>
    <w:rsid w:val="001E160B"/>
    <w:rsid w:val="001E1C23"/>
    <w:rsid w:val="001E2AB0"/>
    <w:rsid w:val="001E2C8F"/>
    <w:rsid w:val="001E342F"/>
    <w:rsid w:val="001E37BD"/>
    <w:rsid w:val="001E37E8"/>
    <w:rsid w:val="001E40F6"/>
    <w:rsid w:val="001E5332"/>
    <w:rsid w:val="001E5760"/>
    <w:rsid w:val="001E5828"/>
    <w:rsid w:val="001E5A2E"/>
    <w:rsid w:val="001E5A53"/>
    <w:rsid w:val="001E5DD4"/>
    <w:rsid w:val="001E5E49"/>
    <w:rsid w:val="001E611A"/>
    <w:rsid w:val="001E6371"/>
    <w:rsid w:val="001E6383"/>
    <w:rsid w:val="001E6688"/>
    <w:rsid w:val="001E6C81"/>
    <w:rsid w:val="001E6CBE"/>
    <w:rsid w:val="001E6F95"/>
    <w:rsid w:val="001E75B9"/>
    <w:rsid w:val="001E76F6"/>
    <w:rsid w:val="001E7E31"/>
    <w:rsid w:val="001F0262"/>
    <w:rsid w:val="001F26A4"/>
    <w:rsid w:val="001F2A5C"/>
    <w:rsid w:val="001F2DA0"/>
    <w:rsid w:val="001F2EB1"/>
    <w:rsid w:val="001F32F0"/>
    <w:rsid w:val="001F33EC"/>
    <w:rsid w:val="001F3B72"/>
    <w:rsid w:val="001F44BA"/>
    <w:rsid w:val="001F4ADF"/>
    <w:rsid w:val="001F52DC"/>
    <w:rsid w:val="001F5363"/>
    <w:rsid w:val="001F53EA"/>
    <w:rsid w:val="001F63C1"/>
    <w:rsid w:val="001F6EBB"/>
    <w:rsid w:val="001F78DE"/>
    <w:rsid w:val="001F7DCF"/>
    <w:rsid w:val="001F7EBC"/>
    <w:rsid w:val="001F7F4A"/>
    <w:rsid w:val="00200107"/>
    <w:rsid w:val="002008AF"/>
    <w:rsid w:val="00200918"/>
    <w:rsid w:val="00201E6B"/>
    <w:rsid w:val="00202635"/>
    <w:rsid w:val="00202652"/>
    <w:rsid w:val="00202931"/>
    <w:rsid w:val="00202A27"/>
    <w:rsid w:val="00202BAD"/>
    <w:rsid w:val="00202C75"/>
    <w:rsid w:val="00203313"/>
    <w:rsid w:val="0020382E"/>
    <w:rsid w:val="0020390D"/>
    <w:rsid w:val="00203EA2"/>
    <w:rsid w:val="002043E9"/>
    <w:rsid w:val="002048BA"/>
    <w:rsid w:val="00205D68"/>
    <w:rsid w:val="002061AF"/>
    <w:rsid w:val="00206655"/>
    <w:rsid w:val="00206937"/>
    <w:rsid w:val="0020742C"/>
    <w:rsid w:val="002074CD"/>
    <w:rsid w:val="00207BEF"/>
    <w:rsid w:val="00207CAB"/>
    <w:rsid w:val="00210FB9"/>
    <w:rsid w:val="00211719"/>
    <w:rsid w:val="00212498"/>
    <w:rsid w:val="0021324E"/>
    <w:rsid w:val="00213E6A"/>
    <w:rsid w:val="00214741"/>
    <w:rsid w:val="00214ADC"/>
    <w:rsid w:val="00214CA3"/>
    <w:rsid w:val="00214EA9"/>
    <w:rsid w:val="00215056"/>
    <w:rsid w:val="0021573A"/>
    <w:rsid w:val="00215998"/>
    <w:rsid w:val="002165BD"/>
    <w:rsid w:val="00216E36"/>
    <w:rsid w:val="00217342"/>
    <w:rsid w:val="002207AD"/>
    <w:rsid w:val="00220DD4"/>
    <w:rsid w:val="002211FA"/>
    <w:rsid w:val="00221690"/>
    <w:rsid w:val="002219FA"/>
    <w:rsid w:val="00221B81"/>
    <w:rsid w:val="00221F30"/>
    <w:rsid w:val="00222419"/>
    <w:rsid w:val="0022298E"/>
    <w:rsid w:val="002237EA"/>
    <w:rsid w:val="00223865"/>
    <w:rsid w:val="00224D90"/>
    <w:rsid w:val="00225313"/>
    <w:rsid w:val="00225F3D"/>
    <w:rsid w:val="00227663"/>
    <w:rsid w:val="00230426"/>
    <w:rsid w:val="0023043A"/>
    <w:rsid w:val="002313E4"/>
    <w:rsid w:val="00231766"/>
    <w:rsid w:val="0023229B"/>
    <w:rsid w:val="00233E46"/>
    <w:rsid w:val="00234128"/>
    <w:rsid w:val="0023424F"/>
    <w:rsid w:val="00234425"/>
    <w:rsid w:val="00234795"/>
    <w:rsid w:val="00234B03"/>
    <w:rsid w:val="00234B7E"/>
    <w:rsid w:val="002359A5"/>
    <w:rsid w:val="00235EA6"/>
    <w:rsid w:val="0023667D"/>
    <w:rsid w:val="002367C6"/>
    <w:rsid w:val="00237305"/>
    <w:rsid w:val="0023794A"/>
    <w:rsid w:val="002401EB"/>
    <w:rsid w:val="0024071F"/>
    <w:rsid w:val="00240B2E"/>
    <w:rsid w:val="00240B56"/>
    <w:rsid w:val="00240CB2"/>
    <w:rsid w:val="00241407"/>
    <w:rsid w:val="0024211B"/>
    <w:rsid w:val="002421E2"/>
    <w:rsid w:val="00242B0F"/>
    <w:rsid w:val="00243D25"/>
    <w:rsid w:val="002445AE"/>
    <w:rsid w:val="002449B9"/>
    <w:rsid w:val="00244CE0"/>
    <w:rsid w:val="00245023"/>
    <w:rsid w:val="00245240"/>
    <w:rsid w:val="002452B7"/>
    <w:rsid w:val="00245760"/>
    <w:rsid w:val="00247495"/>
    <w:rsid w:val="002474A0"/>
    <w:rsid w:val="002475ED"/>
    <w:rsid w:val="00247DE6"/>
    <w:rsid w:val="002506F0"/>
    <w:rsid w:val="0025085E"/>
    <w:rsid w:val="00250C4F"/>
    <w:rsid w:val="00251373"/>
    <w:rsid w:val="0025182B"/>
    <w:rsid w:val="00251A9E"/>
    <w:rsid w:val="002522E3"/>
    <w:rsid w:val="0025269F"/>
    <w:rsid w:val="00252CE8"/>
    <w:rsid w:val="002534B8"/>
    <w:rsid w:val="0025401A"/>
    <w:rsid w:val="00255D26"/>
    <w:rsid w:val="002562CA"/>
    <w:rsid w:val="00256AB9"/>
    <w:rsid w:val="00257076"/>
    <w:rsid w:val="002572BE"/>
    <w:rsid w:val="00257583"/>
    <w:rsid w:val="002576F7"/>
    <w:rsid w:val="00257885"/>
    <w:rsid w:val="00260CFC"/>
    <w:rsid w:val="002612D4"/>
    <w:rsid w:val="0026137A"/>
    <w:rsid w:val="00261711"/>
    <w:rsid w:val="00261BF4"/>
    <w:rsid w:val="00262097"/>
    <w:rsid w:val="00262297"/>
    <w:rsid w:val="00262774"/>
    <w:rsid w:val="00263D20"/>
    <w:rsid w:val="0026426F"/>
    <w:rsid w:val="00264310"/>
    <w:rsid w:val="00264997"/>
    <w:rsid w:val="00264BA0"/>
    <w:rsid w:val="002651F6"/>
    <w:rsid w:val="0026586D"/>
    <w:rsid w:val="00265C0D"/>
    <w:rsid w:val="00266D91"/>
    <w:rsid w:val="00266E29"/>
    <w:rsid w:val="00267E99"/>
    <w:rsid w:val="00270609"/>
    <w:rsid w:val="00270CB0"/>
    <w:rsid w:val="002714FC"/>
    <w:rsid w:val="00272AB7"/>
    <w:rsid w:val="0027300D"/>
    <w:rsid w:val="00273C64"/>
    <w:rsid w:val="00273FE0"/>
    <w:rsid w:val="0027465B"/>
    <w:rsid w:val="00274AEC"/>
    <w:rsid w:val="00274D4D"/>
    <w:rsid w:val="0027564E"/>
    <w:rsid w:val="00276CE0"/>
    <w:rsid w:val="002775AE"/>
    <w:rsid w:val="00280795"/>
    <w:rsid w:val="00280814"/>
    <w:rsid w:val="00280AA5"/>
    <w:rsid w:val="0028118E"/>
    <w:rsid w:val="00281D9D"/>
    <w:rsid w:val="00281E72"/>
    <w:rsid w:val="00282066"/>
    <w:rsid w:val="0028265B"/>
    <w:rsid w:val="00282AC9"/>
    <w:rsid w:val="00283162"/>
    <w:rsid w:val="0028348F"/>
    <w:rsid w:val="002849EB"/>
    <w:rsid w:val="00284FAC"/>
    <w:rsid w:val="00284FCA"/>
    <w:rsid w:val="00285114"/>
    <w:rsid w:val="0028604E"/>
    <w:rsid w:val="002862EB"/>
    <w:rsid w:val="002869D9"/>
    <w:rsid w:val="00286CAA"/>
    <w:rsid w:val="002903A8"/>
    <w:rsid w:val="00290DA6"/>
    <w:rsid w:val="002912DB"/>
    <w:rsid w:val="00291580"/>
    <w:rsid w:val="002918D6"/>
    <w:rsid w:val="00291D2D"/>
    <w:rsid w:val="002922F0"/>
    <w:rsid w:val="0029238E"/>
    <w:rsid w:val="00292A8B"/>
    <w:rsid w:val="00294724"/>
    <w:rsid w:val="002948D2"/>
    <w:rsid w:val="0029558D"/>
    <w:rsid w:val="0029697C"/>
    <w:rsid w:val="002970D9"/>
    <w:rsid w:val="002A1041"/>
    <w:rsid w:val="002A1BCA"/>
    <w:rsid w:val="002A1F37"/>
    <w:rsid w:val="002A21D1"/>
    <w:rsid w:val="002A2C95"/>
    <w:rsid w:val="002A3D03"/>
    <w:rsid w:val="002A4372"/>
    <w:rsid w:val="002A45A6"/>
    <w:rsid w:val="002A53BC"/>
    <w:rsid w:val="002A56A0"/>
    <w:rsid w:val="002A5BF6"/>
    <w:rsid w:val="002A627B"/>
    <w:rsid w:val="002A6746"/>
    <w:rsid w:val="002A6854"/>
    <w:rsid w:val="002A7888"/>
    <w:rsid w:val="002B0036"/>
    <w:rsid w:val="002B0640"/>
    <w:rsid w:val="002B0974"/>
    <w:rsid w:val="002B0E36"/>
    <w:rsid w:val="002B205A"/>
    <w:rsid w:val="002B22B0"/>
    <w:rsid w:val="002B25F9"/>
    <w:rsid w:val="002B2BF4"/>
    <w:rsid w:val="002B3057"/>
    <w:rsid w:val="002B3A42"/>
    <w:rsid w:val="002B4000"/>
    <w:rsid w:val="002B49B5"/>
    <w:rsid w:val="002B4AC0"/>
    <w:rsid w:val="002B6098"/>
    <w:rsid w:val="002B799E"/>
    <w:rsid w:val="002B79B7"/>
    <w:rsid w:val="002C0632"/>
    <w:rsid w:val="002C095D"/>
    <w:rsid w:val="002C137C"/>
    <w:rsid w:val="002C1A24"/>
    <w:rsid w:val="002C1D9C"/>
    <w:rsid w:val="002C2516"/>
    <w:rsid w:val="002C3086"/>
    <w:rsid w:val="002C3AEE"/>
    <w:rsid w:val="002C3E31"/>
    <w:rsid w:val="002C3F04"/>
    <w:rsid w:val="002C3F71"/>
    <w:rsid w:val="002C4B39"/>
    <w:rsid w:val="002C6237"/>
    <w:rsid w:val="002C6523"/>
    <w:rsid w:val="002D0019"/>
    <w:rsid w:val="002D1702"/>
    <w:rsid w:val="002D19E4"/>
    <w:rsid w:val="002D1B28"/>
    <w:rsid w:val="002D2449"/>
    <w:rsid w:val="002D2591"/>
    <w:rsid w:val="002D263D"/>
    <w:rsid w:val="002D4954"/>
    <w:rsid w:val="002D5134"/>
    <w:rsid w:val="002D57F0"/>
    <w:rsid w:val="002D6C67"/>
    <w:rsid w:val="002D6D90"/>
    <w:rsid w:val="002D7763"/>
    <w:rsid w:val="002D77D4"/>
    <w:rsid w:val="002D7DB7"/>
    <w:rsid w:val="002E02E4"/>
    <w:rsid w:val="002E1882"/>
    <w:rsid w:val="002E1D6F"/>
    <w:rsid w:val="002E2194"/>
    <w:rsid w:val="002E235C"/>
    <w:rsid w:val="002E2E95"/>
    <w:rsid w:val="002E30BC"/>
    <w:rsid w:val="002E3131"/>
    <w:rsid w:val="002E532E"/>
    <w:rsid w:val="002E6D6A"/>
    <w:rsid w:val="002E7812"/>
    <w:rsid w:val="002E7ACD"/>
    <w:rsid w:val="002F0D5D"/>
    <w:rsid w:val="002F1001"/>
    <w:rsid w:val="002F1AEF"/>
    <w:rsid w:val="002F2054"/>
    <w:rsid w:val="002F23C4"/>
    <w:rsid w:val="002F29F1"/>
    <w:rsid w:val="002F3DD7"/>
    <w:rsid w:val="002F4192"/>
    <w:rsid w:val="002F434F"/>
    <w:rsid w:val="002F4922"/>
    <w:rsid w:val="002F51CD"/>
    <w:rsid w:val="002F75A3"/>
    <w:rsid w:val="002F78B6"/>
    <w:rsid w:val="002F7AD8"/>
    <w:rsid w:val="002F7E37"/>
    <w:rsid w:val="003001C9"/>
    <w:rsid w:val="003002CB"/>
    <w:rsid w:val="003005E3"/>
    <w:rsid w:val="003011E4"/>
    <w:rsid w:val="003015CA"/>
    <w:rsid w:val="00302726"/>
    <w:rsid w:val="00302E52"/>
    <w:rsid w:val="0030303E"/>
    <w:rsid w:val="00303147"/>
    <w:rsid w:val="003031E9"/>
    <w:rsid w:val="00304E60"/>
    <w:rsid w:val="003052F2"/>
    <w:rsid w:val="00305BD5"/>
    <w:rsid w:val="00305C59"/>
    <w:rsid w:val="003072ED"/>
    <w:rsid w:val="003079F9"/>
    <w:rsid w:val="00307BD1"/>
    <w:rsid w:val="00307F30"/>
    <w:rsid w:val="0031036F"/>
    <w:rsid w:val="0031060A"/>
    <w:rsid w:val="00310B6A"/>
    <w:rsid w:val="00311687"/>
    <w:rsid w:val="00312134"/>
    <w:rsid w:val="003125F3"/>
    <w:rsid w:val="003148F0"/>
    <w:rsid w:val="003152A3"/>
    <w:rsid w:val="00315F9B"/>
    <w:rsid w:val="003168D1"/>
    <w:rsid w:val="003168F4"/>
    <w:rsid w:val="00316BDB"/>
    <w:rsid w:val="00317531"/>
    <w:rsid w:val="00317A96"/>
    <w:rsid w:val="0032011F"/>
    <w:rsid w:val="003214FD"/>
    <w:rsid w:val="003216C1"/>
    <w:rsid w:val="00321C11"/>
    <w:rsid w:val="00321F0E"/>
    <w:rsid w:val="00322145"/>
    <w:rsid w:val="0032263A"/>
    <w:rsid w:val="0032268B"/>
    <w:rsid w:val="00323039"/>
    <w:rsid w:val="00323178"/>
    <w:rsid w:val="003231E1"/>
    <w:rsid w:val="00323473"/>
    <w:rsid w:val="003236D2"/>
    <w:rsid w:val="00323B17"/>
    <w:rsid w:val="0032405E"/>
    <w:rsid w:val="003242AB"/>
    <w:rsid w:val="00324DA9"/>
    <w:rsid w:val="0032570B"/>
    <w:rsid w:val="00325968"/>
    <w:rsid w:val="00326A79"/>
    <w:rsid w:val="00327387"/>
    <w:rsid w:val="00327454"/>
    <w:rsid w:val="00327602"/>
    <w:rsid w:val="00327C6E"/>
    <w:rsid w:val="0033066D"/>
    <w:rsid w:val="00330FE9"/>
    <w:rsid w:val="00331587"/>
    <w:rsid w:val="00331C81"/>
    <w:rsid w:val="00331F13"/>
    <w:rsid w:val="00332385"/>
    <w:rsid w:val="00332980"/>
    <w:rsid w:val="00332D2E"/>
    <w:rsid w:val="003342C4"/>
    <w:rsid w:val="00334B50"/>
    <w:rsid w:val="00334F79"/>
    <w:rsid w:val="00335E6E"/>
    <w:rsid w:val="003364F1"/>
    <w:rsid w:val="00336524"/>
    <w:rsid w:val="0033674F"/>
    <w:rsid w:val="00336EB3"/>
    <w:rsid w:val="003377A5"/>
    <w:rsid w:val="00337E9B"/>
    <w:rsid w:val="00340430"/>
    <w:rsid w:val="00341C16"/>
    <w:rsid w:val="00341D7C"/>
    <w:rsid w:val="0034262F"/>
    <w:rsid w:val="00342A4F"/>
    <w:rsid w:val="00342D67"/>
    <w:rsid w:val="00343148"/>
    <w:rsid w:val="00343549"/>
    <w:rsid w:val="00344153"/>
    <w:rsid w:val="0034432C"/>
    <w:rsid w:val="00345562"/>
    <w:rsid w:val="00345B4B"/>
    <w:rsid w:val="00345CD7"/>
    <w:rsid w:val="003467E2"/>
    <w:rsid w:val="0034715C"/>
    <w:rsid w:val="00351C42"/>
    <w:rsid w:val="003520F4"/>
    <w:rsid w:val="0035225E"/>
    <w:rsid w:val="003526E9"/>
    <w:rsid w:val="0035296A"/>
    <w:rsid w:val="00352D21"/>
    <w:rsid w:val="00353EE7"/>
    <w:rsid w:val="00354244"/>
    <w:rsid w:val="003543F0"/>
    <w:rsid w:val="00355900"/>
    <w:rsid w:val="00355BAF"/>
    <w:rsid w:val="00355F99"/>
    <w:rsid w:val="0035639F"/>
    <w:rsid w:val="00356A94"/>
    <w:rsid w:val="00356E85"/>
    <w:rsid w:val="003572DB"/>
    <w:rsid w:val="0035733D"/>
    <w:rsid w:val="00357460"/>
    <w:rsid w:val="00357CDA"/>
    <w:rsid w:val="00360085"/>
    <w:rsid w:val="003608A5"/>
    <w:rsid w:val="00361DD0"/>
    <w:rsid w:val="00362BF7"/>
    <w:rsid w:val="0036337D"/>
    <w:rsid w:val="00363786"/>
    <w:rsid w:val="00363903"/>
    <w:rsid w:val="003646E2"/>
    <w:rsid w:val="0036488B"/>
    <w:rsid w:val="0036504F"/>
    <w:rsid w:val="003659C8"/>
    <w:rsid w:val="00365CD1"/>
    <w:rsid w:val="00365DCE"/>
    <w:rsid w:val="00365F0E"/>
    <w:rsid w:val="00365F93"/>
    <w:rsid w:val="00365FFF"/>
    <w:rsid w:val="00366FBA"/>
    <w:rsid w:val="0036728E"/>
    <w:rsid w:val="0036791C"/>
    <w:rsid w:val="00370E0D"/>
    <w:rsid w:val="0037129B"/>
    <w:rsid w:val="00371584"/>
    <w:rsid w:val="00371887"/>
    <w:rsid w:val="00371B0F"/>
    <w:rsid w:val="00372BA5"/>
    <w:rsid w:val="00373570"/>
    <w:rsid w:val="003736D9"/>
    <w:rsid w:val="00373749"/>
    <w:rsid w:val="00374AE6"/>
    <w:rsid w:val="00375287"/>
    <w:rsid w:val="00375315"/>
    <w:rsid w:val="003754EB"/>
    <w:rsid w:val="003755DC"/>
    <w:rsid w:val="003761D9"/>
    <w:rsid w:val="0037671F"/>
    <w:rsid w:val="00376B93"/>
    <w:rsid w:val="00377811"/>
    <w:rsid w:val="0037786B"/>
    <w:rsid w:val="00377E1C"/>
    <w:rsid w:val="00380417"/>
    <w:rsid w:val="00380B72"/>
    <w:rsid w:val="003811A3"/>
    <w:rsid w:val="00381F77"/>
    <w:rsid w:val="0038346C"/>
    <w:rsid w:val="00384DAC"/>
    <w:rsid w:val="003853C2"/>
    <w:rsid w:val="00385F20"/>
    <w:rsid w:val="00386701"/>
    <w:rsid w:val="00387384"/>
    <w:rsid w:val="00387CA3"/>
    <w:rsid w:val="00387D60"/>
    <w:rsid w:val="00391208"/>
    <w:rsid w:val="00391369"/>
    <w:rsid w:val="00391AAC"/>
    <w:rsid w:val="00391AD4"/>
    <w:rsid w:val="00392277"/>
    <w:rsid w:val="003925E0"/>
    <w:rsid w:val="003932DA"/>
    <w:rsid w:val="0039455D"/>
    <w:rsid w:val="003946ED"/>
    <w:rsid w:val="00394B9F"/>
    <w:rsid w:val="00395EDA"/>
    <w:rsid w:val="00396339"/>
    <w:rsid w:val="00396812"/>
    <w:rsid w:val="0039729B"/>
    <w:rsid w:val="003A04B0"/>
    <w:rsid w:val="003A112F"/>
    <w:rsid w:val="003A132C"/>
    <w:rsid w:val="003A13D5"/>
    <w:rsid w:val="003A239B"/>
    <w:rsid w:val="003A2525"/>
    <w:rsid w:val="003A3157"/>
    <w:rsid w:val="003A3502"/>
    <w:rsid w:val="003A4188"/>
    <w:rsid w:val="003A4BEB"/>
    <w:rsid w:val="003A4CC4"/>
    <w:rsid w:val="003A5DCF"/>
    <w:rsid w:val="003A66C0"/>
    <w:rsid w:val="003A6ED5"/>
    <w:rsid w:val="003A6F49"/>
    <w:rsid w:val="003A7C95"/>
    <w:rsid w:val="003B0DFE"/>
    <w:rsid w:val="003B114E"/>
    <w:rsid w:val="003B1976"/>
    <w:rsid w:val="003B1D61"/>
    <w:rsid w:val="003B2471"/>
    <w:rsid w:val="003B2BBE"/>
    <w:rsid w:val="003B33FA"/>
    <w:rsid w:val="003B41CD"/>
    <w:rsid w:val="003B4BB6"/>
    <w:rsid w:val="003B4D86"/>
    <w:rsid w:val="003B526C"/>
    <w:rsid w:val="003B5289"/>
    <w:rsid w:val="003B545F"/>
    <w:rsid w:val="003B6462"/>
    <w:rsid w:val="003B6494"/>
    <w:rsid w:val="003B655F"/>
    <w:rsid w:val="003B6C6F"/>
    <w:rsid w:val="003B774C"/>
    <w:rsid w:val="003B7A6E"/>
    <w:rsid w:val="003C098A"/>
    <w:rsid w:val="003C1127"/>
    <w:rsid w:val="003C1716"/>
    <w:rsid w:val="003C1734"/>
    <w:rsid w:val="003C1A94"/>
    <w:rsid w:val="003C1C7E"/>
    <w:rsid w:val="003C2256"/>
    <w:rsid w:val="003C2275"/>
    <w:rsid w:val="003C27AB"/>
    <w:rsid w:val="003C29E9"/>
    <w:rsid w:val="003C2A9A"/>
    <w:rsid w:val="003C39F7"/>
    <w:rsid w:val="003C45E7"/>
    <w:rsid w:val="003C4EBB"/>
    <w:rsid w:val="003C6255"/>
    <w:rsid w:val="003C6CAD"/>
    <w:rsid w:val="003C740A"/>
    <w:rsid w:val="003D04BD"/>
    <w:rsid w:val="003D1988"/>
    <w:rsid w:val="003D2DFD"/>
    <w:rsid w:val="003D3EB6"/>
    <w:rsid w:val="003D4778"/>
    <w:rsid w:val="003D4C46"/>
    <w:rsid w:val="003D5725"/>
    <w:rsid w:val="003D579E"/>
    <w:rsid w:val="003D6938"/>
    <w:rsid w:val="003D74F0"/>
    <w:rsid w:val="003D7AC9"/>
    <w:rsid w:val="003D7BDC"/>
    <w:rsid w:val="003E02D8"/>
    <w:rsid w:val="003E05E6"/>
    <w:rsid w:val="003E1671"/>
    <w:rsid w:val="003E2477"/>
    <w:rsid w:val="003E287C"/>
    <w:rsid w:val="003E325F"/>
    <w:rsid w:val="003E381B"/>
    <w:rsid w:val="003E39A7"/>
    <w:rsid w:val="003E3C16"/>
    <w:rsid w:val="003E4740"/>
    <w:rsid w:val="003E55E3"/>
    <w:rsid w:val="003E5B5C"/>
    <w:rsid w:val="003E5E4D"/>
    <w:rsid w:val="003E6059"/>
    <w:rsid w:val="003E63CE"/>
    <w:rsid w:val="003E68E3"/>
    <w:rsid w:val="003E6E6C"/>
    <w:rsid w:val="003E775D"/>
    <w:rsid w:val="003E7FCA"/>
    <w:rsid w:val="003F0367"/>
    <w:rsid w:val="003F0F45"/>
    <w:rsid w:val="003F168F"/>
    <w:rsid w:val="003F191F"/>
    <w:rsid w:val="003F1D22"/>
    <w:rsid w:val="003F233D"/>
    <w:rsid w:val="003F34CE"/>
    <w:rsid w:val="003F3610"/>
    <w:rsid w:val="003F441C"/>
    <w:rsid w:val="003F4F13"/>
    <w:rsid w:val="003F4F92"/>
    <w:rsid w:val="003F50E8"/>
    <w:rsid w:val="003F5E1A"/>
    <w:rsid w:val="003F65F6"/>
    <w:rsid w:val="003F66AB"/>
    <w:rsid w:val="003F69F3"/>
    <w:rsid w:val="003F73A6"/>
    <w:rsid w:val="004004A8"/>
    <w:rsid w:val="0040124F"/>
    <w:rsid w:val="0040182B"/>
    <w:rsid w:val="004026C1"/>
    <w:rsid w:val="00402927"/>
    <w:rsid w:val="004033D3"/>
    <w:rsid w:val="00403791"/>
    <w:rsid w:val="00403A90"/>
    <w:rsid w:val="00403D5C"/>
    <w:rsid w:val="004040C9"/>
    <w:rsid w:val="00404701"/>
    <w:rsid w:val="00404B1C"/>
    <w:rsid w:val="00404D6F"/>
    <w:rsid w:val="00405075"/>
    <w:rsid w:val="0040511C"/>
    <w:rsid w:val="00406452"/>
    <w:rsid w:val="00406DFC"/>
    <w:rsid w:val="00407044"/>
    <w:rsid w:val="00407436"/>
    <w:rsid w:val="004078FC"/>
    <w:rsid w:val="00407D2D"/>
    <w:rsid w:val="004101DE"/>
    <w:rsid w:val="004113DA"/>
    <w:rsid w:val="00411A90"/>
    <w:rsid w:val="00411DBA"/>
    <w:rsid w:val="004123C7"/>
    <w:rsid w:val="004124A2"/>
    <w:rsid w:val="00412EBC"/>
    <w:rsid w:val="004136E9"/>
    <w:rsid w:val="00413A27"/>
    <w:rsid w:val="00414086"/>
    <w:rsid w:val="00414624"/>
    <w:rsid w:val="0041465A"/>
    <w:rsid w:val="00415081"/>
    <w:rsid w:val="004156B5"/>
    <w:rsid w:val="00415ECE"/>
    <w:rsid w:val="004162C7"/>
    <w:rsid w:val="004165D9"/>
    <w:rsid w:val="00417366"/>
    <w:rsid w:val="00417535"/>
    <w:rsid w:val="00417FD9"/>
    <w:rsid w:val="00420095"/>
    <w:rsid w:val="00420119"/>
    <w:rsid w:val="00420241"/>
    <w:rsid w:val="004204A8"/>
    <w:rsid w:val="004204C2"/>
    <w:rsid w:val="00420565"/>
    <w:rsid w:val="00421114"/>
    <w:rsid w:val="00422691"/>
    <w:rsid w:val="00422BC7"/>
    <w:rsid w:val="004230E1"/>
    <w:rsid w:val="00423145"/>
    <w:rsid w:val="00423B5E"/>
    <w:rsid w:val="00423FB0"/>
    <w:rsid w:val="00423FC2"/>
    <w:rsid w:val="00424021"/>
    <w:rsid w:val="004242C5"/>
    <w:rsid w:val="0042434D"/>
    <w:rsid w:val="004243D5"/>
    <w:rsid w:val="00424CE0"/>
    <w:rsid w:val="00425067"/>
    <w:rsid w:val="004256D6"/>
    <w:rsid w:val="00426495"/>
    <w:rsid w:val="00426D04"/>
    <w:rsid w:val="00427A2B"/>
    <w:rsid w:val="00427C92"/>
    <w:rsid w:val="0043044D"/>
    <w:rsid w:val="0043066F"/>
    <w:rsid w:val="004316BB"/>
    <w:rsid w:val="004317D1"/>
    <w:rsid w:val="00431DAC"/>
    <w:rsid w:val="004322BA"/>
    <w:rsid w:val="0043246D"/>
    <w:rsid w:val="00432590"/>
    <w:rsid w:val="00433116"/>
    <w:rsid w:val="00433546"/>
    <w:rsid w:val="004335A2"/>
    <w:rsid w:val="004347B9"/>
    <w:rsid w:val="00436C90"/>
    <w:rsid w:val="004375B9"/>
    <w:rsid w:val="004405FE"/>
    <w:rsid w:val="00440F5D"/>
    <w:rsid w:val="00442A86"/>
    <w:rsid w:val="00445B66"/>
    <w:rsid w:val="0044621D"/>
    <w:rsid w:val="00446433"/>
    <w:rsid w:val="00446681"/>
    <w:rsid w:val="00446692"/>
    <w:rsid w:val="004468C8"/>
    <w:rsid w:val="004471ED"/>
    <w:rsid w:val="004472AD"/>
    <w:rsid w:val="004472DE"/>
    <w:rsid w:val="004476EE"/>
    <w:rsid w:val="00447777"/>
    <w:rsid w:val="00447AFA"/>
    <w:rsid w:val="00447E8E"/>
    <w:rsid w:val="004509D9"/>
    <w:rsid w:val="004516A5"/>
    <w:rsid w:val="00452435"/>
    <w:rsid w:val="00452A37"/>
    <w:rsid w:val="00453572"/>
    <w:rsid w:val="00453A6C"/>
    <w:rsid w:val="00453AAE"/>
    <w:rsid w:val="00454279"/>
    <w:rsid w:val="004544B9"/>
    <w:rsid w:val="004547C8"/>
    <w:rsid w:val="004549D9"/>
    <w:rsid w:val="00454C17"/>
    <w:rsid w:val="00455010"/>
    <w:rsid w:val="00455E78"/>
    <w:rsid w:val="004562DE"/>
    <w:rsid w:val="004562F8"/>
    <w:rsid w:val="004565E8"/>
    <w:rsid w:val="00456AF4"/>
    <w:rsid w:val="00456E72"/>
    <w:rsid w:val="00457E87"/>
    <w:rsid w:val="0046063F"/>
    <w:rsid w:val="00460897"/>
    <w:rsid w:val="004612F8"/>
    <w:rsid w:val="004613D7"/>
    <w:rsid w:val="004614F0"/>
    <w:rsid w:val="00461582"/>
    <w:rsid w:val="004615C3"/>
    <w:rsid w:val="00461D7E"/>
    <w:rsid w:val="00462728"/>
    <w:rsid w:val="00462890"/>
    <w:rsid w:val="00462CF5"/>
    <w:rsid w:val="00463442"/>
    <w:rsid w:val="004635FB"/>
    <w:rsid w:val="0046368E"/>
    <w:rsid w:val="00463A9B"/>
    <w:rsid w:val="00465119"/>
    <w:rsid w:val="00465533"/>
    <w:rsid w:val="004659E9"/>
    <w:rsid w:val="00465B55"/>
    <w:rsid w:val="00465CBD"/>
    <w:rsid w:val="00465CEE"/>
    <w:rsid w:val="00465DA1"/>
    <w:rsid w:val="00465F33"/>
    <w:rsid w:val="004665CD"/>
    <w:rsid w:val="00466763"/>
    <w:rsid w:val="00466859"/>
    <w:rsid w:val="00467D25"/>
    <w:rsid w:val="00470333"/>
    <w:rsid w:val="00470722"/>
    <w:rsid w:val="00470E2F"/>
    <w:rsid w:val="004710E7"/>
    <w:rsid w:val="0047187B"/>
    <w:rsid w:val="00471BA4"/>
    <w:rsid w:val="00471BD8"/>
    <w:rsid w:val="004728F0"/>
    <w:rsid w:val="00472C8B"/>
    <w:rsid w:val="004734BD"/>
    <w:rsid w:val="00473BBB"/>
    <w:rsid w:val="004740E9"/>
    <w:rsid w:val="00476165"/>
    <w:rsid w:val="0047677E"/>
    <w:rsid w:val="00476E5A"/>
    <w:rsid w:val="00477291"/>
    <w:rsid w:val="00477AE8"/>
    <w:rsid w:val="00477E22"/>
    <w:rsid w:val="00481B81"/>
    <w:rsid w:val="004823D1"/>
    <w:rsid w:val="004829E1"/>
    <w:rsid w:val="0048302D"/>
    <w:rsid w:val="004837B3"/>
    <w:rsid w:val="00483C9D"/>
    <w:rsid w:val="00483DC5"/>
    <w:rsid w:val="0048761A"/>
    <w:rsid w:val="004879B5"/>
    <w:rsid w:val="00487B1F"/>
    <w:rsid w:val="00490250"/>
    <w:rsid w:val="00491454"/>
    <w:rsid w:val="004917D2"/>
    <w:rsid w:val="00491BA4"/>
    <w:rsid w:val="00491BAF"/>
    <w:rsid w:val="0049314E"/>
    <w:rsid w:val="004938C9"/>
    <w:rsid w:val="00493EF7"/>
    <w:rsid w:val="0049402B"/>
    <w:rsid w:val="00494083"/>
    <w:rsid w:val="00495905"/>
    <w:rsid w:val="00495D09"/>
    <w:rsid w:val="004963D0"/>
    <w:rsid w:val="004976CB"/>
    <w:rsid w:val="0049782E"/>
    <w:rsid w:val="0049796C"/>
    <w:rsid w:val="00497B66"/>
    <w:rsid w:val="00497DB5"/>
    <w:rsid w:val="004A0C9A"/>
    <w:rsid w:val="004A10F2"/>
    <w:rsid w:val="004A2C75"/>
    <w:rsid w:val="004A2FB3"/>
    <w:rsid w:val="004A3429"/>
    <w:rsid w:val="004A3565"/>
    <w:rsid w:val="004A375A"/>
    <w:rsid w:val="004A3A72"/>
    <w:rsid w:val="004A400A"/>
    <w:rsid w:val="004A4E19"/>
    <w:rsid w:val="004A4F59"/>
    <w:rsid w:val="004A5B81"/>
    <w:rsid w:val="004A60E5"/>
    <w:rsid w:val="004A6253"/>
    <w:rsid w:val="004A6B1D"/>
    <w:rsid w:val="004A78D9"/>
    <w:rsid w:val="004A7F38"/>
    <w:rsid w:val="004B0FA2"/>
    <w:rsid w:val="004B120A"/>
    <w:rsid w:val="004B13F9"/>
    <w:rsid w:val="004B1660"/>
    <w:rsid w:val="004B1D17"/>
    <w:rsid w:val="004B1F71"/>
    <w:rsid w:val="004B2BB7"/>
    <w:rsid w:val="004B2CD5"/>
    <w:rsid w:val="004B3D65"/>
    <w:rsid w:val="004B401F"/>
    <w:rsid w:val="004B56CA"/>
    <w:rsid w:val="004B6437"/>
    <w:rsid w:val="004B64B2"/>
    <w:rsid w:val="004B751A"/>
    <w:rsid w:val="004B7623"/>
    <w:rsid w:val="004B795C"/>
    <w:rsid w:val="004C0D0E"/>
    <w:rsid w:val="004C0E4A"/>
    <w:rsid w:val="004C27AD"/>
    <w:rsid w:val="004C2AFA"/>
    <w:rsid w:val="004C37A4"/>
    <w:rsid w:val="004C3FFD"/>
    <w:rsid w:val="004C530C"/>
    <w:rsid w:val="004C5328"/>
    <w:rsid w:val="004C574A"/>
    <w:rsid w:val="004C5D61"/>
    <w:rsid w:val="004C6588"/>
    <w:rsid w:val="004C6618"/>
    <w:rsid w:val="004C675F"/>
    <w:rsid w:val="004D0585"/>
    <w:rsid w:val="004D0A12"/>
    <w:rsid w:val="004D0BC5"/>
    <w:rsid w:val="004D1994"/>
    <w:rsid w:val="004D1C0B"/>
    <w:rsid w:val="004D242E"/>
    <w:rsid w:val="004D2B32"/>
    <w:rsid w:val="004D3037"/>
    <w:rsid w:val="004D3936"/>
    <w:rsid w:val="004D3EE3"/>
    <w:rsid w:val="004D45D3"/>
    <w:rsid w:val="004D48CA"/>
    <w:rsid w:val="004D4C3B"/>
    <w:rsid w:val="004D503C"/>
    <w:rsid w:val="004D53D7"/>
    <w:rsid w:val="004D575A"/>
    <w:rsid w:val="004E0382"/>
    <w:rsid w:val="004E0500"/>
    <w:rsid w:val="004E0683"/>
    <w:rsid w:val="004E12C3"/>
    <w:rsid w:val="004E1DDC"/>
    <w:rsid w:val="004E251F"/>
    <w:rsid w:val="004E3121"/>
    <w:rsid w:val="004E31CD"/>
    <w:rsid w:val="004E3E7D"/>
    <w:rsid w:val="004E3FF2"/>
    <w:rsid w:val="004E4295"/>
    <w:rsid w:val="004E4926"/>
    <w:rsid w:val="004E6A85"/>
    <w:rsid w:val="004E6B11"/>
    <w:rsid w:val="004F027A"/>
    <w:rsid w:val="004F0722"/>
    <w:rsid w:val="004F0AD1"/>
    <w:rsid w:val="004F0D6D"/>
    <w:rsid w:val="004F1957"/>
    <w:rsid w:val="004F1A98"/>
    <w:rsid w:val="004F1B69"/>
    <w:rsid w:val="004F1F76"/>
    <w:rsid w:val="004F2549"/>
    <w:rsid w:val="004F2E11"/>
    <w:rsid w:val="004F3BE9"/>
    <w:rsid w:val="004F3D4C"/>
    <w:rsid w:val="004F4D79"/>
    <w:rsid w:val="004F677E"/>
    <w:rsid w:val="004F7B38"/>
    <w:rsid w:val="004F7EE0"/>
    <w:rsid w:val="00500325"/>
    <w:rsid w:val="005005C5"/>
    <w:rsid w:val="005005DA"/>
    <w:rsid w:val="00500C42"/>
    <w:rsid w:val="00500E71"/>
    <w:rsid w:val="0050118B"/>
    <w:rsid w:val="005015A3"/>
    <w:rsid w:val="00501F33"/>
    <w:rsid w:val="00504694"/>
    <w:rsid w:val="005048DD"/>
    <w:rsid w:val="00505B5C"/>
    <w:rsid w:val="0050635F"/>
    <w:rsid w:val="00506B8A"/>
    <w:rsid w:val="005076BF"/>
    <w:rsid w:val="00507C22"/>
    <w:rsid w:val="00507E13"/>
    <w:rsid w:val="00510BB4"/>
    <w:rsid w:val="00510DC6"/>
    <w:rsid w:val="00510FDD"/>
    <w:rsid w:val="00511295"/>
    <w:rsid w:val="0051205B"/>
    <w:rsid w:val="0051222E"/>
    <w:rsid w:val="005127DB"/>
    <w:rsid w:val="005128DF"/>
    <w:rsid w:val="00512E7F"/>
    <w:rsid w:val="00513BA8"/>
    <w:rsid w:val="00514EEE"/>
    <w:rsid w:val="005155C0"/>
    <w:rsid w:val="00515945"/>
    <w:rsid w:val="00515D4A"/>
    <w:rsid w:val="00516335"/>
    <w:rsid w:val="0051673A"/>
    <w:rsid w:val="005167CF"/>
    <w:rsid w:val="00516896"/>
    <w:rsid w:val="005172EC"/>
    <w:rsid w:val="00522BF7"/>
    <w:rsid w:val="0052364C"/>
    <w:rsid w:val="005256D5"/>
    <w:rsid w:val="0052571A"/>
    <w:rsid w:val="00526449"/>
    <w:rsid w:val="0053023D"/>
    <w:rsid w:val="00530EBE"/>
    <w:rsid w:val="005311F2"/>
    <w:rsid w:val="00531336"/>
    <w:rsid w:val="0053161E"/>
    <w:rsid w:val="00531E28"/>
    <w:rsid w:val="005320CF"/>
    <w:rsid w:val="00532A9F"/>
    <w:rsid w:val="00534B60"/>
    <w:rsid w:val="00535394"/>
    <w:rsid w:val="005358FA"/>
    <w:rsid w:val="00535AC6"/>
    <w:rsid w:val="00536509"/>
    <w:rsid w:val="00536D65"/>
    <w:rsid w:val="00537037"/>
    <w:rsid w:val="00537249"/>
    <w:rsid w:val="00537523"/>
    <w:rsid w:val="0054085D"/>
    <w:rsid w:val="00540915"/>
    <w:rsid w:val="00540B9D"/>
    <w:rsid w:val="00541773"/>
    <w:rsid w:val="00542D26"/>
    <w:rsid w:val="00542DB2"/>
    <w:rsid w:val="0054320A"/>
    <w:rsid w:val="00543511"/>
    <w:rsid w:val="005443F2"/>
    <w:rsid w:val="00544EE4"/>
    <w:rsid w:val="005452C0"/>
    <w:rsid w:val="005454E1"/>
    <w:rsid w:val="005459D6"/>
    <w:rsid w:val="00546694"/>
    <w:rsid w:val="0054682D"/>
    <w:rsid w:val="00546D62"/>
    <w:rsid w:val="00547E27"/>
    <w:rsid w:val="0055031F"/>
    <w:rsid w:val="0055032C"/>
    <w:rsid w:val="00550816"/>
    <w:rsid w:val="005511B0"/>
    <w:rsid w:val="00552B42"/>
    <w:rsid w:val="00553083"/>
    <w:rsid w:val="00553CC1"/>
    <w:rsid w:val="00554A93"/>
    <w:rsid w:val="00554FA3"/>
    <w:rsid w:val="0055533E"/>
    <w:rsid w:val="00555E22"/>
    <w:rsid w:val="005566D0"/>
    <w:rsid w:val="00557307"/>
    <w:rsid w:val="0055764C"/>
    <w:rsid w:val="005579A3"/>
    <w:rsid w:val="00557E30"/>
    <w:rsid w:val="005600CF"/>
    <w:rsid w:val="005609AC"/>
    <w:rsid w:val="005609DE"/>
    <w:rsid w:val="00560B11"/>
    <w:rsid w:val="00560EDF"/>
    <w:rsid w:val="00561232"/>
    <w:rsid w:val="0056140E"/>
    <w:rsid w:val="00561476"/>
    <w:rsid w:val="00562472"/>
    <w:rsid w:val="00563F88"/>
    <w:rsid w:val="00564601"/>
    <w:rsid w:val="0056466D"/>
    <w:rsid w:val="005648D7"/>
    <w:rsid w:val="0056490E"/>
    <w:rsid w:val="00566064"/>
    <w:rsid w:val="00566749"/>
    <w:rsid w:val="00567297"/>
    <w:rsid w:val="005673CE"/>
    <w:rsid w:val="0056758C"/>
    <w:rsid w:val="005677FC"/>
    <w:rsid w:val="00567890"/>
    <w:rsid w:val="005704E8"/>
    <w:rsid w:val="00570A78"/>
    <w:rsid w:val="00570D2E"/>
    <w:rsid w:val="00570F4F"/>
    <w:rsid w:val="00571200"/>
    <w:rsid w:val="0057144F"/>
    <w:rsid w:val="0057150E"/>
    <w:rsid w:val="005718AE"/>
    <w:rsid w:val="0057212F"/>
    <w:rsid w:val="0057268B"/>
    <w:rsid w:val="0057270F"/>
    <w:rsid w:val="00572C49"/>
    <w:rsid w:val="00573358"/>
    <w:rsid w:val="00575131"/>
    <w:rsid w:val="00575277"/>
    <w:rsid w:val="0057532F"/>
    <w:rsid w:val="005763FD"/>
    <w:rsid w:val="00576A5A"/>
    <w:rsid w:val="00576A84"/>
    <w:rsid w:val="00576E65"/>
    <w:rsid w:val="0058041A"/>
    <w:rsid w:val="00580C67"/>
    <w:rsid w:val="00580F93"/>
    <w:rsid w:val="00582169"/>
    <w:rsid w:val="0058217A"/>
    <w:rsid w:val="00582EC1"/>
    <w:rsid w:val="00583491"/>
    <w:rsid w:val="005837C7"/>
    <w:rsid w:val="00584410"/>
    <w:rsid w:val="00584A6C"/>
    <w:rsid w:val="00585298"/>
    <w:rsid w:val="005852D4"/>
    <w:rsid w:val="0058589A"/>
    <w:rsid w:val="005865C3"/>
    <w:rsid w:val="005905C3"/>
    <w:rsid w:val="005908EA"/>
    <w:rsid w:val="005909F4"/>
    <w:rsid w:val="00590B96"/>
    <w:rsid w:val="005916D7"/>
    <w:rsid w:val="00592744"/>
    <w:rsid w:val="00592C08"/>
    <w:rsid w:val="0059311F"/>
    <w:rsid w:val="00594CB1"/>
    <w:rsid w:val="00594D2F"/>
    <w:rsid w:val="0059505B"/>
    <w:rsid w:val="005954AF"/>
    <w:rsid w:val="00596586"/>
    <w:rsid w:val="00596800"/>
    <w:rsid w:val="00597636"/>
    <w:rsid w:val="00597AD5"/>
    <w:rsid w:val="005A1488"/>
    <w:rsid w:val="005A1DC5"/>
    <w:rsid w:val="005A2F5B"/>
    <w:rsid w:val="005A2FAB"/>
    <w:rsid w:val="005A34BB"/>
    <w:rsid w:val="005A472D"/>
    <w:rsid w:val="005A4C74"/>
    <w:rsid w:val="005A4D5A"/>
    <w:rsid w:val="005A524C"/>
    <w:rsid w:val="005A5404"/>
    <w:rsid w:val="005A578F"/>
    <w:rsid w:val="005A58DB"/>
    <w:rsid w:val="005A6046"/>
    <w:rsid w:val="005A6047"/>
    <w:rsid w:val="005A7F37"/>
    <w:rsid w:val="005B0E6E"/>
    <w:rsid w:val="005B14A0"/>
    <w:rsid w:val="005B1827"/>
    <w:rsid w:val="005B25EC"/>
    <w:rsid w:val="005B3063"/>
    <w:rsid w:val="005B307B"/>
    <w:rsid w:val="005B32D0"/>
    <w:rsid w:val="005B33C9"/>
    <w:rsid w:val="005B3689"/>
    <w:rsid w:val="005B37B6"/>
    <w:rsid w:val="005B3C48"/>
    <w:rsid w:val="005B4FF5"/>
    <w:rsid w:val="005B5AC1"/>
    <w:rsid w:val="005B5C75"/>
    <w:rsid w:val="005B6216"/>
    <w:rsid w:val="005B68A8"/>
    <w:rsid w:val="005B6F46"/>
    <w:rsid w:val="005B7732"/>
    <w:rsid w:val="005C0851"/>
    <w:rsid w:val="005C0E60"/>
    <w:rsid w:val="005C17EF"/>
    <w:rsid w:val="005C1B1D"/>
    <w:rsid w:val="005C2286"/>
    <w:rsid w:val="005C232B"/>
    <w:rsid w:val="005C368A"/>
    <w:rsid w:val="005C374C"/>
    <w:rsid w:val="005C38F1"/>
    <w:rsid w:val="005C4599"/>
    <w:rsid w:val="005C5E81"/>
    <w:rsid w:val="005C61AF"/>
    <w:rsid w:val="005C668C"/>
    <w:rsid w:val="005C6F93"/>
    <w:rsid w:val="005C71CC"/>
    <w:rsid w:val="005D0088"/>
    <w:rsid w:val="005D0296"/>
    <w:rsid w:val="005D07F9"/>
    <w:rsid w:val="005D0BB9"/>
    <w:rsid w:val="005D1244"/>
    <w:rsid w:val="005D191F"/>
    <w:rsid w:val="005D1F00"/>
    <w:rsid w:val="005D2153"/>
    <w:rsid w:val="005D22C8"/>
    <w:rsid w:val="005D292B"/>
    <w:rsid w:val="005D3091"/>
    <w:rsid w:val="005D35DB"/>
    <w:rsid w:val="005D3799"/>
    <w:rsid w:val="005D3F58"/>
    <w:rsid w:val="005D4651"/>
    <w:rsid w:val="005D4BC5"/>
    <w:rsid w:val="005D5331"/>
    <w:rsid w:val="005D5F3F"/>
    <w:rsid w:val="005D621C"/>
    <w:rsid w:val="005D63D0"/>
    <w:rsid w:val="005D6561"/>
    <w:rsid w:val="005D6D81"/>
    <w:rsid w:val="005D7184"/>
    <w:rsid w:val="005E01AF"/>
    <w:rsid w:val="005E08C8"/>
    <w:rsid w:val="005E0C25"/>
    <w:rsid w:val="005E15C4"/>
    <w:rsid w:val="005E256E"/>
    <w:rsid w:val="005E28E1"/>
    <w:rsid w:val="005E2D26"/>
    <w:rsid w:val="005E359B"/>
    <w:rsid w:val="005E3D97"/>
    <w:rsid w:val="005E4655"/>
    <w:rsid w:val="005E4B70"/>
    <w:rsid w:val="005E4F62"/>
    <w:rsid w:val="005E54CC"/>
    <w:rsid w:val="005E61AB"/>
    <w:rsid w:val="005E6390"/>
    <w:rsid w:val="005E6E4C"/>
    <w:rsid w:val="005E7CC7"/>
    <w:rsid w:val="005E7F3D"/>
    <w:rsid w:val="005F080B"/>
    <w:rsid w:val="005F0EE6"/>
    <w:rsid w:val="005F16D9"/>
    <w:rsid w:val="005F19E3"/>
    <w:rsid w:val="005F1F25"/>
    <w:rsid w:val="005F24E0"/>
    <w:rsid w:val="005F2B8B"/>
    <w:rsid w:val="005F2ED6"/>
    <w:rsid w:val="005F3728"/>
    <w:rsid w:val="005F4CA4"/>
    <w:rsid w:val="005F4E65"/>
    <w:rsid w:val="005F53C4"/>
    <w:rsid w:val="005F6C06"/>
    <w:rsid w:val="005F6C8B"/>
    <w:rsid w:val="005F6D28"/>
    <w:rsid w:val="005F7A6D"/>
    <w:rsid w:val="005F7D7B"/>
    <w:rsid w:val="005F7F72"/>
    <w:rsid w:val="00600B3E"/>
    <w:rsid w:val="00602086"/>
    <w:rsid w:val="006028C6"/>
    <w:rsid w:val="00604197"/>
    <w:rsid w:val="0060465E"/>
    <w:rsid w:val="0060546F"/>
    <w:rsid w:val="006055D8"/>
    <w:rsid w:val="00606F9B"/>
    <w:rsid w:val="00607989"/>
    <w:rsid w:val="0061023B"/>
    <w:rsid w:val="00610CCB"/>
    <w:rsid w:val="00611675"/>
    <w:rsid w:val="006128A2"/>
    <w:rsid w:val="00613C0B"/>
    <w:rsid w:val="00614171"/>
    <w:rsid w:val="006142F6"/>
    <w:rsid w:val="00614978"/>
    <w:rsid w:val="0061567D"/>
    <w:rsid w:val="00616A75"/>
    <w:rsid w:val="00616CBC"/>
    <w:rsid w:val="0061725F"/>
    <w:rsid w:val="006173D4"/>
    <w:rsid w:val="00620F84"/>
    <w:rsid w:val="006217A5"/>
    <w:rsid w:val="006222CB"/>
    <w:rsid w:val="006223C0"/>
    <w:rsid w:val="00622C59"/>
    <w:rsid w:val="00622DD8"/>
    <w:rsid w:val="006236BA"/>
    <w:rsid w:val="00623A97"/>
    <w:rsid w:val="00624081"/>
    <w:rsid w:val="006241F2"/>
    <w:rsid w:val="0062468E"/>
    <w:rsid w:val="00624709"/>
    <w:rsid w:val="006250B6"/>
    <w:rsid w:val="0062597F"/>
    <w:rsid w:val="006263DE"/>
    <w:rsid w:val="00626550"/>
    <w:rsid w:val="006265BC"/>
    <w:rsid w:val="00627018"/>
    <w:rsid w:val="00627A11"/>
    <w:rsid w:val="00630128"/>
    <w:rsid w:val="00630270"/>
    <w:rsid w:val="00630645"/>
    <w:rsid w:val="006310A6"/>
    <w:rsid w:val="006331FC"/>
    <w:rsid w:val="006354C0"/>
    <w:rsid w:val="006367A9"/>
    <w:rsid w:val="00636BF8"/>
    <w:rsid w:val="00636C16"/>
    <w:rsid w:val="0063769D"/>
    <w:rsid w:val="00637A60"/>
    <w:rsid w:val="00641518"/>
    <w:rsid w:val="00641F77"/>
    <w:rsid w:val="00642B21"/>
    <w:rsid w:val="00642C38"/>
    <w:rsid w:val="00643BD3"/>
    <w:rsid w:val="00643E22"/>
    <w:rsid w:val="006440CC"/>
    <w:rsid w:val="00644E80"/>
    <w:rsid w:val="00644F37"/>
    <w:rsid w:val="0064518B"/>
    <w:rsid w:val="00645BD6"/>
    <w:rsid w:val="00646456"/>
    <w:rsid w:val="00646625"/>
    <w:rsid w:val="006467A0"/>
    <w:rsid w:val="006467D3"/>
    <w:rsid w:val="00646988"/>
    <w:rsid w:val="00646C04"/>
    <w:rsid w:val="00646E82"/>
    <w:rsid w:val="00646ED7"/>
    <w:rsid w:val="00646F8A"/>
    <w:rsid w:val="00647526"/>
    <w:rsid w:val="00647F22"/>
    <w:rsid w:val="006509AC"/>
    <w:rsid w:val="00651AA6"/>
    <w:rsid w:val="006534B0"/>
    <w:rsid w:val="00653C13"/>
    <w:rsid w:val="00653DCC"/>
    <w:rsid w:val="00653EB7"/>
    <w:rsid w:val="00654395"/>
    <w:rsid w:val="00654985"/>
    <w:rsid w:val="00655D48"/>
    <w:rsid w:val="00655EA9"/>
    <w:rsid w:val="00655FAB"/>
    <w:rsid w:val="00656A71"/>
    <w:rsid w:val="00656A98"/>
    <w:rsid w:val="006570AF"/>
    <w:rsid w:val="006570D2"/>
    <w:rsid w:val="0065786E"/>
    <w:rsid w:val="00657B01"/>
    <w:rsid w:val="00660237"/>
    <w:rsid w:val="0066050C"/>
    <w:rsid w:val="0066071D"/>
    <w:rsid w:val="00660B8D"/>
    <w:rsid w:val="00661041"/>
    <w:rsid w:val="0066118A"/>
    <w:rsid w:val="00661465"/>
    <w:rsid w:val="00661B0A"/>
    <w:rsid w:val="006620DD"/>
    <w:rsid w:val="006620EF"/>
    <w:rsid w:val="0066228F"/>
    <w:rsid w:val="0066314E"/>
    <w:rsid w:val="006634C5"/>
    <w:rsid w:val="00663564"/>
    <w:rsid w:val="00663E7B"/>
    <w:rsid w:val="00664AA3"/>
    <w:rsid w:val="00665D94"/>
    <w:rsid w:val="00665E77"/>
    <w:rsid w:val="0066799A"/>
    <w:rsid w:val="006700C6"/>
    <w:rsid w:val="00670321"/>
    <w:rsid w:val="006703BA"/>
    <w:rsid w:val="006706D6"/>
    <w:rsid w:val="00670D56"/>
    <w:rsid w:val="00670DEE"/>
    <w:rsid w:val="00671B66"/>
    <w:rsid w:val="00671B69"/>
    <w:rsid w:val="00671FE3"/>
    <w:rsid w:val="00673077"/>
    <w:rsid w:val="00673511"/>
    <w:rsid w:val="00673941"/>
    <w:rsid w:val="0067431B"/>
    <w:rsid w:val="0067474E"/>
    <w:rsid w:val="00674FC0"/>
    <w:rsid w:val="00675B6E"/>
    <w:rsid w:val="00675CEB"/>
    <w:rsid w:val="00676655"/>
    <w:rsid w:val="006772FD"/>
    <w:rsid w:val="00677A71"/>
    <w:rsid w:val="00677C34"/>
    <w:rsid w:val="00677D11"/>
    <w:rsid w:val="0068199E"/>
    <w:rsid w:val="00682491"/>
    <w:rsid w:val="0068331D"/>
    <w:rsid w:val="00684111"/>
    <w:rsid w:val="006841E7"/>
    <w:rsid w:val="00684FA8"/>
    <w:rsid w:val="006857A3"/>
    <w:rsid w:val="0068593C"/>
    <w:rsid w:val="00686B7B"/>
    <w:rsid w:val="006877D6"/>
    <w:rsid w:val="006877E0"/>
    <w:rsid w:val="00690271"/>
    <w:rsid w:val="006908FE"/>
    <w:rsid w:val="00690900"/>
    <w:rsid w:val="0069098D"/>
    <w:rsid w:val="00690BF9"/>
    <w:rsid w:val="00690D1A"/>
    <w:rsid w:val="00690EC1"/>
    <w:rsid w:val="00690FE6"/>
    <w:rsid w:val="0069100D"/>
    <w:rsid w:val="006916ED"/>
    <w:rsid w:val="006920F2"/>
    <w:rsid w:val="00692144"/>
    <w:rsid w:val="006925FD"/>
    <w:rsid w:val="006926A5"/>
    <w:rsid w:val="00692C56"/>
    <w:rsid w:val="006943E2"/>
    <w:rsid w:val="006949F5"/>
    <w:rsid w:val="00694F31"/>
    <w:rsid w:val="006950AC"/>
    <w:rsid w:val="00695312"/>
    <w:rsid w:val="00695484"/>
    <w:rsid w:val="00696AEE"/>
    <w:rsid w:val="006972BC"/>
    <w:rsid w:val="0069768B"/>
    <w:rsid w:val="00697B95"/>
    <w:rsid w:val="00697E44"/>
    <w:rsid w:val="006A0A5D"/>
    <w:rsid w:val="006A0FE1"/>
    <w:rsid w:val="006A1A81"/>
    <w:rsid w:val="006A20DF"/>
    <w:rsid w:val="006A22AA"/>
    <w:rsid w:val="006A2444"/>
    <w:rsid w:val="006A2555"/>
    <w:rsid w:val="006A2845"/>
    <w:rsid w:val="006A2E05"/>
    <w:rsid w:val="006A2F04"/>
    <w:rsid w:val="006A3C06"/>
    <w:rsid w:val="006A3D36"/>
    <w:rsid w:val="006A3DD2"/>
    <w:rsid w:val="006A3F5C"/>
    <w:rsid w:val="006A3F93"/>
    <w:rsid w:val="006A418D"/>
    <w:rsid w:val="006A5D5C"/>
    <w:rsid w:val="006A788F"/>
    <w:rsid w:val="006B0655"/>
    <w:rsid w:val="006B0F5F"/>
    <w:rsid w:val="006B106C"/>
    <w:rsid w:val="006B13F7"/>
    <w:rsid w:val="006B16B4"/>
    <w:rsid w:val="006B273F"/>
    <w:rsid w:val="006B2F1C"/>
    <w:rsid w:val="006B3548"/>
    <w:rsid w:val="006B3D97"/>
    <w:rsid w:val="006B40CA"/>
    <w:rsid w:val="006B564E"/>
    <w:rsid w:val="006B63DF"/>
    <w:rsid w:val="006B75A1"/>
    <w:rsid w:val="006B7D39"/>
    <w:rsid w:val="006C010B"/>
    <w:rsid w:val="006C0554"/>
    <w:rsid w:val="006C0B0D"/>
    <w:rsid w:val="006C187B"/>
    <w:rsid w:val="006C1B53"/>
    <w:rsid w:val="006C1E4B"/>
    <w:rsid w:val="006C20F7"/>
    <w:rsid w:val="006C23F8"/>
    <w:rsid w:val="006C293F"/>
    <w:rsid w:val="006C2EF7"/>
    <w:rsid w:val="006C2F7F"/>
    <w:rsid w:val="006C345F"/>
    <w:rsid w:val="006C3625"/>
    <w:rsid w:val="006C417C"/>
    <w:rsid w:val="006C429D"/>
    <w:rsid w:val="006C46C7"/>
    <w:rsid w:val="006C4BDE"/>
    <w:rsid w:val="006C5E84"/>
    <w:rsid w:val="006C600B"/>
    <w:rsid w:val="006C68A5"/>
    <w:rsid w:val="006C69FB"/>
    <w:rsid w:val="006C6E06"/>
    <w:rsid w:val="006C7F7A"/>
    <w:rsid w:val="006D00EF"/>
    <w:rsid w:val="006D0198"/>
    <w:rsid w:val="006D0F81"/>
    <w:rsid w:val="006D228F"/>
    <w:rsid w:val="006D2440"/>
    <w:rsid w:val="006D25FC"/>
    <w:rsid w:val="006D3075"/>
    <w:rsid w:val="006D345B"/>
    <w:rsid w:val="006D351A"/>
    <w:rsid w:val="006D36B2"/>
    <w:rsid w:val="006D4E42"/>
    <w:rsid w:val="006D529C"/>
    <w:rsid w:val="006D64D6"/>
    <w:rsid w:val="006D72A9"/>
    <w:rsid w:val="006D731C"/>
    <w:rsid w:val="006D755E"/>
    <w:rsid w:val="006D7A3E"/>
    <w:rsid w:val="006D7F0E"/>
    <w:rsid w:val="006E0ABC"/>
    <w:rsid w:val="006E0FBD"/>
    <w:rsid w:val="006E20B5"/>
    <w:rsid w:val="006E2219"/>
    <w:rsid w:val="006E2A47"/>
    <w:rsid w:val="006E304E"/>
    <w:rsid w:val="006E336D"/>
    <w:rsid w:val="006E44CE"/>
    <w:rsid w:val="006E48EE"/>
    <w:rsid w:val="006E5222"/>
    <w:rsid w:val="006E590A"/>
    <w:rsid w:val="006E642E"/>
    <w:rsid w:val="006E6648"/>
    <w:rsid w:val="006E670C"/>
    <w:rsid w:val="006E67A9"/>
    <w:rsid w:val="006E6BE3"/>
    <w:rsid w:val="006E7AA1"/>
    <w:rsid w:val="006E7ECA"/>
    <w:rsid w:val="006F0235"/>
    <w:rsid w:val="006F08DA"/>
    <w:rsid w:val="006F0CEC"/>
    <w:rsid w:val="006F127E"/>
    <w:rsid w:val="006F1410"/>
    <w:rsid w:val="006F1C41"/>
    <w:rsid w:val="006F27B5"/>
    <w:rsid w:val="006F2894"/>
    <w:rsid w:val="006F2B25"/>
    <w:rsid w:val="006F439F"/>
    <w:rsid w:val="006F4DE5"/>
    <w:rsid w:val="006F4DF4"/>
    <w:rsid w:val="006F53C5"/>
    <w:rsid w:val="006F549A"/>
    <w:rsid w:val="006F554C"/>
    <w:rsid w:val="006F5679"/>
    <w:rsid w:val="006F5787"/>
    <w:rsid w:val="006F6618"/>
    <w:rsid w:val="006F6F71"/>
    <w:rsid w:val="006F7BAE"/>
    <w:rsid w:val="006F7CE0"/>
    <w:rsid w:val="006F7FCA"/>
    <w:rsid w:val="007011DF"/>
    <w:rsid w:val="007014FB"/>
    <w:rsid w:val="007019B8"/>
    <w:rsid w:val="00701BE7"/>
    <w:rsid w:val="00701CD8"/>
    <w:rsid w:val="007020ED"/>
    <w:rsid w:val="00702162"/>
    <w:rsid w:val="00702877"/>
    <w:rsid w:val="0070295E"/>
    <w:rsid w:val="007033CE"/>
    <w:rsid w:val="007033F9"/>
    <w:rsid w:val="0070431C"/>
    <w:rsid w:val="007043F3"/>
    <w:rsid w:val="007046BD"/>
    <w:rsid w:val="00704EB0"/>
    <w:rsid w:val="00704F02"/>
    <w:rsid w:val="007055F1"/>
    <w:rsid w:val="00705AD9"/>
    <w:rsid w:val="00706B95"/>
    <w:rsid w:val="00706D32"/>
    <w:rsid w:val="007077D8"/>
    <w:rsid w:val="00707A32"/>
    <w:rsid w:val="00710144"/>
    <w:rsid w:val="00710472"/>
    <w:rsid w:val="00710B40"/>
    <w:rsid w:val="00710E16"/>
    <w:rsid w:val="00711424"/>
    <w:rsid w:val="00711438"/>
    <w:rsid w:val="00711CE4"/>
    <w:rsid w:val="007122B0"/>
    <w:rsid w:val="00712A04"/>
    <w:rsid w:val="00712E99"/>
    <w:rsid w:val="00712F64"/>
    <w:rsid w:val="00714314"/>
    <w:rsid w:val="007147CB"/>
    <w:rsid w:val="00714C97"/>
    <w:rsid w:val="00714F2A"/>
    <w:rsid w:val="00715000"/>
    <w:rsid w:val="00716DA2"/>
    <w:rsid w:val="00717138"/>
    <w:rsid w:val="0071768D"/>
    <w:rsid w:val="00717D40"/>
    <w:rsid w:val="00717D9F"/>
    <w:rsid w:val="007208F9"/>
    <w:rsid w:val="00721D33"/>
    <w:rsid w:val="00721D9B"/>
    <w:rsid w:val="00722113"/>
    <w:rsid w:val="00722B07"/>
    <w:rsid w:val="007235B2"/>
    <w:rsid w:val="00723C50"/>
    <w:rsid w:val="00723D9E"/>
    <w:rsid w:val="00723FFA"/>
    <w:rsid w:val="00724D99"/>
    <w:rsid w:val="00724E34"/>
    <w:rsid w:val="00725144"/>
    <w:rsid w:val="00725864"/>
    <w:rsid w:val="00726E54"/>
    <w:rsid w:val="007278D5"/>
    <w:rsid w:val="00730036"/>
    <w:rsid w:val="00731185"/>
    <w:rsid w:val="007311C3"/>
    <w:rsid w:val="007315B3"/>
    <w:rsid w:val="007325A7"/>
    <w:rsid w:val="00732CB3"/>
    <w:rsid w:val="00732F81"/>
    <w:rsid w:val="007338F8"/>
    <w:rsid w:val="00734534"/>
    <w:rsid w:val="00734A4C"/>
    <w:rsid w:val="00735554"/>
    <w:rsid w:val="00735984"/>
    <w:rsid w:val="00735985"/>
    <w:rsid w:val="00735ECB"/>
    <w:rsid w:val="00735FEC"/>
    <w:rsid w:val="0073616A"/>
    <w:rsid w:val="007366CE"/>
    <w:rsid w:val="00736A06"/>
    <w:rsid w:val="00737334"/>
    <w:rsid w:val="007375FA"/>
    <w:rsid w:val="007377CD"/>
    <w:rsid w:val="00737AFE"/>
    <w:rsid w:val="00737C2B"/>
    <w:rsid w:val="007403AE"/>
    <w:rsid w:val="00740774"/>
    <w:rsid w:val="00740DE2"/>
    <w:rsid w:val="00741A1A"/>
    <w:rsid w:val="00741F4A"/>
    <w:rsid w:val="0074219C"/>
    <w:rsid w:val="0074252A"/>
    <w:rsid w:val="007427B2"/>
    <w:rsid w:val="007437EA"/>
    <w:rsid w:val="0074382C"/>
    <w:rsid w:val="00743A6E"/>
    <w:rsid w:val="00743ED3"/>
    <w:rsid w:val="007444F1"/>
    <w:rsid w:val="007449A6"/>
    <w:rsid w:val="00744D42"/>
    <w:rsid w:val="007455FC"/>
    <w:rsid w:val="007462D9"/>
    <w:rsid w:val="007465F8"/>
    <w:rsid w:val="00747019"/>
    <w:rsid w:val="00747B69"/>
    <w:rsid w:val="00747C10"/>
    <w:rsid w:val="00750CBA"/>
    <w:rsid w:val="007512B5"/>
    <w:rsid w:val="00752634"/>
    <w:rsid w:val="00752A53"/>
    <w:rsid w:val="00753165"/>
    <w:rsid w:val="00754183"/>
    <w:rsid w:val="00754257"/>
    <w:rsid w:val="00754E93"/>
    <w:rsid w:val="00755004"/>
    <w:rsid w:val="007554F4"/>
    <w:rsid w:val="00755AC0"/>
    <w:rsid w:val="00755DAE"/>
    <w:rsid w:val="007566F0"/>
    <w:rsid w:val="00757930"/>
    <w:rsid w:val="00757F69"/>
    <w:rsid w:val="00760D98"/>
    <w:rsid w:val="00761419"/>
    <w:rsid w:val="00761AC5"/>
    <w:rsid w:val="007628F9"/>
    <w:rsid w:val="00762C6A"/>
    <w:rsid w:val="00763084"/>
    <w:rsid w:val="007630D8"/>
    <w:rsid w:val="007635CD"/>
    <w:rsid w:val="007638B2"/>
    <w:rsid w:val="00763BE2"/>
    <w:rsid w:val="00764E94"/>
    <w:rsid w:val="00765234"/>
    <w:rsid w:val="0076620A"/>
    <w:rsid w:val="0076663A"/>
    <w:rsid w:val="0077017A"/>
    <w:rsid w:val="00770820"/>
    <w:rsid w:val="00770BE7"/>
    <w:rsid w:val="0077167B"/>
    <w:rsid w:val="00772E59"/>
    <w:rsid w:val="0077300B"/>
    <w:rsid w:val="007731FF"/>
    <w:rsid w:val="00774008"/>
    <w:rsid w:val="0077450A"/>
    <w:rsid w:val="00775118"/>
    <w:rsid w:val="00775B22"/>
    <w:rsid w:val="00775B41"/>
    <w:rsid w:val="00775ED5"/>
    <w:rsid w:val="00777C53"/>
    <w:rsid w:val="00777D6A"/>
    <w:rsid w:val="00777DA2"/>
    <w:rsid w:val="00780221"/>
    <w:rsid w:val="00780614"/>
    <w:rsid w:val="00780C77"/>
    <w:rsid w:val="00780E67"/>
    <w:rsid w:val="007814C3"/>
    <w:rsid w:val="00781831"/>
    <w:rsid w:val="00781CA5"/>
    <w:rsid w:val="007822A3"/>
    <w:rsid w:val="007822C5"/>
    <w:rsid w:val="00782672"/>
    <w:rsid w:val="00783022"/>
    <w:rsid w:val="00783F8E"/>
    <w:rsid w:val="0078409C"/>
    <w:rsid w:val="00786487"/>
    <w:rsid w:val="00786D2E"/>
    <w:rsid w:val="007871ED"/>
    <w:rsid w:val="00790C15"/>
    <w:rsid w:val="00791252"/>
    <w:rsid w:val="007916AE"/>
    <w:rsid w:val="007916E6"/>
    <w:rsid w:val="007917CA"/>
    <w:rsid w:val="0079224A"/>
    <w:rsid w:val="0079251B"/>
    <w:rsid w:val="007934A6"/>
    <w:rsid w:val="00793577"/>
    <w:rsid w:val="0079399B"/>
    <w:rsid w:val="00793A0C"/>
    <w:rsid w:val="00793FBF"/>
    <w:rsid w:val="0079521D"/>
    <w:rsid w:val="00795B36"/>
    <w:rsid w:val="00795E98"/>
    <w:rsid w:val="00795ED1"/>
    <w:rsid w:val="007962CA"/>
    <w:rsid w:val="0079643E"/>
    <w:rsid w:val="00796AFF"/>
    <w:rsid w:val="00796C23"/>
    <w:rsid w:val="00796EE7"/>
    <w:rsid w:val="007975C1"/>
    <w:rsid w:val="007A001F"/>
    <w:rsid w:val="007A0155"/>
    <w:rsid w:val="007A0525"/>
    <w:rsid w:val="007A1ABB"/>
    <w:rsid w:val="007A1ED4"/>
    <w:rsid w:val="007A2F86"/>
    <w:rsid w:val="007A385E"/>
    <w:rsid w:val="007A3C5D"/>
    <w:rsid w:val="007A5113"/>
    <w:rsid w:val="007A51B6"/>
    <w:rsid w:val="007A6803"/>
    <w:rsid w:val="007A7A8F"/>
    <w:rsid w:val="007B0349"/>
    <w:rsid w:val="007B03EA"/>
    <w:rsid w:val="007B0F07"/>
    <w:rsid w:val="007B0FA6"/>
    <w:rsid w:val="007B1AEE"/>
    <w:rsid w:val="007B270E"/>
    <w:rsid w:val="007B2941"/>
    <w:rsid w:val="007B2E80"/>
    <w:rsid w:val="007B3269"/>
    <w:rsid w:val="007B33E2"/>
    <w:rsid w:val="007B3717"/>
    <w:rsid w:val="007B3C2B"/>
    <w:rsid w:val="007B3D5F"/>
    <w:rsid w:val="007B4E79"/>
    <w:rsid w:val="007B4F17"/>
    <w:rsid w:val="007B5D0E"/>
    <w:rsid w:val="007B5DA0"/>
    <w:rsid w:val="007B62F1"/>
    <w:rsid w:val="007B65F3"/>
    <w:rsid w:val="007B6618"/>
    <w:rsid w:val="007B6743"/>
    <w:rsid w:val="007B6ED3"/>
    <w:rsid w:val="007B781E"/>
    <w:rsid w:val="007C0433"/>
    <w:rsid w:val="007C12A7"/>
    <w:rsid w:val="007C1D9E"/>
    <w:rsid w:val="007C1E3E"/>
    <w:rsid w:val="007C21EC"/>
    <w:rsid w:val="007C2218"/>
    <w:rsid w:val="007C2F71"/>
    <w:rsid w:val="007C32EA"/>
    <w:rsid w:val="007C3C13"/>
    <w:rsid w:val="007C3D9A"/>
    <w:rsid w:val="007C3EA4"/>
    <w:rsid w:val="007C424B"/>
    <w:rsid w:val="007C43B0"/>
    <w:rsid w:val="007C48BC"/>
    <w:rsid w:val="007C551E"/>
    <w:rsid w:val="007C6404"/>
    <w:rsid w:val="007C6718"/>
    <w:rsid w:val="007C6724"/>
    <w:rsid w:val="007C6E76"/>
    <w:rsid w:val="007D0407"/>
    <w:rsid w:val="007D0978"/>
    <w:rsid w:val="007D0E5C"/>
    <w:rsid w:val="007D101F"/>
    <w:rsid w:val="007D177B"/>
    <w:rsid w:val="007D1878"/>
    <w:rsid w:val="007D1EB5"/>
    <w:rsid w:val="007D26B2"/>
    <w:rsid w:val="007D3002"/>
    <w:rsid w:val="007D366E"/>
    <w:rsid w:val="007D391D"/>
    <w:rsid w:val="007D3CA5"/>
    <w:rsid w:val="007D46ED"/>
    <w:rsid w:val="007D544D"/>
    <w:rsid w:val="007D5DC7"/>
    <w:rsid w:val="007D689F"/>
    <w:rsid w:val="007D6B45"/>
    <w:rsid w:val="007D71C3"/>
    <w:rsid w:val="007D75A2"/>
    <w:rsid w:val="007D7703"/>
    <w:rsid w:val="007E0214"/>
    <w:rsid w:val="007E13B7"/>
    <w:rsid w:val="007E19E5"/>
    <w:rsid w:val="007E1AD8"/>
    <w:rsid w:val="007E1B36"/>
    <w:rsid w:val="007E1BF4"/>
    <w:rsid w:val="007E25E6"/>
    <w:rsid w:val="007E2FD8"/>
    <w:rsid w:val="007E3175"/>
    <w:rsid w:val="007E331A"/>
    <w:rsid w:val="007E41D1"/>
    <w:rsid w:val="007E4781"/>
    <w:rsid w:val="007E47EC"/>
    <w:rsid w:val="007E4A49"/>
    <w:rsid w:val="007E4B5B"/>
    <w:rsid w:val="007E534C"/>
    <w:rsid w:val="007E5457"/>
    <w:rsid w:val="007E62EC"/>
    <w:rsid w:val="007E6E81"/>
    <w:rsid w:val="007E7432"/>
    <w:rsid w:val="007E77E6"/>
    <w:rsid w:val="007F0595"/>
    <w:rsid w:val="007F0B0D"/>
    <w:rsid w:val="007F10A1"/>
    <w:rsid w:val="007F37B9"/>
    <w:rsid w:val="007F3E46"/>
    <w:rsid w:val="007F3EBB"/>
    <w:rsid w:val="007F4F1E"/>
    <w:rsid w:val="007F4F46"/>
    <w:rsid w:val="007F5029"/>
    <w:rsid w:val="007F5A3E"/>
    <w:rsid w:val="007F601D"/>
    <w:rsid w:val="007F6F57"/>
    <w:rsid w:val="007F7320"/>
    <w:rsid w:val="00800514"/>
    <w:rsid w:val="00800996"/>
    <w:rsid w:val="00800FAF"/>
    <w:rsid w:val="0080299B"/>
    <w:rsid w:val="008036C8"/>
    <w:rsid w:val="008036E1"/>
    <w:rsid w:val="00803705"/>
    <w:rsid w:val="008046B7"/>
    <w:rsid w:val="0080529B"/>
    <w:rsid w:val="00805684"/>
    <w:rsid w:val="00805D62"/>
    <w:rsid w:val="008068D6"/>
    <w:rsid w:val="00807421"/>
    <w:rsid w:val="00807A14"/>
    <w:rsid w:val="00810535"/>
    <w:rsid w:val="0081060D"/>
    <w:rsid w:val="0081084B"/>
    <w:rsid w:val="008119B0"/>
    <w:rsid w:val="008129B2"/>
    <w:rsid w:val="00812A34"/>
    <w:rsid w:val="00812F95"/>
    <w:rsid w:val="0081348C"/>
    <w:rsid w:val="00813C06"/>
    <w:rsid w:val="00813D8B"/>
    <w:rsid w:val="0081450E"/>
    <w:rsid w:val="008148EF"/>
    <w:rsid w:val="00814B51"/>
    <w:rsid w:val="00814CE3"/>
    <w:rsid w:val="00815471"/>
    <w:rsid w:val="0081636E"/>
    <w:rsid w:val="008167FC"/>
    <w:rsid w:val="00816FE1"/>
    <w:rsid w:val="0081763B"/>
    <w:rsid w:val="00820265"/>
    <w:rsid w:val="00820DF0"/>
    <w:rsid w:val="00820EDD"/>
    <w:rsid w:val="00820F27"/>
    <w:rsid w:val="008220E1"/>
    <w:rsid w:val="00822736"/>
    <w:rsid w:val="00822BB9"/>
    <w:rsid w:val="00822DCF"/>
    <w:rsid w:val="0082322C"/>
    <w:rsid w:val="008236C3"/>
    <w:rsid w:val="00823BD9"/>
    <w:rsid w:val="00824470"/>
    <w:rsid w:val="00824BD4"/>
    <w:rsid w:val="00825208"/>
    <w:rsid w:val="0082579A"/>
    <w:rsid w:val="00825985"/>
    <w:rsid w:val="00825EC8"/>
    <w:rsid w:val="008262B2"/>
    <w:rsid w:val="00826746"/>
    <w:rsid w:val="00826E68"/>
    <w:rsid w:val="00826EA3"/>
    <w:rsid w:val="00826EFA"/>
    <w:rsid w:val="0082717A"/>
    <w:rsid w:val="008272E1"/>
    <w:rsid w:val="00827657"/>
    <w:rsid w:val="00827710"/>
    <w:rsid w:val="00827BE4"/>
    <w:rsid w:val="00827D98"/>
    <w:rsid w:val="00827EFF"/>
    <w:rsid w:val="00830369"/>
    <w:rsid w:val="00830901"/>
    <w:rsid w:val="00830B1F"/>
    <w:rsid w:val="00830B47"/>
    <w:rsid w:val="00830C68"/>
    <w:rsid w:val="00830F79"/>
    <w:rsid w:val="00830F7B"/>
    <w:rsid w:val="008311BB"/>
    <w:rsid w:val="008314E7"/>
    <w:rsid w:val="008314F5"/>
    <w:rsid w:val="008317AB"/>
    <w:rsid w:val="00831FB1"/>
    <w:rsid w:val="0083239D"/>
    <w:rsid w:val="00832BE4"/>
    <w:rsid w:val="00832DD3"/>
    <w:rsid w:val="00832DED"/>
    <w:rsid w:val="008339DB"/>
    <w:rsid w:val="00833AAD"/>
    <w:rsid w:val="00833C5E"/>
    <w:rsid w:val="00833EB8"/>
    <w:rsid w:val="008342B2"/>
    <w:rsid w:val="0083480E"/>
    <w:rsid w:val="00834CFE"/>
    <w:rsid w:val="00835289"/>
    <w:rsid w:val="00835D24"/>
    <w:rsid w:val="00836189"/>
    <w:rsid w:val="00836647"/>
    <w:rsid w:val="00836EFA"/>
    <w:rsid w:val="00836F19"/>
    <w:rsid w:val="00837182"/>
    <w:rsid w:val="0083788B"/>
    <w:rsid w:val="008378FD"/>
    <w:rsid w:val="00837D2A"/>
    <w:rsid w:val="008402A2"/>
    <w:rsid w:val="00841906"/>
    <w:rsid w:val="00842028"/>
    <w:rsid w:val="00844144"/>
    <w:rsid w:val="00844D69"/>
    <w:rsid w:val="00846099"/>
    <w:rsid w:val="00846433"/>
    <w:rsid w:val="0084688A"/>
    <w:rsid w:val="00846AA9"/>
    <w:rsid w:val="00846D1C"/>
    <w:rsid w:val="008470B6"/>
    <w:rsid w:val="00847482"/>
    <w:rsid w:val="0084790C"/>
    <w:rsid w:val="00847CD6"/>
    <w:rsid w:val="00847E5F"/>
    <w:rsid w:val="008504C4"/>
    <w:rsid w:val="008525E2"/>
    <w:rsid w:val="0085293A"/>
    <w:rsid w:val="00852BF7"/>
    <w:rsid w:val="008530C3"/>
    <w:rsid w:val="008533B9"/>
    <w:rsid w:val="008535B5"/>
    <w:rsid w:val="00853A96"/>
    <w:rsid w:val="00853C3D"/>
    <w:rsid w:val="00854BBB"/>
    <w:rsid w:val="00855A1A"/>
    <w:rsid w:val="008561A2"/>
    <w:rsid w:val="00856213"/>
    <w:rsid w:val="0085670D"/>
    <w:rsid w:val="00857403"/>
    <w:rsid w:val="00857D0C"/>
    <w:rsid w:val="0086028A"/>
    <w:rsid w:val="00860CAC"/>
    <w:rsid w:val="008616F0"/>
    <w:rsid w:val="008619A7"/>
    <w:rsid w:val="00861F70"/>
    <w:rsid w:val="00862011"/>
    <w:rsid w:val="0086292D"/>
    <w:rsid w:val="00862A79"/>
    <w:rsid w:val="00862FB8"/>
    <w:rsid w:val="00863A95"/>
    <w:rsid w:val="00863D5C"/>
    <w:rsid w:val="00863E9D"/>
    <w:rsid w:val="00863F43"/>
    <w:rsid w:val="008642BC"/>
    <w:rsid w:val="0086459B"/>
    <w:rsid w:val="00864AB1"/>
    <w:rsid w:val="0086549E"/>
    <w:rsid w:val="008658FB"/>
    <w:rsid w:val="0086606A"/>
    <w:rsid w:val="00866110"/>
    <w:rsid w:val="008662E2"/>
    <w:rsid w:val="00866A3C"/>
    <w:rsid w:val="008670AA"/>
    <w:rsid w:val="0086768B"/>
    <w:rsid w:val="008679D4"/>
    <w:rsid w:val="00867CB8"/>
    <w:rsid w:val="00870232"/>
    <w:rsid w:val="00870A08"/>
    <w:rsid w:val="008718F9"/>
    <w:rsid w:val="00871FC9"/>
    <w:rsid w:val="00872351"/>
    <w:rsid w:val="00872991"/>
    <w:rsid w:val="00872BDA"/>
    <w:rsid w:val="00872CA9"/>
    <w:rsid w:val="0087336B"/>
    <w:rsid w:val="008749BF"/>
    <w:rsid w:val="00874A73"/>
    <w:rsid w:val="00874F25"/>
    <w:rsid w:val="00875514"/>
    <w:rsid w:val="00875611"/>
    <w:rsid w:val="008756AA"/>
    <w:rsid w:val="00875A46"/>
    <w:rsid w:val="008760A3"/>
    <w:rsid w:val="00876409"/>
    <w:rsid w:val="00876654"/>
    <w:rsid w:val="00877E44"/>
    <w:rsid w:val="008800FF"/>
    <w:rsid w:val="00880422"/>
    <w:rsid w:val="00880530"/>
    <w:rsid w:val="008808AA"/>
    <w:rsid w:val="00880C1E"/>
    <w:rsid w:val="00880CDD"/>
    <w:rsid w:val="008816F9"/>
    <w:rsid w:val="00882751"/>
    <w:rsid w:val="00883695"/>
    <w:rsid w:val="008842D0"/>
    <w:rsid w:val="008853C8"/>
    <w:rsid w:val="00885917"/>
    <w:rsid w:val="00885EB8"/>
    <w:rsid w:val="00886089"/>
    <w:rsid w:val="00886B67"/>
    <w:rsid w:val="00886FED"/>
    <w:rsid w:val="0088701E"/>
    <w:rsid w:val="00887CC6"/>
    <w:rsid w:val="0089012A"/>
    <w:rsid w:val="00890358"/>
    <w:rsid w:val="00890A2E"/>
    <w:rsid w:val="008910C2"/>
    <w:rsid w:val="0089156D"/>
    <w:rsid w:val="00892A1E"/>
    <w:rsid w:val="0089304A"/>
    <w:rsid w:val="00893143"/>
    <w:rsid w:val="00893340"/>
    <w:rsid w:val="008935BD"/>
    <w:rsid w:val="00893B29"/>
    <w:rsid w:val="00893BFD"/>
    <w:rsid w:val="008941E3"/>
    <w:rsid w:val="008948F2"/>
    <w:rsid w:val="00895174"/>
    <w:rsid w:val="008959F1"/>
    <w:rsid w:val="0089611D"/>
    <w:rsid w:val="008968E2"/>
    <w:rsid w:val="00896DEF"/>
    <w:rsid w:val="0089734A"/>
    <w:rsid w:val="008979C3"/>
    <w:rsid w:val="00897D1F"/>
    <w:rsid w:val="00897EF0"/>
    <w:rsid w:val="00897F9C"/>
    <w:rsid w:val="008A0509"/>
    <w:rsid w:val="008A120A"/>
    <w:rsid w:val="008A1C9E"/>
    <w:rsid w:val="008A2228"/>
    <w:rsid w:val="008A2635"/>
    <w:rsid w:val="008A267C"/>
    <w:rsid w:val="008A28B4"/>
    <w:rsid w:val="008A2EFF"/>
    <w:rsid w:val="008A2F8F"/>
    <w:rsid w:val="008A3330"/>
    <w:rsid w:val="008A40FD"/>
    <w:rsid w:val="008A582B"/>
    <w:rsid w:val="008A5E5C"/>
    <w:rsid w:val="008A688E"/>
    <w:rsid w:val="008A6BE1"/>
    <w:rsid w:val="008A6EED"/>
    <w:rsid w:val="008A72A9"/>
    <w:rsid w:val="008A7EC9"/>
    <w:rsid w:val="008B01B0"/>
    <w:rsid w:val="008B0336"/>
    <w:rsid w:val="008B0590"/>
    <w:rsid w:val="008B0786"/>
    <w:rsid w:val="008B08EF"/>
    <w:rsid w:val="008B0CEF"/>
    <w:rsid w:val="008B10C0"/>
    <w:rsid w:val="008B117B"/>
    <w:rsid w:val="008B118A"/>
    <w:rsid w:val="008B1AD9"/>
    <w:rsid w:val="008B1D78"/>
    <w:rsid w:val="008B1E4E"/>
    <w:rsid w:val="008B1F9B"/>
    <w:rsid w:val="008B2C31"/>
    <w:rsid w:val="008B2F84"/>
    <w:rsid w:val="008B2FFA"/>
    <w:rsid w:val="008B37ED"/>
    <w:rsid w:val="008B3CA7"/>
    <w:rsid w:val="008B43D1"/>
    <w:rsid w:val="008B512C"/>
    <w:rsid w:val="008B516F"/>
    <w:rsid w:val="008B690F"/>
    <w:rsid w:val="008B6E2F"/>
    <w:rsid w:val="008B7D2A"/>
    <w:rsid w:val="008C1837"/>
    <w:rsid w:val="008C19BB"/>
    <w:rsid w:val="008C2256"/>
    <w:rsid w:val="008C24A7"/>
    <w:rsid w:val="008C26D8"/>
    <w:rsid w:val="008C3A9F"/>
    <w:rsid w:val="008C3BE9"/>
    <w:rsid w:val="008C42AF"/>
    <w:rsid w:val="008C48C7"/>
    <w:rsid w:val="008C4F65"/>
    <w:rsid w:val="008C503D"/>
    <w:rsid w:val="008C57DF"/>
    <w:rsid w:val="008C6075"/>
    <w:rsid w:val="008C7E23"/>
    <w:rsid w:val="008D0454"/>
    <w:rsid w:val="008D0471"/>
    <w:rsid w:val="008D1169"/>
    <w:rsid w:val="008D17D2"/>
    <w:rsid w:val="008D1850"/>
    <w:rsid w:val="008D1B80"/>
    <w:rsid w:val="008D1BC5"/>
    <w:rsid w:val="008D2E47"/>
    <w:rsid w:val="008D3514"/>
    <w:rsid w:val="008D35B1"/>
    <w:rsid w:val="008D3AEB"/>
    <w:rsid w:val="008D428A"/>
    <w:rsid w:val="008D42E2"/>
    <w:rsid w:val="008D4572"/>
    <w:rsid w:val="008D4733"/>
    <w:rsid w:val="008D4CD1"/>
    <w:rsid w:val="008D65DA"/>
    <w:rsid w:val="008D66E3"/>
    <w:rsid w:val="008D6730"/>
    <w:rsid w:val="008D7234"/>
    <w:rsid w:val="008D7EB1"/>
    <w:rsid w:val="008E00AE"/>
    <w:rsid w:val="008E08D2"/>
    <w:rsid w:val="008E13E4"/>
    <w:rsid w:val="008E147C"/>
    <w:rsid w:val="008E226B"/>
    <w:rsid w:val="008E2270"/>
    <w:rsid w:val="008E285C"/>
    <w:rsid w:val="008E2A03"/>
    <w:rsid w:val="008E2C66"/>
    <w:rsid w:val="008E2E50"/>
    <w:rsid w:val="008E3E3A"/>
    <w:rsid w:val="008E3EA2"/>
    <w:rsid w:val="008E4466"/>
    <w:rsid w:val="008E4DA9"/>
    <w:rsid w:val="008E5434"/>
    <w:rsid w:val="008E667B"/>
    <w:rsid w:val="008E694D"/>
    <w:rsid w:val="008E69D3"/>
    <w:rsid w:val="008E6EBC"/>
    <w:rsid w:val="008E7ECC"/>
    <w:rsid w:val="008F02AC"/>
    <w:rsid w:val="008F06D8"/>
    <w:rsid w:val="008F0BE7"/>
    <w:rsid w:val="008F1421"/>
    <w:rsid w:val="008F209E"/>
    <w:rsid w:val="008F21EC"/>
    <w:rsid w:val="008F24BA"/>
    <w:rsid w:val="008F2692"/>
    <w:rsid w:val="008F492F"/>
    <w:rsid w:val="008F5387"/>
    <w:rsid w:val="008F6331"/>
    <w:rsid w:val="008F6F6A"/>
    <w:rsid w:val="008F7627"/>
    <w:rsid w:val="00900815"/>
    <w:rsid w:val="00900E48"/>
    <w:rsid w:val="00901AE7"/>
    <w:rsid w:val="009021D7"/>
    <w:rsid w:val="009022C0"/>
    <w:rsid w:val="00902C2E"/>
    <w:rsid w:val="00902DBD"/>
    <w:rsid w:val="009037BF"/>
    <w:rsid w:val="00903825"/>
    <w:rsid w:val="0090409E"/>
    <w:rsid w:val="00904B73"/>
    <w:rsid w:val="00905487"/>
    <w:rsid w:val="009064F0"/>
    <w:rsid w:val="009068E7"/>
    <w:rsid w:val="00906A8E"/>
    <w:rsid w:val="009070DD"/>
    <w:rsid w:val="009100BE"/>
    <w:rsid w:val="00910362"/>
    <w:rsid w:val="00910C20"/>
    <w:rsid w:val="00910F9C"/>
    <w:rsid w:val="00911264"/>
    <w:rsid w:val="009117F4"/>
    <w:rsid w:val="00912064"/>
    <w:rsid w:val="0091288A"/>
    <w:rsid w:val="00912BCD"/>
    <w:rsid w:val="00912C97"/>
    <w:rsid w:val="00912E5C"/>
    <w:rsid w:val="00912EE9"/>
    <w:rsid w:val="009134A4"/>
    <w:rsid w:val="00913805"/>
    <w:rsid w:val="00913B41"/>
    <w:rsid w:val="00915BE8"/>
    <w:rsid w:val="009162B5"/>
    <w:rsid w:val="009172F2"/>
    <w:rsid w:val="0092022F"/>
    <w:rsid w:val="00920FA8"/>
    <w:rsid w:val="00921BC7"/>
    <w:rsid w:val="0092203D"/>
    <w:rsid w:val="00923178"/>
    <w:rsid w:val="00923697"/>
    <w:rsid w:val="00923CF9"/>
    <w:rsid w:val="00923EA3"/>
    <w:rsid w:val="00924106"/>
    <w:rsid w:val="0092442F"/>
    <w:rsid w:val="009245AB"/>
    <w:rsid w:val="009249E9"/>
    <w:rsid w:val="0092533E"/>
    <w:rsid w:val="00925767"/>
    <w:rsid w:val="009257B7"/>
    <w:rsid w:val="00925FFC"/>
    <w:rsid w:val="00926324"/>
    <w:rsid w:val="00926BC0"/>
    <w:rsid w:val="009278EB"/>
    <w:rsid w:val="00930C29"/>
    <w:rsid w:val="00930F36"/>
    <w:rsid w:val="0093125F"/>
    <w:rsid w:val="009313B2"/>
    <w:rsid w:val="00932B10"/>
    <w:rsid w:val="009338A9"/>
    <w:rsid w:val="009342DB"/>
    <w:rsid w:val="00934605"/>
    <w:rsid w:val="009348EC"/>
    <w:rsid w:val="00934C1E"/>
    <w:rsid w:val="00936089"/>
    <w:rsid w:val="00936F2C"/>
    <w:rsid w:val="009370F1"/>
    <w:rsid w:val="009372B6"/>
    <w:rsid w:val="00937514"/>
    <w:rsid w:val="009379F4"/>
    <w:rsid w:val="00941074"/>
    <w:rsid w:val="009411DA"/>
    <w:rsid w:val="00941361"/>
    <w:rsid w:val="00941CE0"/>
    <w:rsid w:val="00942069"/>
    <w:rsid w:val="009420B5"/>
    <w:rsid w:val="009421F0"/>
    <w:rsid w:val="0094321F"/>
    <w:rsid w:val="009444CF"/>
    <w:rsid w:val="00944678"/>
    <w:rsid w:val="00944E1F"/>
    <w:rsid w:val="0094506D"/>
    <w:rsid w:val="009455E8"/>
    <w:rsid w:val="009461E4"/>
    <w:rsid w:val="009462E0"/>
    <w:rsid w:val="00950136"/>
    <w:rsid w:val="009506A5"/>
    <w:rsid w:val="00950D80"/>
    <w:rsid w:val="009522F5"/>
    <w:rsid w:val="009530D4"/>
    <w:rsid w:val="00953ACA"/>
    <w:rsid w:val="00954718"/>
    <w:rsid w:val="00954939"/>
    <w:rsid w:val="0095505F"/>
    <w:rsid w:val="009550B8"/>
    <w:rsid w:val="00955340"/>
    <w:rsid w:val="00955571"/>
    <w:rsid w:val="00956035"/>
    <w:rsid w:val="00956222"/>
    <w:rsid w:val="00956260"/>
    <w:rsid w:val="009562DF"/>
    <w:rsid w:val="009570BA"/>
    <w:rsid w:val="00957ACB"/>
    <w:rsid w:val="00960129"/>
    <w:rsid w:val="009605F4"/>
    <w:rsid w:val="00962325"/>
    <w:rsid w:val="009623CA"/>
    <w:rsid w:val="00962C02"/>
    <w:rsid w:val="00962EB5"/>
    <w:rsid w:val="009630FE"/>
    <w:rsid w:val="00964752"/>
    <w:rsid w:val="00964B84"/>
    <w:rsid w:val="009654AB"/>
    <w:rsid w:val="00966391"/>
    <w:rsid w:val="009663A7"/>
    <w:rsid w:val="0096732E"/>
    <w:rsid w:val="00967E94"/>
    <w:rsid w:val="00970BA3"/>
    <w:rsid w:val="00970DCA"/>
    <w:rsid w:val="00971119"/>
    <w:rsid w:val="009716A4"/>
    <w:rsid w:val="00971E2A"/>
    <w:rsid w:val="00971F1D"/>
    <w:rsid w:val="00971FBA"/>
    <w:rsid w:val="009727D9"/>
    <w:rsid w:val="00972BF9"/>
    <w:rsid w:val="00973561"/>
    <w:rsid w:val="00973968"/>
    <w:rsid w:val="009747A9"/>
    <w:rsid w:val="00974B3C"/>
    <w:rsid w:val="00975982"/>
    <w:rsid w:val="00975A2B"/>
    <w:rsid w:val="00975D95"/>
    <w:rsid w:val="00976BB9"/>
    <w:rsid w:val="00977125"/>
    <w:rsid w:val="009774A5"/>
    <w:rsid w:val="009774BB"/>
    <w:rsid w:val="009808A4"/>
    <w:rsid w:val="00982001"/>
    <w:rsid w:val="00982D3C"/>
    <w:rsid w:val="00983321"/>
    <w:rsid w:val="0098458B"/>
    <w:rsid w:val="009849F4"/>
    <w:rsid w:val="0098547C"/>
    <w:rsid w:val="00985843"/>
    <w:rsid w:val="00986281"/>
    <w:rsid w:val="009864B9"/>
    <w:rsid w:val="00986A40"/>
    <w:rsid w:val="00987270"/>
    <w:rsid w:val="00990C5B"/>
    <w:rsid w:val="00991052"/>
    <w:rsid w:val="0099117A"/>
    <w:rsid w:val="00991287"/>
    <w:rsid w:val="00991CA2"/>
    <w:rsid w:val="0099203A"/>
    <w:rsid w:val="00992505"/>
    <w:rsid w:val="009928F7"/>
    <w:rsid w:val="00992935"/>
    <w:rsid w:val="00992EE9"/>
    <w:rsid w:val="00993748"/>
    <w:rsid w:val="00993916"/>
    <w:rsid w:val="00993DB5"/>
    <w:rsid w:val="009943CE"/>
    <w:rsid w:val="00994C4F"/>
    <w:rsid w:val="00995929"/>
    <w:rsid w:val="00995BBB"/>
    <w:rsid w:val="00995BDF"/>
    <w:rsid w:val="00995C91"/>
    <w:rsid w:val="00995EE3"/>
    <w:rsid w:val="00995EF6"/>
    <w:rsid w:val="009961A6"/>
    <w:rsid w:val="0099651B"/>
    <w:rsid w:val="00996F4D"/>
    <w:rsid w:val="009A04C4"/>
    <w:rsid w:val="009A089B"/>
    <w:rsid w:val="009A1D3F"/>
    <w:rsid w:val="009A2345"/>
    <w:rsid w:val="009A2CC9"/>
    <w:rsid w:val="009A36EC"/>
    <w:rsid w:val="009A3CE6"/>
    <w:rsid w:val="009A4426"/>
    <w:rsid w:val="009A45CD"/>
    <w:rsid w:val="009A5FEE"/>
    <w:rsid w:val="009A6195"/>
    <w:rsid w:val="009A622F"/>
    <w:rsid w:val="009A64AE"/>
    <w:rsid w:val="009A6E57"/>
    <w:rsid w:val="009A709F"/>
    <w:rsid w:val="009A728F"/>
    <w:rsid w:val="009A75F0"/>
    <w:rsid w:val="009A7B85"/>
    <w:rsid w:val="009B0238"/>
    <w:rsid w:val="009B07E3"/>
    <w:rsid w:val="009B18BF"/>
    <w:rsid w:val="009B24BB"/>
    <w:rsid w:val="009B27D5"/>
    <w:rsid w:val="009B487E"/>
    <w:rsid w:val="009B554A"/>
    <w:rsid w:val="009B5977"/>
    <w:rsid w:val="009B5DF0"/>
    <w:rsid w:val="009B5EC4"/>
    <w:rsid w:val="009B72BF"/>
    <w:rsid w:val="009B7E4D"/>
    <w:rsid w:val="009B7FED"/>
    <w:rsid w:val="009C076E"/>
    <w:rsid w:val="009C0B9C"/>
    <w:rsid w:val="009C0FBF"/>
    <w:rsid w:val="009C1022"/>
    <w:rsid w:val="009C13DA"/>
    <w:rsid w:val="009C1C01"/>
    <w:rsid w:val="009C2B90"/>
    <w:rsid w:val="009C347F"/>
    <w:rsid w:val="009C3935"/>
    <w:rsid w:val="009C464D"/>
    <w:rsid w:val="009C4A5B"/>
    <w:rsid w:val="009C4A95"/>
    <w:rsid w:val="009C52E2"/>
    <w:rsid w:val="009C5B58"/>
    <w:rsid w:val="009C5C93"/>
    <w:rsid w:val="009C7368"/>
    <w:rsid w:val="009C7BE3"/>
    <w:rsid w:val="009D0EE8"/>
    <w:rsid w:val="009D1489"/>
    <w:rsid w:val="009D152C"/>
    <w:rsid w:val="009D1DE1"/>
    <w:rsid w:val="009D1E9E"/>
    <w:rsid w:val="009D2778"/>
    <w:rsid w:val="009D391D"/>
    <w:rsid w:val="009D49D8"/>
    <w:rsid w:val="009D4B49"/>
    <w:rsid w:val="009D5CF5"/>
    <w:rsid w:val="009D647D"/>
    <w:rsid w:val="009D733C"/>
    <w:rsid w:val="009D7913"/>
    <w:rsid w:val="009D799F"/>
    <w:rsid w:val="009E05B9"/>
    <w:rsid w:val="009E096F"/>
    <w:rsid w:val="009E0F79"/>
    <w:rsid w:val="009E16B9"/>
    <w:rsid w:val="009E1DE5"/>
    <w:rsid w:val="009E1F68"/>
    <w:rsid w:val="009E24E3"/>
    <w:rsid w:val="009E2747"/>
    <w:rsid w:val="009E27A2"/>
    <w:rsid w:val="009E27CC"/>
    <w:rsid w:val="009E3A90"/>
    <w:rsid w:val="009E3E11"/>
    <w:rsid w:val="009E3ED3"/>
    <w:rsid w:val="009E4157"/>
    <w:rsid w:val="009E475C"/>
    <w:rsid w:val="009E5481"/>
    <w:rsid w:val="009E69AB"/>
    <w:rsid w:val="009E6BC1"/>
    <w:rsid w:val="009E70EA"/>
    <w:rsid w:val="009E78D6"/>
    <w:rsid w:val="009E799C"/>
    <w:rsid w:val="009F0291"/>
    <w:rsid w:val="009F087A"/>
    <w:rsid w:val="009F0A81"/>
    <w:rsid w:val="009F15D7"/>
    <w:rsid w:val="009F2142"/>
    <w:rsid w:val="009F2372"/>
    <w:rsid w:val="009F2648"/>
    <w:rsid w:val="009F2835"/>
    <w:rsid w:val="009F2C0D"/>
    <w:rsid w:val="009F2FC8"/>
    <w:rsid w:val="009F3374"/>
    <w:rsid w:val="009F3D5B"/>
    <w:rsid w:val="009F403C"/>
    <w:rsid w:val="009F4679"/>
    <w:rsid w:val="009F4719"/>
    <w:rsid w:val="009F4868"/>
    <w:rsid w:val="009F56B8"/>
    <w:rsid w:val="009F5892"/>
    <w:rsid w:val="009F6ABB"/>
    <w:rsid w:val="009F6F1C"/>
    <w:rsid w:val="009F7D3E"/>
    <w:rsid w:val="00A0007E"/>
    <w:rsid w:val="00A000E2"/>
    <w:rsid w:val="00A00A27"/>
    <w:rsid w:val="00A01596"/>
    <w:rsid w:val="00A032EC"/>
    <w:rsid w:val="00A03560"/>
    <w:rsid w:val="00A03AE4"/>
    <w:rsid w:val="00A04640"/>
    <w:rsid w:val="00A04971"/>
    <w:rsid w:val="00A04D95"/>
    <w:rsid w:val="00A04FD2"/>
    <w:rsid w:val="00A0503A"/>
    <w:rsid w:val="00A05D8B"/>
    <w:rsid w:val="00A061D2"/>
    <w:rsid w:val="00A06A6D"/>
    <w:rsid w:val="00A07D9F"/>
    <w:rsid w:val="00A10668"/>
    <w:rsid w:val="00A10F08"/>
    <w:rsid w:val="00A10F38"/>
    <w:rsid w:val="00A123DF"/>
    <w:rsid w:val="00A1257C"/>
    <w:rsid w:val="00A1329F"/>
    <w:rsid w:val="00A13E06"/>
    <w:rsid w:val="00A1524F"/>
    <w:rsid w:val="00A1584B"/>
    <w:rsid w:val="00A16090"/>
    <w:rsid w:val="00A160E1"/>
    <w:rsid w:val="00A164E3"/>
    <w:rsid w:val="00A16C9E"/>
    <w:rsid w:val="00A17168"/>
    <w:rsid w:val="00A1786B"/>
    <w:rsid w:val="00A200DF"/>
    <w:rsid w:val="00A20205"/>
    <w:rsid w:val="00A2020A"/>
    <w:rsid w:val="00A20BBA"/>
    <w:rsid w:val="00A21B28"/>
    <w:rsid w:val="00A221D4"/>
    <w:rsid w:val="00A22513"/>
    <w:rsid w:val="00A226B6"/>
    <w:rsid w:val="00A227E9"/>
    <w:rsid w:val="00A22B8A"/>
    <w:rsid w:val="00A23C07"/>
    <w:rsid w:val="00A24110"/>
    <w:rsid w:val="00A25990"/>
    <w:rsid w:val="00A25B4F"/>
    <w:rsid w:val="00A26438"/>
    <w:rsid w:val="00A26837"/>
    <w:rsid w:val="00A274D7"/>
    <w:rsid w:val="00A30185"/>
    <w:rsid w:val="00A30749"/>
    <w:rsid w:val="00A30C1C"/>
    <w:rsid w:val="00A31228"/>
    <w:rsid w:val="00A31255"/>
    <w:rsid w:val="00A31FF8"/>
    <w:rsid w:val="00A32003"/>
    <w:rsid w:val="00A320F8"/>
    <w:rsid w:val="00A32A89"/>
    <w:rsid w:val="00A32A95"/>
    <w:rsid w:val="00A33511"/>
    <w:rsid w:val="00A347CB"/>
    <w:rsid w:val="00A34959"/>
    <w:rsid w:val="00A34D44"/>
    <w:rsid w:val="00A3585F"/>
    <w:rsid w:val="00A3656F"/>
    <w:rsid w:val="00A366BF"/>
    <w:rsid w:val="00A3680F"/>
    <w:rsid w:val="00A369C9"/>
    <w:rsid w:val="00A370D3"/>
    <w:rsid w:val="00A372E8"/>
    <w:rsid w:val="00A37C25"/>
    <w:rsid w:val="00A37F0D"/>
    <w:rsid w:val="00A42202"/>
    <w:rsid w:val="00A423CE"/>
    <w:rsid w:val="00A42D73"/>
    <w:rsid w:val="00A43DC0"/>
    <w:rsid w:val="00A441E3"/>
    <w:rsid w:val="00A4462B"/>
    <w:rsid w:val="00A44EE0"/>
    <w:rsid w:val="00A44F10"/>
    <w:rsid w:val="00A4518F"/>
    <w:rsid w:val="00A45694"/>
    <w:rsid w:val="00A45D1B"/>
    <w:rsid w:val="00A4697E"/>
    <w:rsid w:val="00A46CB4"/>
    <w:rsid w:val="00A470E6"/>
    <w:rsid w:val="00A47348"/>
    <w:rsid w:val="00A479D0"/>
    <w:rsid w:val="00A501C4"/>
    <w:rsid w:val="00A50772"/>
    <w:rsid w:val="00A5128E"/>
    <w:rsid w:val="00A514EA"/>
    <w:rsid w:val="00A52BE1"/>
    <w:rsid w:val="00A53280"/>
    <w:rsid w:val="00A53551"/>
    <w:rsid w:val="00A55EB0"/>
    <w:rsid w:val="00A56153"/>
    <w:rsid w:val="00A56ADB"/>
    <w:rsid w:val="00A57478"/>
    <w:rsid w:val="00A57639"/>
    <w:rsid w:val="00A605B7"/>
    <w:rsid w:val="00A6155E"/>
    <w:rsid w:val="00A629D7"/>
    <w:rsid w:val="00A6357A"/>
    <w:rsid w:val="00A63632"/>
    <w:rsid w:val="00A63C1D"/>
    <w:rsid w:val="00A64261"/>
    <w:rsid w:val="00A64842"/>
    <w:rsid w:val="00A64B48"/>
    <w:rsid w:val="00A654EF"/>
    <w:rsid w:val="00A66178"/>
    <w:rsid w:val="00A6750B"/>
    <w:rsid w:val="00A67557"/>
    <w:rsid w:val="00A67C80"/>
    <w:rsid w:val="00A70901"/>
    <w:rsid w:val="00A70D2C"/>
    <w:rsid w:val="00A71806"/>
    <w:rsid w:val="00A71B5C"/>
    <w:rsid w:val="00A727EB"/>
    <w:rsid w:val="00A72E77"/>
    <w:rsid w:val="00A72F8E"/>
    <w:rsid w:val="00A73AB9"/>
    <w:rsid w:val="00A73B21"/>
    <w:rsid w:val="00A74293"/>
    <w:rsid w:val="00A7433F"/>
    <w:rsid w:val="00A74519"/>
    <w:rsid w:val="00A74D52"/>
    <w:rsid w:val="00A75210"/>
    <w:rsid w:val="00A7543C"/>
    <w:rsid w:val="00A75883"/>
    <w:rsid w:val="00A75BB4"/>
    <w:rsid w:val="00A75BE5"/>
    <w:rsid w:val="00A76564"/>
    <w:rsid w:val="00A7671B"/>
    <w:rsid w:val="00A76808"/>
    <w:rsid w:val="00A76B08"/>
    <w:rsid w:val="00A771C5"/>
    <w:rsid w:val="00A77464"/>
    <w:rsid w:val="00A774F5"/>
    <w:rsid w:val="00A77D51"/>
    <w:rsid w:val="00A8026D"/>
    <w:rsid w:val="00A81FDB"/>
    <w:rsid w:val="00A8219B"/>
    <w:rsid w:val="00A82697"/>
    <w:rsid w:val="00A82912"/>
    <w:rsid w:val="00A82ABE"/>
    <w:rsid w:val="00A82BEC"/>
    <w:rsid w:val="00A83776"/>
    <w:rsid w:val="00A83E9A"/>
    <w:rsid w:val="00A841AB"/>
    <w:rsid w:val="00A85149"/>
    <w:rsid w:val="00A85F52"/>
    <w:rsid w:val="00A85F6A"/>
    <w:rsid w:val="00A863A7"/>
    <w:rsid w:val="00A865C8"/>
    <w:rsid w:val="00A87823"/>
    <w:rsid w:val="00A87C3E"/>
    <w:rsid w:val="00A90410"/>
    <w:rsid w:val="00A90622"/>
    <w:rsid w:val="00A90932"/>
    <w:rsid w:val="00A9099B"/>
    <w:rsid w:val="00A90AA9"/>
    <w:rsid w:val="00A91D36"/>
    <w:rsid w:val="00A91D52"/>
    <w:rsid w:val="00A92A7E"/>
    <w:rsid w:val="00A92CC0"/>
    <w:rsid w:val="00A92F3C"/>
    <w:rsid w:val="00A9308C"/>
    <w:rsid w:val="00A93103"/>
    <w:rsid w:val="00A931AA"/>
    <w:rsid w:val="00A937D1"/>
    <w:rsid w:val="00A93EF9"/>
    <w:rsid w:val="00A9408E"/>
    <w:rsid w:val="00A949E1"/>
    <w:rsid w:val="00A94ADA"/>
    <w:rsid w:val="00A94C48"/>
    <w:rsid w:val="00A94CF9"/>
    <w:rsid w:val="00A9583B"/>
    <w:rsid w:val="00A95A6F"/>
    <w:rsid w:val="00A95AB0"/>
    <w:rsid w:val="00A95D54"/>
    <w:rsid w:val="00A95FFC"/>
    <w:rsid w:val="00A96588"/>
    <w:rsid w:val="00A9716E"/>
    <w:rsid w:val="00A9764C"/>
    <w:rsid w:val="00A97C13"/>
    <w:rsid w:val="00AA03EC"/>
    <w:rsid w:val="00AA0805"/>
    <w:rsid w:val="00AA15B8"/>
    <w:rsid w:val="00AA1BA9"/>
    <w:rsid w:val="00AA2588"/>
    <w:rsid w:val="00AA2FF8"/>
    <w:rsid w:val="00AA315B"/>
    <w:rsid w:val="00AA4457"/>
    <w:rsid w:val="00AA45AD"/>
    <w:rsid w:val="00AA48CC"/>
    <w:rsid w:val="00AA4D83"/>
    <w:rsid w:val="00AA519F"/>
    <w:rsid w:val="00AA5780"/>
    <w:rsid w:val="00AA666D"/>
    <w:rsid w:val="00AA6E35"/>
    <w:rsid w:val="00AA71BD"/>
    <w:rsid w:val="00AA7767"/>
    <w:rsid w:val="00AB0838"/>
    <w:rsid w:val="00AB0B94"/>
    <w:rsid w:val="00AB0C53"/>
    <w:rsid w:val="00AB19CC"/>
    <w:rsid w:val="00AB288D"/>
    <w:rsid w:val="00AB3872"/>
    <w:rsid w:val="00AB3F85"/>
    <w:rsid w:val="00AB4462"/>
    <w:rsid w:val="00AB59DB"/>
    <w:rsid w:val="00AB5A84"/>
    <w:rsid w:val="00AB5EF2"/>
    <w:rsid w:val="00AB60BB"/>
    <w:rsid w:val="00AB633C"/>
    <w:rsid w:val="00AB64F9"/>
    <w:rsid w:val="00AB7314"/>
    <w:rsid w:val="00AB7BD1"/>
    <w:rsid w:val="00AC0668"/>
    <w:rsid w:val="00AC0A77"/>
    <w:rsid w:val="00AC0B23"/>
    <w:rsid w:val="00AC142E"/>
    <w:rsid w:val="00AC1BA4"/>
    <w:rsid w:val="00AC221F"/>
    <w:rsid w:val="00AC243A"/>
    <w:rsid w:val="00AC3029"/>
    <w:rsid w:val="00AC3C62"/>
    <w:rsid w:val="00AC3C9F"/>
    <w:rsid w:val="00AC3CA3"/>
    <w:rsid w:val="00AC4B14"/>
    <w:rsid w:val="00AC5160"/>
    <w:rsid w:val="00AC6511"/>
    <w:rsid w:val="00AC68B6"/>
    <w:rsid w:val="00AC6C9A"/>
    <w:rsid w:val="00AD01FE"/>
    <w:rsid w:val="00AD0248"/>
    <w:rsid w:val="00AD0751"/>
    <w:rsid w:val="00AD0928"/>
    <w:rsid w:val="00AD0C88"/>
    <w:rsid w:val="00AD285D"/>
    <w:rsid w:val="00AD3BD7"/>
    <w:rsid w:val="00AD4054"/>
    <w:rsid w:val="00AD4075"/>
    <w:rsid w:val="00AD422D"/>
    <w:rsid w:val="00AD4B52"/>
    <w:rsid w:val="00AD50DF"/>
    <w:rsid w:val="00AD517A"/>
    <w:rsid w:val="00AD56F1"/>
    <w:rsid w:val="00AD5ED8"/>
    <w:rsid w:val="00AD6BD3"/>
    <w:rsid w:val="00AD7352"/>
    <w:rsid w:val="00AE0C69"/>
    <w:rsid w:val="00AE0EF8"/>
    <w:rsid w:val="00AE19D8"/>
    <w:rsid w:val="00AE1A8D"/>
    <w:rsid w:val="00AE25BF"/>
    <w:rsid w:val="00AE2707"/>
    <w:rsid w:val="00AE271D"/>
    <w:rsid w:val="00AE2AF9"/>
    <w:rsid w:val="00AE33A7"/>
    <w:rsid w:val="00AE4841"/>
    <w:rsid w:val="00AE4CD3"/>
    <w:rsid w:val="00AE4F60"/>
    <w:rsid w:val="00AE5039"/>
    <w:rsid w:val="00AE5CE5"/>
    <w:rsid w:val="00AE5DCD"/>
    <w:rsid w:val="00AE5E82"/>
    <w:rsid w:val="00AE6971"/>
    <w:rsid w:val="00AE6D24"/>
    <w:rsid w:val="00AE720B"/>
    <w:rsid w:val="00AE77E8"/>
    <w:rsid w:val="00AE7996"/>
    <w:rsid w:val="00AE79BB"/>
    <w:rsid w:val="00AF000A"/>
    <w:rsid w:val="00AF029F"/>
    <w:rsid w:val="00AF093D"/>
    <w:rsid w:val="00AF0D4B"/>
    <w:rsid w:val="00AF1134"/>
    <w:rsid w:val="00AF11E6"/>
    <w:rsid w:val="00AF1B03"/>
    <w:rsid w:val="00AF1DB7"/>
    <w:rsid w:val="00AF55BE"/>
    <w:rsid w:val="00AF5BC3"/>
    <w:rsid w:val="00AF7417"/>
    <w:rsid w:val="00AF7AD6"/>
    <w:rsid w:val="00B0023A"/>
    <w:rsid w:val="00B00779"/>
    <w:rsid w:val="00B01048"/>
    <w:rsid w:val="00B01187"/>
    <w:rsid w:val="00B014C1"/>
    <w:rsid w:val="00B016F8"/>
    <w:rsid w:val="00B01780"/>
    <w:rsid w:val="00B02165"/>
    <w:rsid w:val="00B035ED"/>
    <w:rsid w:val="00B039B5"/>
    <w:rsid w:val="00B0416A"/>
    <w:rsid w:val="00B041A4"/>
    <w:rsid w:val="00B0466F"/>
    <w:rsid w:val="00B05061"/>
    <w:rsid w:val="00B058C0"/>
    <w:rsid w:val="00B05FF2"/>
    <w:rsid w:val="00B060B0"/>
    <w:rsid w:val="00B0637B"/>
    <w:rsid w:val="00B0787A"/>
    <w:rsid w:val="00B07DF6"/>
    <w:rsid w:val="00B07E68"/>
    <w:rsid w:val="00B105C6"/>
    <w:rsid w:val="00B11C24"/>
    <w:rsid w:val="00B1207D"/>
    <w:rsid w:val="00B1236A"/>
    <w:rsid w:val="00B1254B"/>
    <w:rsid w:val="00B131FB"/>
    <w:rsid w:val="00B13760"/>
    <w:rsid w:val="00B137FD"/>
    <w:rsid w:val="00B14255"/>
    <w:rsid w:val="00B143C7"/>
    <w:rsid w:val="00B1452B"/>
    <w:rsid w:val="00B1525D"/>
    <w:rsid w:val="00B15288"/>
    <w:rsid w:val="00B1604D"/>
    <w:rsid w:val="00B170CA"/>
    <w:rsid w:val="00B17CDE"/>
    <w:rsid w:val="00B20C00"/>
    <w:rsid w:val="00B2108B"/>
    <w:rsid w:val="00B218F3"/>
    <w:rsid w:val="00B22A8F"/>
    <w:rsid w:val="00B235F0"/>
    <w:rsid w:val="00B2374B"/>
    <w:rsid w:val="00B24A39"/>
    <w:rsid w:val="00B25004"/>
    <w:rsid w:val="00B25255"/>
    <w:rsid w:val="00B256AD"/>
    <w:rsid w:val="00B25BAB"/>
    <w:rsid w:val="00B265E6"/>
    <w:rsid w:val="00B303E3"/>
    <w:rsid w:val="00B3064C"/>
    <w:rsid w:val="00B30719"/>
    <w:rsid w:val="00B30B3E"/>
    <w:rsid w:val="00B31321"/>
    <w:rsid w:val="00B3153A"/>
    <w:rsid w:val="00B31B12"/>
    <w:rsid w:val="00B31BED"/>
    <w:rsid w:val="00B31E86"/>
    <w:rsid w:val="00B320A6"/>
    <w:rsid w:val="00B323F3"/>
    <w:rsid w:val="00B325C7"/>
    <w:rsid w:val="00B32AB1"/>
    <w:rsid w:val="00B34712"/>
    <w:rsid w:val="00B34B59"/>
    <w:rsid w:val="00B35079"/>
    <w:rsid w:val="00B35620"/>
    <w:rsid w:val="00B35BBB"/>
    <w:rsid w:val="00B35C2C"/>
    <w:rsid w:val="00B36FD3"/>
    <w:rsid w:val="00B37033"/>
    <w:rsid w:val="00B37FD4"/>
    <w:rsid w:val="00B4051B"/>
    <w:rsid w:val="00B40680"/>
    <w:rsid w:val="00B40C9A"/>
    <w:rsid w:val="00B4185B"/>
    <w:rsid w:val="00B4267B"/>
    <w:rsid w:val="00B43CD8"/>
    <w:rsid w:val="00B43DA0"/>
    <w:rsid w:val="00B4476C"/>
    <w:rsid w:val="00B447A3"/>
    <w:rsid w:val="00B447C8"/>
    <w:rsid w:val="00B4509C"/>
    <w:rsid w:val="00B45297"/>
    <w:rsid w:val="00B45567"/>
    <w:rsid w:val="00B45BC0"/>
    <w:rsid w:val="00B45C03"/>
    <w:rsid w:val="00B45FBE"/>
    <w:rsid w:val="00B46A13"/>
    <w:rsid w:val="00B47CCB"/>
    <w:rsid w:val="00B47D01"/>
    <w:rsid w:val="00B47F1E"/>
    <w:rsid w:val="00B51633"/>
    <w:rsid w:val="00B53045"/>
    <w:rsid w:val="00B5541B"/>
    <w:rsid w:val="00B554E3"/>
    <w:rsid w:val="00B555A8"/>
    <w:rsid w:val="00B5576A"/>
    <w:rsid w:val="00B55C9E"/>
    <w:rsid w:val="00B55E7B"/>
    <w:rsid w:val="00B560B1"/>
    <w:rsid w:val="00B5635C"/>
    <w:rsid w:val="00B601DC"/>
    <w:rsid w:val="00B6076F"/>
    <w:rsid w:val="00B63229"/>
    <w:rsid w:val="00B64E05"/>
    <w:rsid w:val="00B65869"/>
    <w:rsid w:val="00B664E2"/>
    <w:rsid w:val="00B6676A"/>
    <w:rsid w:val="00B667F2"/>
    <w:rsid w:val="00B669FB"/>
    <w:rsid w:val="00B66FAD"/>
    <w:rsid w:val="00B703CA"/>
    <w:rsid w:val="00B70573"/>
    <w:rsid w:val="00B706AA"/>
    <w:rsid w:val="00B7162D"/>
    <w:rsid w:val="00B719F9"/>
    <w:rsid w:val="00B71F34"/>
    <w:rsid w:val="00B72FFC"/>
    <w:rsid w:val="00B749BB"/>
    <w:rsid w:val="00B74CD4"/>
    <w:rsid w:val="00B74D90"/>
    <w:rsid w:val="00B74E42"/>
    <w:rsid w:val="00B76085"/>
    <w:rsid w:val="00B76DA3"/>
    <w:rsid w:val="00B777E0"/>
    <w:rsid w:val="00B77879"/>
    <w:rsid w:val="00B807AD"/>
    <w:rsid w:val="00B818BA"/>
    <w:rsid w:val="00B81988"/>
    <w:rsid w:val="00B81C9E"/>
    <w:rsid w:val="00B81FD2"/>
    <w:rsid w:val="00B8266F"/>
    <w:rsid w:val="00B82B29"/>
    <w:rsid w:val="00B83A24"/>
    <w:rsid w:val="00B83A70"/>
    <w:rsid w:val="00B83E27"/>
    <w:rsid w:val="00B83FE5"/>
    <w:rsid w:val="00B8459D"/>
    <w:rsid w:val="00B84A36"/>
    <w:rsid w:val="00B84A64"/>
    <w:rsid w:val="00B84C03"/>
    <w:rsid w:val="00B84D89"/>
    <w:rsid w:val="00B85505"/>
    <w:rsid w:val="00B86429"/>
    <w:rsid w:val="00B86928"/>
    <w:rsid w:val="00B87245"/>
    <w:rsid w:val="00B879D8"/>
    <w:rsid w:val="00B87A38"/>
    <w:rsid w:val="00B87AB0"/>
    <w:rsid w:val="00B87D44"/>
    <w:rsid w:val="00B87FA4"/>
    <w:rsid w:val="00B9005C"/>
    <w:rsid w:val="00B901A4"/>
    <w:rsid w:val="00B90433"/>
    <w:rsid w:val="00B90554"/>
    <w:rsid w:val="00B90A1B"/>
    <w:rsid w:val="00B9177A"/>
    <w:rsid w:val="00B91797"/>
    <w:rsid w:val="00B91CC7"/>
    <w:rsid w:val="00B9224D"/>
    <w:rsid w:val="00B93430"/>
    <w:rsid w:val="00B93692"/>
    <w:rsid w:val="00B93D25"/>
    <w:rsid w:val="00B9454F"/>
    <w:rsid w:val="00B94790"/>
    <w:rsid w:val="00B94EF2"/>
    <w:rsid w:val="00B95229"/>
    <w:rsid w:val="00B952D3"/>
    <w:rsid w:val="00B96D2E"/>
    <w:rsid w:val="00B96F3B"/>
    <w:rsid w:val="00B970D6"/>
    <w:rsid w:val="00BA16FE"/>
    <w:rsid w:val="00BA1B86"/>
    <w:rsid w:val="00BA20FF"/>
    <w:rsid w:val="00BA2519"/>
    <w:rsid w:val="00BA2838"/>
    <w:rsid w:val="00BA2A09"/>
    <w:rsid w:val="00BA2AD3"/>
    <w:rsid w:val="00BA2D07"/>
    <w:rsid w:val="00BA36BB"/>
    <w:rsid w:val="00BA39E8"/>
    <w:rsid w:val="00BA49BE"/>
    <w:rsid w:val="00BA4C3D"/>
    <w:rsid w:val="00BA5125"/>
    <w:rsid w:val="00BA51B9"/>
    <w:rsid w:val="00BA5506"/>
    <w:rsid w:val="00BA5B9D"/>
    <w:rsid w:val="00BA5E48"/>
    <w:rsid w:val="00BA6560"/>
    <w:rsid w:val="00BA6FE3"/>
    <w:rsid w:val="00BA7427"/>
    <w:rsid w:val="00BA744A"/>
    <w:rsid w:val="00BB0BC3"/>
    <w:rsid w:val="00BB1959"/>
    <w:rsid w:val="00BB1DD7"/>
    <w:rsid w:val="00BB1E00"/>
    <w:rsid w:val="00BB2CB4"/>
    <w:rsid w:val="00BB30A6"/>
    <w:rsid w:val="00BB3318"/>
    <w:rsid w:val="00BB385B"/>
    <w:rsid w:val="00BB3B45"/>
    <w:rsid w:val="00BB3E99"/>
    <w:rsid w:val="00BB466B"/>
    <w:rsid w:val="00BB4750"/>
    <w:rsid w:val="00BB491B"/>
    <w:rsid w:val="00BB4D06"/>
    <w:rsid w:val="00BB4E9F"/>
    <w:rsid w:val="00BB549C"/>
    <w:rsid w:val="00BB5C3C"/>
    <w:rsid w:val="00BB6792"/>
    <w:rsid w:val="00BB6A6B"/>
    <w:rsid w:val="00BB6E93"/>
    <w:rsid w:val="00BC0751"/>
    <w:rsid w:val="00BC105F"/>
    <w:rsid w:val="00BC13EB"/>
    <w:rsid w:val="00BC3429"/>
    <w:rsid w:val="00BC35FC"/>
    <w:rsid w:val="00BC4809"/>
    <w:rsid w:val="00BC58C8"/>
    <w:rsid w:val="00BC5C05"/>
    <w:rsid w:val="00BC5D34"/>
    <w:rsid w:val="00BC60BB"/>
    <w:rsid w:val="00BC6AE9"/>
    <w:rsid w:val="00BC6B79"/>
    <w:rsid w:val="00BC6CBA"/>
    <w:rsid w:val="00BC7B25"/>
    <w:rsid w:val="00BC7D7A"/>
    <w:rsid w:val="00BC7DAC"/>
    <w:rsid w:val="00BD0699"/>
    <w:rsid w:val="00BD0837"/>
    <w:rsid w:val="00BD114C"/>
    <w:rsid w:val="00BD1C3B"/>
    <w:rsid w:val="00BD2179"/>
    <w:rsid w:val="00BD21DE"/>
    <w:rsid w:val="00BD2268"/>
    <w:rsid w:val="00BD3498"/>
    <w:rsid w:val="00BD3C69"/>
    <w:rsid w:val="00BD3F04"/>
    <w:rsid w:val="00BD419E"/>
    <w:rsid w:val="00BD4DB4"/>
    <w:rsid w:val="00BD4E0C"/>
    <w:rsid w:val="00BD6C3C"/>
    <w:rsid w:val="00BD6C98"/>
    <w:rsid w:val="00BD6CE1"/>
    <w:rsid w:val="00BD6CEB"/>
    <w:rsid w:val="00BD751F"/>
    <w:rsid w:val="00BD7ED2"/>
    <w:rsid w:val="00BE0022"/>
    <w:rsid w:val="00BE00E2"/>
    <w:rsid w:val="00BE0654"/>
    <w:rsid w:val="00BE10DE"/>
    <w:rsid w:val="00BE14A5"/>
    <w:rsid w:val="00BE2409"/>
    <w:rsid w:val="00BE3378"/>
    <w:rsid w:val="00BE3405"/>
    <w:rsid w:val="00BE3422"/>
    <w:rsid w:val="00BE3431"/>
    <w:rsid w:val="00BE45E9"/>
    <w:rsid w:val="00BE4672"/>
    <w:rsid w:val="00BE5011"/>
    <w:rsid w:val="00BE5AA0"/>
    <w:rsid w:val="00BE5D7F"/>
    <w:rsid w:val="00BE5E2A"/>
    <w:rsid w:val="00BE635D"/>
    <w:rsid w:val="00BE6B33"/>
    <w:rsid w:val="00BE7F9F"/>
    <w:rsid w:val="00BF092F"/>
    <w:rsid w:val="00BF0A97"/>
    <w:rsid w:val="00BF110A"/>
    <w:rsid w:val="00BF1510"/>
    <w:rsid w:val="00BF1684"/>
    <w:rsid w:val="00BF2225"/>
    <w:rsid w:val="00BF2F0D"/>
    <w:rsid w:val="00BF3158"/>
    <w:rsid w:val="00BF317E"/>
    <w:rsid w:val="00BF3679"/>
    <w:rsid w:val="00BF3A30"/>
    <w:rsid w:val="00BF3CCF"/>
    <w:rsid w:val="00BF4DE0"/>
    <w:rsid w:val="00BF5BA8"/>
    <w:rsid w:val="00BF5F0D"/>
    <w:rsid w:val="00BF6043"/>
    <w:rsid w:val="00BF6458"/>
    <w:rsid w:val="00BF6790"/>
    <w:rsid w:val="00BF73DC"/>
    <w:rsid w:val="00BF7A68"/>
    <w:rsid w:val="00C02745"/>
    <w:rsid w:val="00C033E7"/>
    <w:rsid w:val="00C03747"/>
    <w:rsid w:val="00C04239"/>
    <w:rsid w:val="00C04405"/>
    <w:rsid w:val="00C047DB"/>
    <w:rsid w:val="00C05485"/>
    <w:rsid w:val="00C057DC"/>
    <w:rsid w:val="00C06003"/>
    <w:rsid w:val="00C06CAC"/>
    <w:rsid w:val="00C06F39"/>
    <w:rsid w:val="00C07168"/>
    <w:rsid w:val="00C10093"/>
    <w:rsid w:val="00C10A14"/>
    <w:rsid w:val="00C11526"/>
    <w:rsid w:val="00C116CA"/>
    <w:rsid w:val="00C117BF"/>
    <w:rsid w:val="00C11B22"/>
    <w:rsid w:val="00C12424"/>
    <w:rsid w:val="00C12E9E"/>
    <w:rsid w:val="00C13881"/>
    <w:rsid w:val="00C14AFF"/>
    <w:rsid w:val="00C1604D"/>
    <w:rsid w:val="00C162D3"/>
    <w:rsid w:val="00C1643B"/>
    <w:rsid w:val="00C16793"/>
    <w:rsid w:val="00C16852"/>
    <w:rsid w:val="00C16E88"/>
    <w:rsid w:val="00C2033A"/>
    <w:rsid w:val="00C20C44"/>
    <w:rsid w:val="00C20E01"/>
    <w:rsid w:val="00C21F46"/>
    <w:rsid w:val="00C22514"/>
    <w:rsid w:val="00C22813"/>
    <w:rsid w:val="00C22A8B"/>
    <w:rsid w:val="00C23051"/>
    <w:rsid w:val="00C23569"/>
    <w:rsid w:val="00C23680"/>
    <w:rsid w:val="00C24B64"/>
    <w:rsid w:val="00C25A8C"/>
    <w:rsid w:val="00C25D84"/>
    <w:rsid w:val="00C26958"/>
    <w:rsid w:val="00C26E4B"/>
    <w:rsid w:val="00C277BD"/>
    <w:rsid w:val="00C30366"/>
    <w:rsid w:val="00C30384"/>
    <w:rsid w:val="00C3059C"/>
    <w:rsid w:val="00C3080F"/>
    <w:rsid w:val="00C31143"/>
    <w:rsid w:val="00C3151F"/>
    <w:rsid w:val="00C31752"/>
    <w:rsid w:val="00C31BC9"/>
    <w:rsid w:val="00C32137"/>
    <w:rsid w:val="00C32A15"/>
    <w:rsid w:val="00C33D6E"/>
    <w:rsid w:val="00C33F53"/>
    <w:rsid w:val="00C34B9D"/>
    <w:rsid w:val="00C355E8"/>
    <w:rsid w:val="00C35783"/>
    <w:rsid w:val="00C35847"/>
    <w:rsid w:val="00C35A53"/>
    <w:rsid w:val="00C36167"/>
    <w:rsid w:val="00C361D0"/>
    <w:rsid w:val="00C3643B"/>
    <w:rsid w:val="00C3686A"/>
    <w:rsid w:val="00C3691D"/>
    <w:rsid w:val="00C36C7E"/>
    <w:rsid w:val="00C36E95"/>
    <w:rsid w:val="00C40683"/>
    <w:rsid w:val="00C40E86"/>
    <w:rsid w:val="00C411CB"/>
    <w:rsid w:val="00C413E6"/>
    <w:rsid w:val="00C41E59"/>
    <w:rsid w:val="00C422C1"/>
    <w:rsid w:val="00C42D8B"/>
    <w:rsid w:val="00C4473D"/>
    <w:rsid w:val="00C447AB"/>
    <w:rsid w:val="00C44882"/>
    <w:rsid w:val="00C450D1"/>
    <w:rsid w:val="00C45AEE"/>
    <w:rsid w:val="00C45CDC"/>
    <w:rsid w:val="00C460C0"/>
    <w:rsid w:val="00C463B3"/>
    <w:rsid w:val="00C46784"/>
    <w:rsid w:val="00C475E7"/>
    <w:rsid w:val="00C5092F"/>
    <w:rsid w:val="00C50951"/>
    <w:rsid w:val="00C5096B"/>
    <w:rsid w:val="00C514F9"/>
    <w:rsid w:val="00C51CFA"/>
    <w:rsid w:val="00C520EE"/>
    <w:rsid w:val="00C5228C"/>
    <w:rsid w:val="00C52649"/>
    <w:rsid w:val="00C527CB"/>
    <w:rsid w:val="00C52CFD"/>
    <w:rsid w:val="00C5378F"/>
    <w:rsid w:val="00C53916"/>
    <w:rsid w:val="00C53A00"/>
    <w:rsid w:val="00C53C6B"/>
    <w:rsid w:val="00C541E0"/>
    <w:rsid w:val="00C542AF"/>
    <w:rsid w:val="00C54FA1"/>
    <w:rsid w:val="00C5526A"/>
    <w:rsid w:val="00C552AC"/>
    <w:rsid w:val="00C56EC7"/>
    <w:rsid w:val="00C57203"/>
    <w:rsid w:val="00C57906"/>
    <w:rsid w:val="00C57B98"/>
    <w:rsid w:val="00C6018A"/>
    <w:rsid w:val="00C605D7"/>
    <w:rsid w:val="00C60687"/>
    <w:rsid w:val="00C60B69"/>
    <w:rsid w:val="00C612FF"/>
    <w:rsid w:val="00C61E6A"/>
    <w:rsid w:val="00C62171"/>
    <w:rsid w:val="00C6228B"/>
    <w:rsid w:val="00C62963"/>
    <w:rsid w:val="00C6530E"/>
    <w:rsid w:val="00C657E1"/>
    <w:rsid w:val="00C65F3D"/>
    <w:rsid w:val="00C71578"/>
    <w:rsid w:val="00C72136"/>
    <w:rsid w:val="00C727D3"/>
    <w:rsid w:val="00C72B61"/>
    <w:rsid w:val="00C73AB7"/>
    <w:rsid w:val="00C7415E"/>
    <w:rsid w:val="00C7543B"/>
    <w:rsid w:val="00C75814"/>
    <w:rsid w:val="00C759D1"/>
    <w:rsid w:val="00C75A26"/>
    <w:rsid w:val="00C76651"/>
    <w:rsid w:val="00C802BC"/>
    <w:rsid w:val="00C8165D"/>
    <w:rsid w:val="00C819A6"/>
    <w:rsid w:val="00C81B05"/>
    <w:rsid w:val="00C81C1D"/>
    <w:rsid w:val="00C822AE"/>
    <w:rsid w:val="00C82610"/>
    <w:rsid w:val="00C82834"/>
    <w:rsid w:val="00C82EF8"/>
    <w:rsid w:val="00C82FEC"/>
    <w:rsid w:val="00C836DE"/>
    <w:rsid w:val="00C83A6A"/>
    <w:rsid w:val="00C8405D"/>
    <w:rsid w:val="00C84462"/>
    <w:rsid w:val="00C8476E"/>
    <w:rsid w:val="00C84AF4"/>
    <w:rsid w:val="00C84EDC"/>
    <w:rsid w:val="00C85416"/>
    <w:rsid w:val="00C855E9"/>
    <w:rsid w:val="00C875B9"/>
    <w:rsid w:val="00C8764D"/>
    <w:rsid w:val="00C9003F"/>
    <w:rsid w:val="00C900F9"/>
    <w:rsid w:val="00C9045E"/>
    <w:rsid w:val="00C908C3"/>
    <w:rsid w:val="00C90927"/>
    <w:rsid w:val="00C90C89"/>
    <w:rsid w:val="00C90D4F"/>
    <w:rsid w:val="00C9151F"/>
    <w:rsid w:val="00C91594"/>
    <w:rsid w:val="00C91852"/>
    <w:rsid w:val="00C920F4"/>
    <w:rsid w:val="00C92E43"/>
    <w:rsid w:val="00C93144"/>
    <w:rsid w:val="00C93E0A"/>
    <w:rsid w:val="00C95925"/>
    <w:rsid w:val="00C959A4"/>
    <w:rsid w:val="00C95CFA"/>
    <w:rsid w:val="00C96C64"/>
    <w:rsid w:val="00CA077C"/>
    <w:rsid w:val="00CA0C67"/>
    <w:rsid w:val="00CA1755"/>
    <w:rsid w:val="00CA23A0"/>
    <w:rsid w:val="00CA26E7"/>
    <w:rsid w:val="00CA27EA"/>
    <w:rsid w:val="00CA42FA"/>
    <w:rsid w:val="00CA4A92"/>
    <w:rsid w:val="00CA4C40"/>
    <w:rsid w:val="00CA4EA1"/>
    <w:rsid w:val="00CA54DC"/>
    <w:rsid w:val="00CA64D8"/>
    <w:rsid w:val="00CA6A48"/>
    <w:rsid w:val="00CA6D39"/>
    <w:rsid w:val="00CA6E91"/>
    <w:rsid w:val="00CA75B5"/>
    <w:rsid w:val="00CA75D8"/>
    <w:rsid w:val="00CA7BA7"/>
    <w:rsid w:val="00CB005E"/>
    <w:rsid w:val="00CB03A0"/>
    <w:rsid w:val="00CB0E33"/>
    <w:rsid w:val="00CB1023"/>
    <w:rsid w:val="00CB16CF"/>
    <w:rsid w:val="00CB2222"/>
    <w:rsid w:val="00CB2D5D"/>
    <w:rsid w:val="00CB31A8"/>
    <w:rsid w:val="00CB3B2D"/>
    <w:rsid w:val="00CB4569"/>
    <w:rsid w:val="00CB49B4"/>
    <w:rsid w:val="00CB4EF9"/>
    <w:rsid w:val="00CB50C8"/>
    <w:rsid w:val="00CB51FE"/>
    <w:rsid w:val="00CB5463"/>
    <w:rsid w:val="00CB5801"/>
    <w:rsid w:val="00CB5A48"/>
    <w:rsid w:val="00CB6CE4"/>
    <w:rsid w:val="00CB7621"/>
    <w:rsid w:val="00CB76CA"/>
    <w:rsid w:val="00CB785F"/>
    <w:rsid w:val="00CC131D"/>
    <w:rsid w:val="00CC1A3A"/>
    <w:rsid w:val="00CC2C25"/>
    <w:rsid w:val="00CC2E26"/>
    <w:rsid w:val="00CC33CB"/>
    <w:rsid w:val="00CC3B75"/>
    <w:rsid w:val="00CC4CDA"/>
    <w:rsid w:val="00CC4DA3"/>
    <w:rsid w:val="00CC4DD0"/>
    <w:rsid w:val="00CC5D5C"/>
    <w:rsid w:val="00CC65AF"/>
    <w:rsid w:val="00CC669D"/>
    <w:rsid w:val="00CC6F6B"/>
    <w:rsid w:val="00CC7127"/>
    <w:rsid w:val="00CD092D"/>
    <w:rsid w:val="00CD19D6"/>
    <w:rsid w:val="00CD1B12"/>
    <w:rsid w:val="00CD247E"/>
    <w:rsid w:val="00CD280C"/>
    <w:rsid w:val="00CD30F6"/>
    <w:rsid w:val="00CD34A3"/>
    <w:rsid w:val="00CD37B7"/>
    <w:rsid w:val="00CD4AF8"/>
    <w:rsid w:val="00CD57AD"/>
    <w:rsid w:val="00CD63CE"/>
    <w:rsid w:val="00CD704E"/>
    <w:rsid w:val="00CD7871"/>
    <w:rsid w:val="00CD7E0A"/>
    <w:rsid w:val="00CE031E"/>
    <w:rsid w:val="00CE06DC"/>
    <w:rsid w:val="00CE0FDD"/>
    <w:rsid w:val="00CE127E"/>
    <w:rsid w:val="00CE3046"/>
    <w:rsid w:val="00CE59DD"/>
    <w:rsid w:val="00CE5AA0"/>
    <w:rsid w:val="00CE5B44"/>
    <w:rsid w:val="00CE64C9"/>
    <w:rsid w:val="00CE6EBF"/>
    <w:rsid w:val="00CE7674"/>
    <w:rsid w:val="00CF0578"/>
    <w:rsid w:val="00CF07E3"/>
    <w:rsid w:val="00CF110E"/>
    <w:rsid w:val="00CF1F13"/>
    <w:rsid w:val="00CF28F1"/>
    <w:rsid w:val="00CF2930"/>
    <w:rsid w:val="00CF31EE"/>
    <w:rsid w:val="00CF378A"/>
    <w:rsid w:val="00CF4509"/>
    <w:rsid w:val="00CF6116"/>
    <w:rsid w:val="00CF63E7"/>
    <w:rsid w:val="00CF6C53"/>
    <w:rsid w:val="00CF6E00"/>
    <w:rsid w:val="00CF70BC"/>
    <w:rsid w:val="00CF7A22"/>
    <w:rsid w:val="00CF7B7F"/>
    <w:rsid w:val="00CF7D9B"/>
    <w:rsid w:val="00D00DCD"/>
    <w:rsid w:val="00D01097"/>
    <w:rsid w:val="00D011B5"/>
    <w:rsid w:val="00D014DD"/>
    <w:rsid w:val="00D0205F"/>
    <w:rsid w:val="00D02494"/>
    <w:rsid w:val="00D03A8F"/>
    <w:rsid w:val="00D0407E"/>
    <w:rsid w:val="00D04098"/>
    <w:rsid w:val="00D046D6"/>
    <w:rsid w:val="00D05297"/>
    <w:rsid w:val="00D052E2"/>
    <w:rsid w:val="00D0592F"/>
    <w:rsid w:val="00D05CDF"/>
    <w:rsid w:val="00D05D4D"/>
    <w:rsid w:val="00D060F4"/>
    <w:rsid w:val="00D06E83"/>
    <w:rsid w:val="00D07075"/>
    <w:rsid w:val="00D078DD"/>
    <w:rsid w:val="00D07CE5"/>
    <w:rsid w:val="00D1050E"/>
    <w:rsid w:val="00D10523"/>
    <w:rsid w:val="00D108A0"/>
    <w:rsid w:val="00D10AFB"/>
    <w:rsid w:val="00D111D8"/>
    <w:rsid w:val="00D114BE"/>
    <w:rsid w:val="00D11A1B"/>
    <w:rsid w:val="00D11AC7"/>
    <w:rsid w:val="00D12250"/>
    <w:rsid w:val="00D12408"/>
    <w:rsid w:val="00D13F22"/>
    <w:rsid w:val="00D15477"/>
    <w:rsid w:val="00D15F7C"/>
    <w:rsid w:val="00D15FCB"/>
    <w:rsid w:val="00D16ADD"/>
    <w:rsid w:val="00D2005D"/>
    <w:rsid w:val="00D21253"/>
    <w:rsid w:val="00D21D50"/>
    <w:rsid w:val="00D22F5E"/>
    <w:rsid w:val="00D240FE"/>
    <w:rsid w:val="00D243E7"/>
    <w:rsid w:val="00D2486F"/>
    <w:rsid w:val="00D24D80"/>
    <w:rsid w:val="00D25100"/>
    <w:rsid w:val="00D25DF0"/>
    <w:rsid w:val="00D30EEB"/>
    <w:rsid w:val="00D312BA"/>
    <w:rsid w:val="00D31470"/>
    <w:rsid w:val="00D31D2D"/>
    <w:rsid w:val="00D3205E"/>
    <w:rsid w:val="00D322C6"/>
    <w:rsid w:val="00D32533"/>
    <w:rsid w:val="00D3294F"/>
    <w:rsid w:val="00D330D5"/>
    <w:rsid w:val="00D33742"/>
    <w:rsid w:val="00D33FB9"/>
    <w:rsid w:val="00D34081"/>
    <w:rsid w:val="00D345BD"/>
    <w:rsid w:val="00D34A35"/>
    <w:rsid w:val="00D34E03"/>
    <w:rsid w:val="00D34F02"/>
    <w:rsid w:val="00D3552F"/>
    <w:rsid w:val="00D3588E"/>
    <w:rsid w:val="00D35B44"/>
    <w:rsid w:val="00D35F73"/>
    <w:rsid w:val="00D368D2"/>
    <w:rsid w:val="00D36E76"/>
    <w:rsid w:val="00D37DC9"/>
    <w:rsid w:val="00D40109"/>
    <w:rsid w:val="00D40171"/>
    <w:rsid w:val="00D416D3"/>
    <w:rsid w:val="00D41A1E"/>
    <w:rsid w:val="00D42120"/>
    <w:rsid w:val="00D4263C"/>
    <w:rsid w:val="00D42A3E"/>
    <w:rsid w:val="00D43524"/>
    <w:rsid w:val="00D4372A"/>
    <w:rsid w:val="00D447D4"/>
    <w:rsid w:val="00D458DE"/>
    <w:rsid w:val="00D459D5"/>
    <w:rsid w:val="00D45A31"/>
    <w:rsid w:val="00D462B7"/>
    <w:rsid w:val="00D46FAF"/>
    <w:rsid w:val="00D47B85"/>
    <w:rsid w:val="00D47F91"/>
    <w:rsid w:val="00D518BF"/>
    <w:rsid w:val="00D519E3"/>
    <w:rsid w:val="00D51D5B"/>
    <w:rsid w:val="00D51D70"/>
    <w:rsid w:val="00D51DA9"/>
    <w:rsid w:val="00D51DE2"/>
    <w:rsid w:val="00D51F24"/>
    <w:rsid w:val="00D527D6"/>
    <w:rsid w:val="00D5286D"/>
    <w:rsid w:val="00D53196"/>
    <w:rsid w:val="00D5320E"/>
    <w:rsid w:val="00D547B8"/>
    <w:rsid w:val="00D5512F"/>
    <w:rsid w:val="00D55E41"/>
    <w:rsid w:val="00D560F6"/>
    <w:rsid w:val="00D565D7"/>
    <w:rsid w:val="00D5711D"/>
    <w:rsid w:val="00D57120"/>
    <w:rsid w:val="00D57D44"/>
    <w:rsid w:val="00D60540"/>
    <w:rsid w:val="00D60628"/>
    <w:rsid w:val="00D60862"/>
    <w:rsid w:val="00D60AE1"/>
    <w:rsid w:val="00D61AB0"/>
    <w:rsid w:val="00D61AC0"/>
    <w:rsid w:val="00D61C0E"/>
    <w:rsid w:val="00D61FE2"/>
    <w:rsid w:val="00D6284A"/>
    <w:rsid w:val="00D62D6B"/>
    <w:rsid w:val="00D63635"/>
    <w:rsid w:val="00D64A47"/>
    <w:rsid w:val="00D65BCD"/>
    <w:rsid w:val="00D65D91"/>
    <w:rsid w:val="00D6746C"/>
    <w:rsid w:val="00D677C2"/>
    <w:rsid w:val="00D67B35"/>
    <w:rsid w:val="00D701F9"/>
    <w:rsid w:val="00D705D2"/>
    <w:rsid w:val="00D70A36"/>
    <w:rsid w:val="00D70DF1"/>
    <w:rsid w:val="00D71B84"/>
    <w:rsid w:val="00D7203D"/>
    <w:rsid w:val="00D72291"/>
    <w:rsid w:val="00D72ADB"/>
    <w:rsid w:val="00D734F6"/>
    <w:rsid w:val="00D7374B"/>
    <w:rsid w:val="00D73F5B"/>
    <w:rsid w:val="00D7440D"/>
    <w:rsid w:val="00D75090"/>
    <w:rsid w:val="00D75A7D"/>
    <w:rsid w:val="00D75CB2"/>
    <w:rsid w:val="00D75E8F"/>
    <w:rsid w:val="00D764F7"/>
    <w:rsid w:val="00D76607"/>
    <w:rsid w:val="00D76840"/>
    <w:rsid w:val="00D81712"/>
    <w:rsid w:val="00D82327"/>
    <w:rsid w:val="00D82F46"/>
    <w:rsid w:val="00D830AA"/>
    <w:rsid w:val="00D832F6"/>
    <w:rsid w:val="00D836CA"/>
    <w:rsid w:val="00D83920"/>
    <w:rsid w:val="00D84947"/>
    <w:rsid w:val="00D84A7F"/>
    <w:rsid w:val="00D877DC"/>
    <w:rsid w:val="00D87C63"/>
    <w:rsid w:val="00D90123"/>
    <w:rsid w:val="00D903BB"/>
    <w:rsid w:val="00D906E7"/>
    <w:rsid w:val="00D9095A"/>
    <w:rsid w:val="00D90BF1"/>
    <w:rsid w:val="00D916D5"/>
    <w:rsid w:val="00D9206D"/>
    <w:rsid w:val="00D9208B"/>
    <w:rsid w:val="00D92771"/>
    <w:rsid w:val="00D92B06"/>
    <w:rsid w:val="00D93B47"/>
    <w:rsid w:val="00D9484E"/>
    <w:rsid w:val="00D94D69"/>
    <w:rsid w:val="00D94DE3"/>
    <w:rsid w:val="00D95117"/>
    <w:rsid w:val="00D95D76"/>
    <w:rsid w:val="00D964F0"/>
    <w:rsid w:val="00D96BC2"/>
    <w:rsid w:val="00D97691"/>
    <w:rsid w:val="00DA0A62"/>
    <w:rsid w:val="00DA0B70"/>
    <w:rsid w:val="00DA20BF"/>
    <w:rsid w:val="00DA235F"/>
    <w:rsid w:val="00DA281B"/>
    <w:rsid w:val="00DA2955"/>
    <w:rsid w:val="00DA2FEC"/>
    <w:rsid w:val="00DA405B"/>
    <w:rsid w:val="00DA46C8"/>
    <w:rsid w:val="00DA4773"/>
    <w:rsid w:val="00DA5111"/>
    <w:rsid w:val="00DA5BE1"/>
    <w:rsid w:val="00DA5CE9"/>
    <w:rsid w:val="00DA62C0"/>
    <w:rsid w:val="00DA741E"/>
    <w:rsid w:val="00DA76EC"/>
    <w:rsid w:val="00DB06AE"/>
    <w:rsid w:val="00DB0A24"/>
    <w:rsid w:val="00DB1FCD"/>
    <w:rsid w:val="00DB2221"/>
    <w:rsid w:val="00DB22BB"/>
    <w:rsid w:val="00DB2716"/>
    <w:rsid w:val="00DB37A0"/>
    <w:rsid w:val="00DB398D"/>
    <w:rsid w:val="00DB3B19"/>
    <w:rsid w:val="00DB3B6E"/>
    <w:rsid w:val="00DB3BB4"/>
    <w:rsid w:val="00DB3EFD"/>
    <w:rsid w:val="00DB4468"/>
    <w:rsid w:val="00DB47F3"/>
    <w:rsid w:val="00DB49C7"/>
    <w:rsid w:val="00DB4A7C"/>
    <w:rsid w:val="00DB4D63"/>
    <w:rsid w:val="00DB5552"/>
    <w:rsid w:val="00DB5EF8"/>
    <w:rsid w:val="00DB6185"/>
    <w:rsid w:val="00DB6518"/>
    <w:rsid w:val="00DB6777"/>
    <w:rsid w:val="00DB6833"/>
    <w:rsid w:val="00DB6DA2"/>
    <w:rsid w:val="00DC021F"/>
    <w:rsid w:val="00DC0404"/>
    <w:rsid w:val="00DC0815"/>
    <w:rsid w:val="00DC0D47"/>
    <w:rsid w:val="00DC136E"/>
    <w:rsid w:val="00DC2325"/>
    <w:rsid w:val="00DC386D"/>
    <w:rsid w:val="00DC5341"/>
    <w:rsid w:val="00DC5964"/>
    <w:rsid w:val="00DC6333"/>
    <w:rsid w:val="00DC65B6"/>
    <w:rsid w:val="00DC6704"/>
    <w:rsid w:val="00DC69EA"/>
    <w:rsid w:val="00DC717E"/>
    <w:rsid w:val="00DC77EE"/>
    <w:rsid w:val="00DC7B2A"/>
    <w:rsid w:val="00DD0C38"/>
    <w:rsid w:val="00DD11CF"/>
    <w:rsid w:val="00DD14FC"/>
    <w:rsid w:val="00DD1C1E"/>
    <w:rsid w:val="00DD1D46"/>
    <w:rsid w:val="00DD3498"/>
    <w:rsid w:val="00DD445B"/>
    <w:rsid w:val="00DD45AF"/>
    <w:rsid w:val="00DD4862"/>
    <w:rsid w:val="00DD48A8"/>
    <w:rsid w:val="00DD48C8"/>
    <w:rsid w:val="00DD4E71"/>
    <w:rsid w:val="00DD5BD6"/>
    <w:rsid w:val="00DD687A"/>
    <w:rsid w:val="00DD6B55"/>
    <w:rsid w:val="00DD6DAA"/>
    <w:rsid w:val="00DD73A2"/>
    <w:rsid w:val="00DD79E1"/>
    <w:rsid w:val="00DD7F34"/>
    <w:rsid w:val="00DE04EE"/>
    <w:rsid w:val="00DE07E1"/>
    <w:rsid w:val="00DE0FAE"/>
    <w:rsid w:val="00DE1739"/>
    <w:rsid w:val="00DE2E9E"/>
    <w:rsid w:val="00DE3A45"/>
    <w:rsid w:val="00DE3BAD"/>
    <w:rsid w:val="00DE3BE3"/>
    <w:rsid w:val="00DE5894"/>
    <w:rsid w:val="00DE5901"/>
    <w:rsid w:val="00DE67F1"/>
    <w:rsid w:val="00DE797B"/>
    <w:rsid w:val="00DE7FF3"/>
    <w:rsid w:val="00DF0348"/>
    <w:rsid w:val="00DF0812"/>
    <w:rsid w:val="00DF0848"/>
    <w:rsid w:val="00DF0B28"/>
    <w:rsid w:val="00DF1383"/>
    <w:rsid w:val="00DF19CA"/>
    <w:rsid w:val="00DF2641"/>
    <w:rsid w:val="00DF2BBA"/>
    <w:rsid w:val="00DF2BBE"/>
    <w:rsid w:val="00DF33D5"/>
    <w:rsid w:val="00DF4781"/>
    <w:rsid w:val="00DF4CE1"/>
    <w:rsid w:val="00DF5404"/>
    <w:rsid w:val="00DF5EFC"/>
    <w:rsid w:val="00DF6444"/>
    <w:rsid w:val="00DF6626"/>
    <w:rsid w:val="00DF7033"/>
    <w:rsid w:val="00DF7C2D"/>
    <w:rsid w:val="00E0014E"/>
    <w:rsid w:val="00E00756"/>
    <w:rsid w:val="00E0091A"/>
    <w:rsid w:val="00E009B7"/>
    <w:rsid w:val="00E00AFA"/>
    <w:rsid w:val="00E00EFA"/>
    <w:rsid w:val="00E0110D"/>
    <w:rsid w:val="00E011A2"/>
    <w:rsid w:val="00E01D4A"/>
    <w:rsid w:val="00E021F7"/>
    <w:rsid w:val="00E024F1"/>
    <w:rsid w:val="00E0342F"/>
    <w:rsid w:val="00E03C4A"/>
    <w:rsid w:val="00E03D5F"/>
    <w:rsid w:val="00E04317"/>
    <w:rsid w:val="00E04A36"/>
    <w:rsid w:val="00E054FD"/>
    <w:rsid w:val="00E07186"/>
    <w:rsid w:val="00E07638"/>
    <w:rsid w:val="00E07967"/>
    <w:rsid w:val="00E07AAE"/>
    <w:rsid w:val="00E07AF9"/>
    <w:rsid w:val="00E07D25"/>
    <w:rsid w:val="00E07DE9"/>
    <w:rsid w:val="00E11460"/>
    <w:rsid w:val="00E1178C"/>
    <w:rsid w:val="00E11DE8"/>
    <w:rsid w:val="00E12326"/>
    <w:rsid w:val="00E1239C"/>
    <w:rsid w:val="00E12C0E"/>
    <w:rsid w:val="00E1302F"/>
    <w:rsid w:val="00E15749"/>
    <w:rsid w:val="00E15D47"/>
    <w:rsid w:val="00E17B1D"/>
    <w:rsid w:val="00E211C6"/>
    <w:rsid w:val="00E21CCC"/>
    <w:rsid w:val="00E21FA9"/>
    <w:rsid w:val="00E22310"/>
    <w:rsid w:val="00E228D9"/>
    <w:rsid w:val="00E23141"/>
    <w:rsid w:val="00E23933"/>
    <w:rsid w:val="00E24177"/>
    <w:rsid w:val="00E243A9"/>
    <w:rsid w:val="00E24515"/>
    <w:rsid w:val="00E25B87"/>
    <w:rsid w:val="00E2670D"/>
    <w:rsid w:val="00E269D8"/>
    <w:rsid w:val="00E26A12"/>
    <w:rsid w:val="00E27D62"/>
    <w:rsid w:val="00E3080A"/>
    <w:rsid w:val="00E30E4D"/>
    <w:rsid w:val="00E320B1"/>
    <w:rsid w:val="00E32773"/>
    <w:rsid w:val="00E32889"/>
    <w:rsid w:val="00E32C8E"/>
    <w:rsid w:val="00E32E59"/>
    <w:rsid w:val="00E3408D"/>
    <w:rsid w:val="00E34F42"/>
    <w:rsid w:val="00E350E9"/>
    <w:rsid w:val="00E352CF"/>
    <w:rsid w:val="00E367BC"/>
    <w:rsid w:val="00E3684B"/>
    <w:rsid w:val="00E36AD8"/>
    <w:rsid w:val="00E37FD2"/>
    <w:rsid w:val="00E4007A"/>
    <w:rsid w:val="00E40788"/>
    <w:rsid w:val="00E4123D"/>
    <w:rsid w:val="00E418DB"/>
    <w:rsid w:val="00E41B88"/>
    <w:rsid w:val="00E42423"/>
    <w:rsid w:val="00E42831"/>
    <w:rsid w:val="00E42A06"/>
    <w:rsid w:val="00E42D3A"/>
    <w:rsid w:val="00E4351B"/>
    <w:rsid w:val="00E4387C"/>
    <w:rsid w:val="00E43A38"/>
    <w:rsid w:val="00E43F0A"/>
    <w:rsid w:val="00E4412E"/>
    <w:rsid w:val="00E4482B"/>
    <w:rsid w:val="00E45821"/>
    <w:rsid w:val="00E45A21"/>
    <w:rsid w:val="00E4621F"/>
    <w:rsid w:val="00E465FA"/>
    <w:rsid w:val="00E46843"/>
    <w:rsid w:val="00E4761D"/>
    <w:rsid w:val="00E5049D"/>
    <w:rsid w:val="00E523A4"/>
    <w:rsid w:val="00E525FB"/>
    <w:rsid w:val="00E52751"/>
    <w:rsid w:val="00E52A5C"/>
    <w:rsid w:val="00E52B1F"/>
    <w:rsid w:val="00E52C0F"/>
    <w:rsid w:val="00E52E8C"/>
    <w:rsid w:val="00E53028"/>
    <w:rsid w:val="00E5332E"/>
    <w:rsid w:val="00E540D0"/>
    <w:rsid w:val="00E54FC8"/>
    <w:rsid w:val="00E55036"/>
    <w:rsid w:val="00E560E8"/>
    <w:rsid w:val="00E56635"/>
    <w:rsid w:val="00E57387"/>
    <w:rsid w:val="00E60023"/>
    <w:rsid w:val="00E6057E"/>
    <w:rsid w:val="00E620B1"/>
    <w:rsid w:val="00E63173"/>
    <w:rsid w:val="00E63195"/>
    <w:rsid w:val="00E631BE"/>
    <w:rsid w:val="00E63314"/>
    <w:rsid w:val="00E63546"/>
    <w:rsid w:val="00E6482D"/>
    <w:rsid w:val="00E655F1"/>
    <w:rsid w:val="00E65706"/>
    <w:rsid w:val="00E663ED"/>
    <w:rsid w:val="00E66D99"/>
    <w:rsid w:val="00E67255"/>
    <w:rsid w:val="00E67338"/>
    <w:rsid w:val="00E67EDF"/>
    <w:rsid w:val="00E67EFE"/>
    <w:rsid w:val="00E70600"/>
    <w:rsid w:val="00E708F4"/>
    <w:rsid w:val="00E70A11"/>
    <w:rsid w:val="00E70F60"/>
    <w:rsid w:val="00E71C8F"/>
    <w:rsid w:val="00E71D0F"/>
    <w:rsid w:val="00E71D17"/>
    <w:rsid w:val="00E722B9"/>
    <w:rsid w:val="00E72F23"/>
    <w:rsid w:val="00E741E2"/>
    <w:rsid w:val="00E754DE"/>
    <w:rsid w:val="00E761B0"/>
    <w:rsid w:val="00E7633E"/>
    <w:rsid w:val="00E767D6"/>
    <w:rsid w:val="00E7698B"/>
    <w:rsid w:val="00E769EB"/>
    <w:rsid w:val="00E76ED0"/>
    <w:rsid w:val="00E771B1"/>
    <w:rsid w:val="00E77244"/>
    <w:rsid w:val="00E77DEA"/>
    <w:rsid w:val="00E77FD7"/>
    <w:rsid w:val="00E80285"/>
    <w:rsid w:val="00E8037B"/>
    <w:rsid w:val="00E8109F"/>
    <w:rsid w:val="00E81426"/>
    <w:rsid w:val="00E8157A"/>
    <w:rsid w:val="00E834FB"/>
    <w:rsid w:val="00E83814"/>
    <w:rsid w:val="00E847ED"/>
    <w:rsid w:val="00E84AFD"/>
    <w:rsid w:val="00E84C67"/>
    <w:rsid w:val="00E84DEA"/>
    <w:rsid w:val="00E85B60"/>
    <w:rsid w:val="00E85BFD"/>
    <w:rsid w:val="00E8718F"/>
    <w:rsid w:val="00E87615"/>
    <w:rsid w:val="00E8775D"/>
    <w:rsid w:val="00E8782A"/>
    <w:rsid w:val="00E901F3"/>
    <w:rsid w:val="00E90E8F"/>
    <w:rsid w:val="00E91133"/>
    <w:rsid w:val="00E928F5"/>
    <w:rsid w:val="00E92FAE"/>
    <w:rsid w:val="00E93088"/>
    <w:rsid w:val="00E932D8"/>
    <w:rsid w:val="00E93511"/>
    <w:rsid w:val="00E93C8E"/>
    <w:rsid w:val="00E94213"/>
    <w:rsid w:val="00E952B1"/>
    <w:rsid w:val="00E95559"/>
    <w:rsid w:val="00E9571A"/>
    <w:rsid w:val="00E95931"/>
    <w:rsid w:val="00E965D2"/>
    <w:rsid w:val="00E96C14"/>
    <w:rsid w:val="00E97A02"/>
    <w:rsid w:val="00E97B16"/>
    <w:rsid w:val="00E97DEC"/>
    <w:rsid w:val="00EA01F8"/>
    <w:rsid w:val="00EA0D8D"/>
    <w:rsid w:val="00EA1F2D"/>
    <w:rsid w:val="00EA32CA"/>
    <w:rsid w:val="00EA3754"/>
    <w:rsid w:val="00EA6B8D"/>
    <w:rsid w:val="00EA6FDE"/>
    <w:rsid w:val="00EA7030"/>
    <w:rsid w:val="00EA733A"/>
    <w:rsid w:val="00EB0930"/>
    <w:rsid w:val="00EB0CFD"/>
    <w:rsid w:val="00EB1459"/>
    <w:rsid w:val="00EB1C86"/>
    <w:rsid w:val="00EB38C9"/>
    <w:rsid w:val="00EB3E49"/>
    <w:rsid w:val="00EB43CB"/>
    <w:rsid w:val="00EB47D5"/>
    <w:rsid w:val="00EB4831"/>
    <w:rsid w:val="00EB52EC"/>
    <w:rsid w:val="00EB61DD"/>
    <w:rsid w:val="00EB61F7"/>
    <w:rsid w:val="00EB6420"/>
    <w:rsid w:val="00EB6CBD"/>
    <w:rsid w:val="00EB755F"/>
    <w:rsid w:val="00EB78AA"/>
    <w:rsid w:val="00EC086F"/>
    <w:rsid w:val="00EC0963"/>
    <w:rsid w:val="00EC114F"/>
    <w:rsid w:val="00EC13D6"/>
    <w:rsid w:val="00EC1BCC"/>
    <w:rsid w:val="00EC1C92"/>
    <w:rsid w:val="00EC2042"/>
    <w:rsid w:val="00EC20B4"/>
    <w:rsid w:val="00EC2346"/>
    <w:rsid w:val="00EC36D4"/>
    <w:rsid w:val="00EC4D43"/>
    <w:rsid w:val="00EC5B6C"/>
    <w:rsid w:val="00EC6788"/>
    <w:rsid w:val="00EC6D30"/>
    <w:rsid w:val="00EC6ED9"/>
    <w:rsid w:val="00EC7562"/>
    <w:rsid w:val="00EC7D32"/>
    <w:rsid w:val="00EC7F9E"/>
    <w:rsid w:val="00ED02A8"/>
    <w:rsid w:val="00ED0419"/>
    <w:rsid w:val="00ED14BD"/>
    <w:rsid w:val="00ED1700"/>
    <w:rsid w:val="00ED1A05"/>
    <w:rsid w:val="00ED1CAB"/>
    <w:rsid w:val="00ED21A9"/>
    <w:rsid w:val="00ED2437"/>
    <w:rsid w:val="00ED25E0"/>
    <w:rsid w:val="00ED2A66"/>
    <w:rsid w:val="00ED336C"/>
    <w:rsid w:val="00ED33A6"/>
    <w:rsid w:val="00ED3BF4"/>
    <w:rsid w:val="00ED4250"/>
    <w:rsid w:val="00ED452A"/>
    <w:rsid w:val="00ED5904"/>
    <w:rsid w:val="00ED62C1"/>
    <w:rsid w:val="00ED6831"/>
    <w:rsid w:val="00ED697E"/>
    <w:rsid w:val="00ED6FB2"/>
    <w:rsid w:val="00ED7392"/>
    <w:rsid w:val="00ED78AB"/>
    <w:rsid w:val="00ED7B15"/>
    <w:rsid w:val="00ED7D5B"/>
    <w:rsid w:val="00EE0BFE"/>
    <w:rsid w:val="00EE13BD"/>
    <w:rsid w:val="00EE173B"/>
    <w:rsid w:val="00EE2381"/>
    <w:rsid w:val="00EE29B9"/>
    <w:rsid w:val="00EE2DF2"/>
    <w:rsid w:val="00EE3FD9"/>
    <w:rsid w:val="00EE4FB7"/>
    <w:rsid w:val="00EE597E"/>
    <w:rsid w:val="00EE5A35"/>
    <w:rsid w:val="00EE6FB4"/>
    <w:rsid w:val="00EE70B2"/>
    <w:rsid w:val="00EE748C"/>
    <w:rsid w:val="00EE77C2"/>
    <w:rsid w:val="00EE796C"/>
    <w:rsid w:val="00EF017C"/>
    <w:rsid w:val="00EF0D44"/>
    <w:rsid w:val="00EF139F"/>
    <w:rsid w:val="00EF154D"/>
    <w:rsid w:val="00EF1E1C"/>
    <w:rsid w:val="00EF20D2"/>
    <w:rsid w:val="00EF3692"/>
    <w:rsid w:val="00EF3D8A"/>
    <w:rsid w:val="00EF4033"/>
    <w:rsid w:val="00EF44C7"/>
    <w:rsid w:val="00EF46CA"/>
    <w:rsid w:val="00EF5096"/>
    <w:rsid w:val="00EF50DA"/>
    <w:rsid w:val="00EF5483"/>
    <w:rsid w:val="00EF639F"/>
    <w:rsid w:val="00EF6861"/>
    <w:rsid w:val="00EF6CD5"/>
    <w:rsid w:val="00EF7255"/>
    <w:rsid w:val="00EF7B51"/>
    <w:rsid w:val="00F003A6"/>
    <w:rsid w:val="00F003E6"/>
    <w:rsid w:val="00F01DC4"/>
    <w:rsid w:val="00F02460"/>
    <w:rsid w:val="00F025D6"/>
    <w:rsid w:val="00F026A9"/>
    <w:rsid w:val="00F02CCB"/>
    <w:rsid w:val="00F02DA9"/>
    <w:rsid w:val="00F03403"/>
    <w:rsid w:val="00F04346"/>
    <w:rsid w:val="00F0442D"/>
    <w:rsid w:val="00F04909"/>
    <w:rsid w:val="00F0509D"/>
    <w:rsid w:val="00F05ED4"/>
    <w:rsid w:val="00F06157"/>
    <w:rsid w:val="00F06FA6"/>
    <w:rsid w:val="00F10946"/>
    <w:rsid w:val="00F10D3F"/>
    <w:rsid w:val="00F10F80"/>
    <w:rsid w:val="00F12171"/>
    <w:rsid w:val="00F12ADC"/>
    <w:rsid w:val="00F13298"/>
    <w:rsid w:val="00F140FB"/>
    <w:rsid w:val="00F14E61"/>
    <w:rsid w:val="00F1661D"/>
    <w:rsid w:val="00F16C80"/>
    <w:rsid w:val="00F17108"/>
    <w:rsid w:val="00F17925"/>
    <w:rsid w:val="00F17C3B"/>
    <w:rsid w:val="00F20707"/>
    <w:rsid w:val="00F2197B"/>
    <w:rsid w:val="00F21997"/>
    <w:rsid w:val="00F2268D"/>
    <w:rsid w:val="00F226C8"/>
    <w:rsid w:val="00F2473B"/>
    <w:rsid w:val="00F251F6"/>
    <w:rsid w:val="00F257C7"/>
    <w:rsid w:val="00F263B5"/>
    <w:rsid w:val="00F26C4A"/>
    <w:rsid w:val="00F26D69"/>
    <w:rsid w:val="00F26E8A"/>
    <w:rsid w:val="00F2708F"/>
    <w:rsid w:val="00F278A2"/>
    <w:rsid w:val="00F27F5B"/>
    <w:rsid w:val="00F30F66"/>
    <w:rsid w:val="00F31E87"/>
    <w:rsid w:val="00F31F7F"/>
    <w:rsid w:val="00F329F0"/>
    <w:rsid w:val="00F32C9C"/>
    <w:rsid w:val="00F335EA"/>
    <w:rsid w:val="00F34683"/>
    <w:rsid w:val="00F34E12"/>
    <w:rsid w:val="00F3579C"/>
    <w:rsid w:val="00F360E8"/>
    <w:rsid w:val="00F361DC"/>
    <w:rsid w:val="00F36C15"/>
    <w:rsid w:val="00F36CBD"/>
    <w:rsid w:val="00F372F2"/>
    <w:rsid w:val="00F37545"/>
    <w:rsid w:val="00F37F6D"/>
    <w:rsid w:val="00F4031C"/>
    <w:rsid w:val="00F405EE"/>
    <w:rsid w:val="00F40ABB"/>
    <w:rsid w:val="00F41044"/>
    <w:rsid w:val="00F41CBE"/>
    <w:rsid w:val="00F427D9"/>
    <w:rsid w:val="00F42ABC"/>
    <w:rsid w:val="00F4340D"/>
    <w:rsid w:val="00F44C64"/>
    <w:rsid w:val="00F463A5"/>
    <w:rsid w:val="00F46512"/>
    <w:rsid w:val="00F46EA3"/>
    <w:rsid w:val="00F50BDB"/>
    <w:rsid w:val="00F527E2"/>
    <w:rsid w:val="00F52956"/>
    <w:rsid w:val="00F5371C"/>
    <w:rsid w:val="00F5450E"/>
    <w:rsid w:val="00F545A5"/>
    <w:rsid w:val="00F5484E"/>
    <w:rsid w:val="00F55475"/>
    <w:rsid w:val="00F55EED"/>
    <w:rsid w:val="00F55F8C"/>
    <w:rsid w:val="00F562D9"/>
    <w:rsid w:val="00F56E9A"/>
    <w:rsid w:val="00F56FBE"/>
    <w:rsid w:val="00F56FD5"/>
    <w:rsid w:val="00F576AB"/>
    <w:rsid w:val="00F57A55"/>
    <w:rsid w:val="00F6057A"/>
    <w:rsid w:val="00F614A7"/>
    <w:rsid w:val="00F61D08"/>
    <w:rsid w:val="00F62AD5"/>
    <w:rsid w:val="00F63061"/>
    <w:rsid w:val="00F6333B"/>
    <w:rsid w:val="00F63A62"/>
    <w:rsid w:val="00F63DEC"/>
    <w:rsid w:val="00F6449B"/>
    <w:rsid w:val="00F6484C"/>
    <w:rsid w:val="00F64864"/>
    <w:rsid w:val="00F649E4"/>
    <w:rsid w:val="00F65354"/>
    <w:rsid w:val="00F65812"/>
    <w:rsid w:val="00F65D83"/>
    <w:rsid w:val="00F65E6C"/>
    <w:rsid w:val="00F65E8F"/>
    <w:rsid w:val="00F666B0"/>
    <w:rsid w:val="00F6698D"/>
    <w:rsid w:val="00F673D1"/>
    <w:rsid w:val="00F674FA"/>
    <w:rsid w:val="00F67863"/>
    <w:rsid w:val="00F67938"/>
    <w:rsid w:val="00F708D1"/>
    <w:rsid w:val="00F70B11"/>
    <w:rsid w:val="00F70B17"/>
    <w:rsid w:val="00F70D14"/>
    <w:rsid w:val="00F71A66"/>
    <w:rsid w:val="00F71EFB"/>
    <w:rsid w:val="00F72B1A"/>
    <w:rsid w:val="00F732C5"/>
    <w:rsid w:val="00F7371E"/>
    <w:rsid w:val="00F743C0"/>
    <w:rsid w:val="00F74E14"/>
    <w:rsid w:val="00F7549E"/>
    <w:rsid w:val="00F75AFA"/>
    <w:rsid w:val="00F75F7A"/>
    <w:rsid w:val="00F75F87"/>
    <w:rsid w:val="00F76055"/>
    <w:rsid w:val="00F76A60"/>
    <w:rsid w:val="00F77115"/>
    <w:rsid w:val="00F771C8"/>
    <w:rsid w:val="00F77CBA"/>
    <w:rsid w:val="00F805A7"/>
    <w:rsid w:val="00F8078F"/>
    <w:rsid w:val="00F81295"/>
    <w:rsid w:val="00F81322"/>
    <w:rsid w:val="00F81408"/>
    <w:rsid w:val="00F82393"/>
    <w:rsid w:val="00F82758"/>
    <w:rsid w:val="00F82C9B"/>
    <w:rsid w:val="00F82D27"/>
    <w:rsid w:val="00F83618"/>
    <w:rsid w:val="00F83940"/>
    <w:rsid w:val="00F83EB2"/>
    <w:rsid w:val="00F84256"/>
    <w:rsid w:val="00F8542E"/>
    <w:rsid w:val="00F854EA"/>
    <w:rsid w:val="00F86978"/>
    <w:rsid w:val="00F87613"/>
    <w:rsid w:val="00F90300"/>
    <w:rsid w:val="00F91E3B"/>
    <w:rsid w:val="00F9294B"/>
    <w:rsid w:val="00F93572"/>
    <w:rsid w:val="00F93EBE"/>
    <w:rsid w:val="00F943AD"/>
    <w:rsid w:val="00F94E71"/>
    <w:rsid w:val="00F952BC"/>
    <w:rsid w:val="00F959C4"/>
    <w:rsid w:val="00F95F6F"/>
    <w:rsid w:val="00F966D4"/>
    <w:rsid w:val="00F969E0"/>
    <w:rsid w:val="00F96C33"/>
    <w:rsid w:val="00FA16CD"/>
    <w:rsid w:val="00FA177F"/>
    <w:rsid w:val="00FA1B3C"/>
    <w:rsid w:val="00FA2ACB"/>
    <w:rsid w:val="00FA2CB0"/>
    <w:rsid w:val="00FA2F3A"/>
    <w:rsid w:val="00FA3198"/>
    <w:rsid w:val="00FA3BBF"/>
    <w:rsid w:val="00FA3C8E"/>
    <w:rsid w:val="00FA3D93"/>
    <w:rsid w:val="00FA50C0"/>
    <w:rsid w:val="00FA5926"/>
    <w:rsid w:val="00FA5C19"/>
    <w:rsid w:val="00FA6215"/>
    <w:rsid w:val="00FA69F9"/>
    <w:rsid w:val="00FA7251"/>
    <w:rsid w:val="00FA7857"/>
    <w:rsid w:val="00FB03BC"/>
    <w:rsid w:val="00FB047C"/>
    <w:rsid w:val="00FB0721"/>
    <w:rsid w:val="00FB0FF6"/>
    <w:rsid w:val="00FB1218"/>
    <w:rsid w:val="00FB2948"/>
    <w:rsid w:val="00FB2A90"/>
    <w:rsid w:val="00FB318B"/>
    <w:rsid w:val="00FB4057"/>
    <w:rsid w:val="00FB50F1"/>
    <w:rsid w:val="00FB5AEE"/>
    <w:rsid w:val="00FB5B62"/>
    <w:rsid w:val="00FB667C"/>
    <w:rsid w:val="00FB6851"/>
    <w:rsid w:val="00FB71C1"/>
    <w:rsid w:val="00FB731C"/>
    <w:rsid w:val="00FB743B"/>
    <w:rsid w:val="00FB74DF"/>
    <w:rsid w:val="00FB7717"/>
    <w:rsid w:val="00FC003B"/>
    <w:rsid w:val="00FC09B3"/>
    <w:rsid w:val="00FC0BD1"/>
    <w:rsid w:val="00FC109A"/>
    <w:rsid w:val="00FC1915"/>
    <w:rsid w:val="00FC1DDC"/>
    <w:rsid w:val="00FC27F8"/>
    <w:rsid w:val="00FC2AA3"/>
    <w:rsid w:val="00FC2E9D"/>
    <w:rsid w:val="00FC3202"/>
    <w:rsid w:val="00FC3BA9"/>
    <w:rsid w:val="00FC3D5E"/>
    <w:rsid w:val="00FC4D67"/>
    <w:rsid w:val="00FC5181"/>
    <w:rsid w:val="00FC5329"/>
    <w:rsid w:val="00FC5457"/>
    <w:rsid w:val="00FC585C"/>
    <w:rsid w:val="00FC693D"/>
    <w:rsid w:val="00FC6D8A"/>
    <w:rsid w:val="00FC70D3"/>
    <w:rsid w:val="00FC7E23"/>
    <w:rsid w:val="00FD0473"/>
    <w:rsid w:val="00FD14B0"/>
    <w:rsid w:val="00FD216D"/>
    <w:rsid w:val="00FD2B3E"/>
    <w:rsid w:val="00FD2E01"/>
    <w:rsid w:val="00FD3084"/>
    <w:rsid w:val="00FD393C"/>
    <w:rsid w:val="00FD3A8A"/>
    <w:rsid w:val="00FD4DB3"/>
    <w:rsid w:val="00FD5379"/>
    <w:rsid w:val="00FD58BF"/>
    <w:rsid w:val="00FD5A2C"/>
    <w:rsid w:val="00FD61DD"/>
    <w:rsid w:val="00FD6485"/>
    <w:rsid w:val="00FD6502"/>
    <w:rsid w:val="00FD6685"/>
    <w:rsid w:val="00FD66A7"/>
    <w:rsid w:val="00FE06A1"/>
    <w:rsid w:val="00FE110E"/>
    <w:rsid w:val="00FE13C0"/>
    <w:rsid w:val="00FE1855"/>
    <w:rsid w:val="00FE1C3E"/>
    <w:rsid w:val="00FE24BE"/>
    <w:rsid w:val="00FE27FA"/>
    <w:rsid w:val="00FE319F"/>
    <w:rsid w:val="00FE3233"/>
    <w:rsid w:val="00FE4044"/>
    <w:rsid w:val="00FE410F"/>
    <w:rsid w:val="00FE43B6"/>
    <w:rsid w:val="00FE4BBC"/>
    <w:rsid w:val="00FE4C69"/>
    <w:rsid w:val="00FE4E9B"/>
    <w:rsid w:val="00FE5D1D"/>
    <w:rsid w:val="00FE679B"/>
    <w:rsid w:val="00FE6A07"/>
    <w:rsid w:val="00FE6FAF"/>
    <w:rsid w:val="00FE745C"/>
    <w:rsid w:val="00FF061E"/>
    <w:rsid w:val="00FF0B53"/>
    <w:rsid w:val="00FF0E4A"/>
    <w:rsid w:val="00FF1323"/>
    <w:rsid w:val="00FF13C0"/>
    <w:rsid w:val="00FF1767"/>
    <w:rsid w:val="00FF1C78"/>
    <w:rsid w:val="00FF249A"/>
    <w:rsid w:val="00FF3AB4"/>
    <w:rsid w:val="00FF40D8"/>
    <w:rsid w:val="00FF4706"/>
    <w:rsid w:val="00FF4D29"/>
    <w:rsid w:val="00FF4EB3"/>
    <w:rsid w:val="00FF5925"/>
    <w:rsid w:val="00FF5B40"/>
    <w:rsid w:val="00FF62C0"/>
    <w:rsid w:val="00FF689F"/>
    <w:rsid w:val="00FF697A"/>
    <w:rsid w:val="00FF716D"/>
    <w:rsid w:val="00FF7C3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73280"/>
  <w15:docId w15:val="{BC8BDF8A-BA2F-46CA-AAFB-745A5906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E92"/>
  </w:style>
  <w:style w:type="paragraph" w:styleId="Heading3">
    <w:name w:val="heading 3"/>
    <w:basedOn w:val="Normal"/>
    <w:next w:val="Normal"/>
    <w:link w:val="Heading3Char"/>
    <w:unhideWhenUsed/>
    <w:qFormat/>
    <w:rsid w:val="008C57DF"/>
    <w:pPr>
      <w:keepNext/>
      <w:spacing w:before="240" w:after="60" w:line="240" w:lineRule="atLeast"/>
      <w:jc w:val="both"/>
      <w:outlineLvl w:val="2"/>
    </w:pPr>
    <w:rPr>
      <w:rFonts w:ascii="Arial" w:hAnsi="Arial" w:cs="Arial"/>
      <w:b/>
      <w:sz w:val="24"/>
      <w:szCs w:val="24"/>
      <w:lang w:eastAsia="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D1C"/>
    <w:pPr>
      <w:ind w:left="720"/>
      <w:contextualSpacing/>
    </w:pPr>
  </w:style>
  <w:style w:type="numbering" w:customStyle="1" w:styleId="1">
    <w:name w:val="Στυλ1"/>
    <w:uiPriority w:val="99"/>
    <w:rsid w:val="00846D1C"/>
    <w:pPr>
      <w:numPr>
        <w:numId w:val="1"/>
      </w:numPr>
    </w:pPr>
  </w:style>
  <w:style w:type="paragraph" w:styleId="Header">
    <w:name w:val="header"/>
    <w:basedOn w:val="Normal"/>
    <w:link w:val="HeaderChar"/>
    <w:uiPriority w:val="99"/>
    <w:unhideWhenUsed/>
    <w:rsid w:val="00846D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846D1C"/>
  </w:style>
  <w:style w:type="paragraph" w:styleId="Footer">
    <w:name w:val="footer"/>
    <w:basedOn w:val="Normal"/>
    <w:link w:val="FooterChar"/>
    <w:uiPriority w:val="99"/>
    <w:unhideWhenUsed/>
    <w:rsid w:val="00846D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846D1C"/>
  </w:style>
  <w:style w:type="paragraph" w:styleId="BalloonText">
    <w:name w:val="Balloon Text"/>
    <w:basedOn w:val="Normal"/>
    <w:link w:val="BalloonTextChar"/>
    <w:uiPriority w:val="99"/>
    <w:semiHidden/>
    <w:unhideWhenUsed/>
    <w:rsid w:val="00E76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33E"/>
    <w:rPr>
      <w:rFonts w:ascii="Tahoma" w:hAnsi="Tahoma" w:cs="Tahoma"/>
      <w:sz w:val="16"/>
      <w:szCs w:val="16"/>
    </w:rPr>
  </w:style>
  <w:style w:type="character" w:styleId="Hyperlink">
    <w:name w:val="Hyperlink"/>
    <w:basedOn w:val="DefaultParagraphFont"/>
    <w:uiPriority w:val="99"/>
    <w:unhideWhenUsed/>
    <w:rsid w:val="0037671F"/>
    <w:rPr>
      <w:color w:val="0563C1" w:themeColor="hyperlink"/>
      <w:u w:val="single"/>
    </w:rPr>
  </w:style>
  <w:style w:type="paragraph" w:styleId="NormalWeb">
    <w:name w:val="Normal (Web)"/>
    <w:basedOn w:val="Normal"/>
    <w:uiPriority w:val="99"/>
    <w:unhideWhenUsed/>
    <w:rsid w:val="005155C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fault">
    <w:name w:val="Default"/>
    <w:uiPriority w:val="99"/>
    <w:rsid w:val="00C35A53"/>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4E4926"/>
    <w:rPr>
      <w:color w:val="954F72" w:themeColor="followedHyperlink"/>
      <w:u w:val="single"/>
    </w:rPr>
  </w:style>
  <w:style w:type="character" w:styleId="Strong">
    <w:name w:val="Strong"/>
    <w:basedOn w:val="DefaultParagraphFont"/>
    <w:uiPriority w:val="22"/>
    <w:qFormat/>
    <w:rsid w:val="00B70573"/>
    <w:rPr>
      <w:b/>
      <w:bCs/>
    </w:rPr>
  </w:style>
  <w:style w:type="character" w:customStyle="1" w:styleId="Heading3Char">
    <w:name w:val="Heading 3 Char"/>
    <w:basedOn w:val="DefaultParagraphFont"/>
    <w:link w:val="Heading3"/>
    <w:rsid w:val="008C57DF"/>
    <w:rPr>
      <w:rFonts w:ascii="Arial" w:hAnsi="Arial" w:cs="Arial"/>
      <w:b/>
      <w:sz w:val="24"/>
      <w:szCs w:val="24"/>
      <w:lang w:eastAsia="el-GR"/>
    </w:rPr>
  </w:style>
  <w:style w:type="character" w:styleId="UnresolvedMention">
    <w:name w:val="Unresolved Mention"/>
    <w:basedOn w:val="DefaultParagraphFont"/>
    <w:uiPriority w:val="99"/>
    <w:semiHidden/>
    <w:unhideWhenUsed/>
    <w:rsid w:val="00807421"/>
    <w:rPr>
      <w:color w:val="605E5C"/>
      <w:shd w:val="clear" w:color="auto" w:fill="E1DFDD"/>
    </w:rPr>
  </w:style>
  <w:style w:type="table" w:styleId="TableGrid">
    <w:name w:val="Table Grid"/>
    <w:basedOn w:val="TableNormal"/>
    <w:uiPriority w:val="59"/>
    <w:rsid w:val="002F78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8277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7710"/>
    <w:rPr>
      <w:sz w:val="20"/>
      <w:szCs w:val="20"/>
    </w:rPr>
  </w:style>
  <w:style w:type="character" w:styleId="EndnoteReference">
    <w:name w:val="endnote reference"/>
    <w:basedOn w:val="DefaultParagraphFont"/>
    <w:uiPriority w:val="99"/>
    <w:semiHidden/>
    <w:unhideWhenUsed/>
    <w:rsid w:val="00827710"/>
    <w:rPr>
      <w:vertAlign w:val="superscript"/>
    </w:rPr>
  </w:style>
  <w:style w:type="numbering" w:customStyle="1" w:styleId="11">
    <w:name w:val="Στυλ11"/>
    <w:uiPriority w:val="99"/>
    <w:rsid w:val="00655FAB"/>
  </w:style>
  <w:style w:type="paragraph" w:styleId="BodyText">
    <w:name w:val="Body Text"/>
    <w:basedOn w:val="Normal"/>
    <w:link w:val="BodyTextChar"/>
    <w:uiPriority w:val="99"/>
    <w:unhideWhenUsed/>
    <w:rsid w:val="00A0503A"/>
    <w:pPr>
      <w:suppressAutoHyphens/>
      <w:spacing w:after="140" w:line="288" w:lineRule="auto"/>
    </w:pPr>
    <w:rPr>
      <w:rFonts w:ascii="Arial" w:eastAsia="WenQuanYi Micro Hei" w:hAnsi="Arial" w:cs="Arial"/>
      <w:kern w:val="2"/>
      <w:sz w:val="24"/>
      <w:szCs w:val="24"/>
      <w:lang w:val="en-US"/>
    </w:rPr>
  </w:style>
  <w:style w:type="character" w:customStyle="1" w:styleId="BodyTextChar">
    <w:name w:val="Body Text Char"/>
    <w:basedOn w:val="DefaultParagraphFont"/>
    <w:link w:val="BodyText"/>
    <w:uiPriority w:val="99"/>
    <w:rsid w:val="00A0503A"/>
    <w:rPr>
      <w:rFonts w:ascii="Arial" w:eastAsia="WenQuanYi Micro Hei" w:hAnsi="Arial" w:cs="Arial"/>
      <w:kern w:val="2"/>
      <w:sz w:val="24"/>
      <w:szCs w:val="24"/>
      <w:lang w:val="en-US"/>
    </w:rPr>
  </w:style>
  <w:style w:type="paragraph" w:styleId="NoSpacing">
    <w:name w:val="No Spacing"/>
    <w:uiPriority w:val="1"/>
    <w:qFormat/>
    <w:rsid w:val="007962CA"/>
    <w:pPr>
      <w:spacing w:after="0" w:line="240" w:lineRule="auto"/>
    </w:pPr>
    <w:rPr>
      <w:kern w:val="2"/>
      <w:lang w:val="en-US"/>
      <w14:ligatures w14:val="standardContextual"/>
    </w:rPr>
  </w:style>
  <w:style w:type="paragraph" w:styleId="Caption">
    <w:name w:val="caption"/>
    <w:basedOn w:val="Normal"/>
    <w:next w:val="Normal"/>
    <w:uiPriority w:val="35"/>
    <w:unhideWhenUsed/>
    <w:qFormat/>
    <w:rsid w:val="007962CA"/>
    <w:pPr>
      <w:spacing w:after="200" w:line="240" w:lineRule="auto"/>
    </w:pPr>
    <w:rPr>
      <w:i/>
      <w:iCs/>
      <w:color w:val="44546A" w:themeColor="text2"/>
      <w:kern w:val="2"/>
      <w:sz w:val="18"/>
      <w:szCs w:val="1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143467">
      <w:bodyDiv w:val="1"/>
      <w:marLeft w:val="0"/>
      <w:marRight w:val="0"/>
      <w:marTop w:val="0"/>
      <w:marBottom w:val="0"/>
      <w:divBdr>
        <w:top w:val="none" w:sz="0" w:space="0" w:color="auto"/>
        <w:left w:val="none" w:sz="0" w:space="0" w:color="auto"/>
        <w:bottom w:val="none" w:sz="0" w:space="0" w:color="auto"/>
        <w:right w:val="none" w:sz="0" w:space="0" w:color="auto"/>
      </w:divBdr>
    </w:div>
    <w:div w:id="452090947">
      <w:bodyDiv w:val="1"/>
      <w:marLeft w:val="0"/>
      <w:marRight w:val="0"/>
      <w:marTop w:val="0"/>
      <w:marBottom w:val="0"/>
      <w:divBdr>
        <w:top w:val="none" w:sz="0" w:space="0" w:color="auto"/>
        <w:left w:val="none" w:sz="0" w:space="0" w:color="auto"/>
        <w:bottom w:val="none" w:sz="0" w:space="0" w:color="auto"/>
        <w:right w:val="none" w:sz="0" w:space="0" w:color="auto"/>
      </w:divBdr>
      <w:divsChild>
        <w:div w:id="1723551744">
          <w:marLeft w:val="0"/>
          <w:marRight w:val="0"/>
          <w:marTop w:val="0"/>
          <w:marBottom w:val="0"/>
          <w:divBdr>
            <w:top w:val="none" w:sz="0" w:space="0" w:color="auto"/>
            <w:left w:val="none" w:sz="0" w:space="0" w:color="auto"/>
            <w:bottom w:val="none" w:sz="0" w:space="0" w:color="auto"/>
            <w:right w:val="none" w:sz="0" w:space="0" w:color="auto"/>
          </w:divBdr>
        </w:div>
        <w:div w:id="874542225">
          <w:marLeft w:val="0"/>
          <w:marRight w:val="0"/>
          <w:marTop w:val="0"/>
          <w:marBottom w:val="0"/>
          <w:divBdr>
            <w:top w:val="none" w:sz="0" w:space="0" w:color="auto"/>
            <w:left w:val="none" w:sz="0" w:space="0" w:color="auto"/>
            <w:bottom w:val="none" w:sz="0" w:space="0" w:color="auto"/>
            <w:right w:val="none" w:sz="0" w:space="0" w:color="auto"/>
          </w:divBdr>
        </w:div>
      </w:divsChild>
    </w:div>
    <w:div w:id="834537142">
      <w:bodyDiv w:val="1"/>
      <w:marLeft w:val="0"/>
      <w:marRight w:val="0"/>
      <w:marTop w:val="0"/>
      <w:marBottom w:val="0"/>
      <w:divBdr>
        <w:top w:val="none" w:sz="0" w:space="0" w:color="auto"/>
        <w:left w:val="none" w:sz="0" w:space="0" w:color="auto"/>
        <w:bottom w:val="none" w:sz="0" w:space="0" w:color="auto"/>
        <w:right w:val="none" w:sz="0" w:space="0" w:color="auto"/>
      </w:divBdr>
    </w:div>
    <w:div w:id="843589065">
      <w:bodyDiv w:val="1"/>
      <w:marLeft w:val="0"/>
      <w:marRight w:val="0"/>
      <w:marTop w:val="0"/>
      <w:marBottom w:val="0"/>
      <w:divBdr>
        <w:top w:val="none" w:sz="0" w:space="0" w:color="auto"/>
        <w:left w:val="none" w:sz="0" w:space="0" w:color="auto"/>
        <w:bottom w:val="none" w:sz="0" w:space="0" w:color="auto"/>
        <w:right w:val="none" w:sz="0" w:space="0" w:color="auto"/>
      </w:divBdr>
    </w:div>
    <w:div w:id="922103324">
      <w:bodyDiv w:val="1"/>
      <w:marLeft w:val="0"/>
      <w:marRight w:val="0"/>
      <w:marTop w:val="0"/>
      <w:marBottom w:val="0"/>
      <w:divBdr>
        <w:top w:val="none" w:sz="0" w:space="0" w:color="auto"/>
        <w:left w:val="none" w:sz="0" w:space="0" w:color="auto"/>
        <w:bottom w:val="none" w:sz="0" w:space="0" w:color="auto"/>
        <w:right w:val="none" w:sz="0" w:space="0" w:color="auto"/>
      </w:divBdr>
    </w:div>
    <w:div w:id="965351394">
      <w:bodyDiv w:val="1"/>
      <w:marLeft w:val="0"/>
      <w:marRight w:val="0"/>
      <w:marTop w:val="0"/>
      <w:marBottom w:val="0"/>
      <w:divBdr>
        <w:top w:val="none" w:sz="0" w:space="0" w:color="auto"/>
        <w:left w:val="none" w:sz="0" w:space="0" w:color="auto"/>
        <w:bottom w:val="none" w:sz="0" w:space="0" w:color="auto"/>
        <w:right w:val="none" w:sz="0" w:space="0" w:color="auto"/>
      </w:divBdr>
    </w:div>
    <w:div w:id="1025407194">
      <w:bodyDiv w:val="1"/>
      <w:marLeft w:val="0"/>
      <w:marRight w:val="0"/>
      <w:marTop w:val="0"/>
      <w:marBottom w:val="0"/>
      <w:divBdr>
        <w:top w:val="none" w:sz="0" w:space="0" w:color="auto"/>
        <w:left w:val="none" w:sz="0" w:space="0" w:color="auto"/>
        <w:bottom w:val="none" w:sz="0" w:space="0" w:color="auto"/>
        <w:right w:val="none" w:sz="0" w:space="0" w:color="auto"/>
      </w:divBdr>
    </w:div>
    <w:div w:id="1284917826">
      <w:bodyDiv w:val="1"/>
      <w:marLeft w:val="0"/>
      <w:marRight w:val="0"/>
      <w:marTop w:val="0"/>
      <w:marBottom w:val="0"/>
      <w:divBdr>
        <w:top w:val="none" w:sz="0" w:space="0" w:color="auto"/>
        <w:left w:val="none" w:sz="0" w:space="0" w:color="auto"/>
        <w:bottom w:val="none" w:sz="0" w:space="0" w:color="auto"/>
        <w:right w:val="none" w:sz="0" w:space="0" w:color="auto"/>
      </w:divBdr>
      <w:divsChild>
        <w:div w:id="931275919">
          <w:marLeft w:val="0"/>
          <w:marRight w:val="0"/>
          <w:marTop w:val="0"/>
          <w:marBottom w:val="0"/>
          <w:divBdr>
            <w:top w:val="none" w:sz="0" w:space="0" w:color="auto"/>
            <w:left w:val="none" w:sz="0" w:space="0" w:color="auto"/>
            <w:bottom w:val="none" w:sz="0" w:space="0" w:color="auto"/>
            <w:right w:val="none" w:sz="0" w:space="0" w:color="auto"/>
          </w:divBdr>
        </w:div>
        <w:div w:id="493182227">
          <w:marLeft w:val="0"/>
          <w:marRight w:val="0"/>
          <w:marTop w:val="0"/>
          <w:marBottom w:val="0"/>
          <w:divBdr>
            <w:top w:val="none" w:sz="0" w:space="0" w:color="auto"/>
            <w:left w:val="none" w:sz="0" w:space="0" w:color="auto"/>
            <w:bottom w:val="none" w:sz="0" w:space="0" w:color="auto"/>
            <w:right w:val="none" w:sz="0" w:space="0" w:color="auto"/>
          </w:divBdr>
        </w:div>
      </w:divsChild>
    </w:div>
    <w:div w:id="1488011022">
      <w:bodyDiv w:val="1"/>
      <w:marLeft w:val="0"/>
      <w:marRight w:val="0"/>
      <w:marTop w:val="0"/>
      <w:marBottom w:val="0"/>
      <w:divBdr>
        <w:top w:val="none" w:sz="0" w:space="0" w:color="auto"/>
        <w:left w:val="none" w:sz="0" w:space="0" w:color="auto"/>
        <w:bottom w:val="none" w:sz="0" w:space="0" w:color="auto"/>
        <w:right w:val="none" w:sz="0" w:space="0" w:color="auto"/>
      </w:divBdr>
    </w:div>
    <w:div w:id="192148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http://www.teetak.gr" TargetMode="External"/><Relationship Id="rId28" Type="http://schemas.openxmlformats.org/officeDocument/2006/relationships/image" Target="media/image21.png"/><Relationship Id="rId10" Type="http://schemas.openxmlformats.org/officeDocument/2006/relationships/hyperlink" Target="https://openpetition.eu/!apekritis" TargetMode="External"/><Relationship Id="rId19" Type="http://schemas.openxmlformats.org/officeDocument/2006/relationships/image" Target="media/image13.jpeg"/><Relationship Id="rId31" Type="http://schemas.openxmlformats.org/officeDocument/2006/relationships/hyperlink" Target="mailto:dipakeng.ir@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F7B1A-7FD5-4116-B09A-B7704451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24</Pages>
  <Words>6850</Words>
  <Characters>39048</Characters>
  <Application>Microsoft Office Word</Application>
  <DocSecurity>0</DocSecurity>
  <Lines>325</Lines>
  <Paragraphs>91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Kimon Gerogiannakis</dc:creator>
  <cp:lastModifiedBy>Angeliki Psyllaki</cp:lastModifiedBy>
  <cp:revision>54</cp:revision>
  <cp:lastPrinted>2021-05-17T13:51:00Z</cp:lastPrinted>
  <dcterms:created xsi:type="dcterms:W3CDTF">2025-01-28T10:42:00Z</dcterms:created>
  <dcterms:modified xsi:type="dcterms:W3CDTF">2025-05-20T06:30:00Z</dcterms:modified>
</cp:coreProperties>
</file>